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Quirky village house with cinema and recording studio attracts attention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substantial village house located on Letheringsett Road in Thornage is attracting considerable interest following its listing for £800,000 by selling agents Pointens. Described as being “quietly situated two miles from Holt,” the property features unique characteristics that set it apart in the local real estate market.</w:t>
      </w:r>
      <w:r/>
    </w:p>
    <w:p>
      <w:r/>
      <w:r>
        <w:t>The main house boasts a rustic interior, comprising an entrance hall, a generously sized kitchen equipped with an Aga, a sitting room, and a garden room that is flooded with natural light thanks to its large windows. The first floor includes four well-proportioned bedrooms, along with a bathroom and two shower rooms, making it suitable for family living. There is also off-street parking available and a walled rear garden, which adds to the property's appeal.</w:t>
      </w:r>
      <w:r/>
    </w:p>
    <w:p>
      <w:r/>
      <w:r>
        <w:t xml:space="preserve">Additionally, the estate includes two detached barns that provide both charm and utility. One barn functions as a cinema, complete with a large screen and a grand piano, capable of accommodating nearly 50 guests. The cinema was noted by some users on Reddit, who marvelled at its grandeur, with one commenting, "That really is a first," and another expressing surprise at the scale of the theatre, saying, "I don't have that many friends." </w:t>
      </w:r>
      <w:r/>
    </w:p>
    <w:p>
      <w:r/>
      <w:r>
        <w:t>The second barn serves as a recording studio and offers additional living accommodation. The unique features of these structures have caught the attention of social media users, with comments such as “Blimey. I didn't expect that,” and “That’s super cool. I really want to know who lives there!” showcasing a mix of intrigue and admiration for the property.</w:t>
      </w:r>
      <w:r/>
    </w:p>
    <w:p>
      <w:r/>
      <w:r>
        <w:t>As the listing continues to gain traction, the conversation around this property reflects a growing fascination with homes that blend traditional living spaces with modern amenities and entertainment options. With its scenic location and distinctive offerings, this property on Letheringsett Road is poised to attract potential buyers looking for both comfort and creativity in a home.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https://www.rightmove.co.uk/properties/160261502</w:t>
        </w:r>
      </w:hyperlink>
      <w:r>
        <w:t xml:space="preserve"> - Corroborates the details about the substantial village house on Letheringsett Road in Thornage, including its interior features and amenities such as the Aga-equipped kitchen and detached barns used for a recital barn and recording studio.</w:t>
      </w:r>
      <w:r/>
    </w:p>
    <w:p>
      <w:pPr>
        <w:pStyle w:val="ListNumber"/>
        <w:spacing w:line="240" w:lineRule="auto"/>
        <w:ind w:left="720"/>
      </w:pPr>
      <w:r/>
      <w:hyperlink r:id="rId11">
        <w:r>
          <w:rPr>
            <w:color w:val="0000EE"/>
            <w:u w:val="single"/>
          </w:rPr>
          <w:t>https://telegrafi.com/en/nje-shtepi-ne-shitje-ne-angli-nje-surprize-te-pazakonte-brenda-ka-lene-njerezit-pa-fjale/</w:t>
        </w:r>
      </w:hyperlink>
      <w:r>
        <w:t xml:space="preserve"> - Provides information about a unique house for sale in Thornage, including its surprising interior features which could refer to the cinema and recording studio.</w:t>
      </w:r>
      <w:r/>
    </w:p>
    <w:p>
      <w:pPr>
        <w:pStyle w:val="ListNumber"/>
        <w:spacing w:line="240" w:lineRule="auto"/>
        <w:ind w:left="720"/>
      </w:pPr>
      <w:r/>
      <w:hyperlink r:id="rId12">
        <w:r>
          <w:rPr>
            <w:color w:val="0000EE"/>
            <w:u w:val="single"/>
          </w:rPr>
          <w:t>https://www.rightmove.co.uk/property-for-sale/Thornage/houses.html</w:t>
        </w:r>
      </w:hyperlink>
      <w:r>
        <w:t xml:space="preserve"> - Lists properties for sale in Thornage, indicating the village's real estate offerings.</w:t>
      </w:r>
      <w:r/>
    </w:p>
    <w:p>
      <w:pPr>
        <w:pStyle w:val="ListNumber"/>
        <w:spacing w:line="240" w:lineRule="auto"/>
        <w:ind w:left="720"/>
      </w:pPr>
      <w:r/>
      <w:hyperlink r:id="rId13">
        <w:r>
          <w:rPr>
            <w:color w:val="0000EE"/>
            <w:u w:val="single"/>
          </w:rPr>
          <w:t>https://www.onthemarket.com/details/14960359/</w:t>
        </w:r>
      </w:hyperlink>
      <w:r>
        <w:t xml:space="preserve"> - Mentions another substantial property in Thornage, highlighting the village's appeal for both period and unique homes.</w:t>
      </w:r>
      <w:r/>
    </w:p>
    <w:p>
      <w:pPr>
        <w:pStyle w:val="ListNumber"/>
        <w:spacing w:line="240" w:lineRule="auto"/>
        <w:ind w:left="720"/>
      </w:pPr>
      <w:r/>
      <w:hyperlink r:id="rId14">
        <w:r>
          <w:rPr>
            <w:color w:val="0000EE"/>
            <w:u w:val="single"/>
          </w:rPr>
          <w:t>https://www.onthemarket.com/for-sale/property/thornage/</w:t>
        </w:r>
      </w:hyperlink>
      <w:r>
        <w:t xml:space="preserve"> - Provides additional listings of properties for sale in Thornage, emphasizing the village's popularity.</w:t>
      </w:r>
      <w:r/>
    </w:p>
    <w:p>
      <w:pPr>
        <w:pStyle w:val="ListNumber"/>
        <w:spacing w:line="240" w:lineRule="auto"/>
        <w:ind w:left="720"/>
      </w:pPr>
      <w:r/>
      <w:hyperlink r:id="rId15">
        <w:r>
          <w:rPr>
            <w:color w:val="0000EE"/>
            <w:u w:val="single"/>
          </w:rPr>
          <w:t>https://www.pointens.co.uk/</w:t>
        </w:r>
      </w:hyperlink>
      <w:r>
        <w:t xml:space="preserve"> - Would likely detail the services offered by Pointens Estate Agents, the firm responsible for listing the property in question. However, this specific URL does not directly support the article's claims but provides context about the real estate agency involved.</w:t>
      </w:r>
      <w:r/>
    </w:p>
    <w:p>
      <w:pPr>
        <w:pStyle w:val="ListNumber"/>
        <w:spacing w:line="240" w:lineRule="auto"/>
        <w:ind w:left="720"/>
      </w:pPr>
      <w:r/>
      <w:hyperlink r:id="rId16">
        <w:r>
          <w:rPr>
            <w:color w:val="0000EE"/>
            <w:u w:val="single"/>
          </w:rPr>
          <w:t>https://www.edp24.co.uk/news/25091134.home-near-holt-unusual-features-sale-800-000/?ref=rss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ightmove.co.uk/properties/160261502" TargetMode="External"/><Relationship Id="rId11" Type="http://schemas.openxmlformats.org/officeDocument/2006/relationships/hyperlink" Target="https://telegrafi.com/en/nje-shtepi-ne-shitje-ne-angli-nje-surprize-te-pazakonte-brenda-ka-lene-njerezit-pa-fjale/" TargetMode="External"/><Relationship Id="rId12" Type="http://schemas.openxmlformats.org/officeDocument/2006/relationships/hyperlink" Target="https://www.rightmove.co.uk/property-for-sale/Thornage/houses.html" TargetMode="External"/><Relationship Id="rId13" Type="http://schemas.openxmlformats.org/officeDocument/2006/relationships/hyperlink" Target="https://www.onthemarket.com/details/14960359/" TargetMode="External"/><Relationship Id="rId14" Type="http://schemas.openxmlformats.org/officeDocument/2006/relationships/hyperlink" Target="https://www.onthemarket.com/for-sale/property/thornage/" TargetMode="External"/><Relationship Id="rId15" Type="http://schemas.openxmlformats.org/officeDocument/2006/relationships/hyperlink" Target="https://www.pointens.co.uk/" TargetMode="External"/><Relationship Id="rId16" Type="http://schemas.openxmlformats.org/officeDocument/2006/relationships/hyperlink" Target="https://www.edp24.co.uk/news/25091134.home-near-holt-unusual-features-sale-800-000/?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