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Japanese knotweed continues to slash UK property values by up to 15%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intricate web of property values, neighbourhood aesthetics, and environmental concerns often intertwines, leading to surprising implications for homeowners and prospective buyers alike. One plant that has become a significant thorn in the side of both real estate professionals and homeowners is Japanese knotweed, an invasive species with a particularly notorious reputation. Originally introduced to the UK in the mid-19th century as an ornamental plant, it is now a feared presence in gardens and urban spaces alike, capable of knocking tens of thousands off property values.</w:t>
      </w:r>
      <w:r/>
    </w:p>
    <w:p>
      <w:r/>
      <w:r>
        <w:t>Japanese knotweed's rapid growth is not merely an eyesore; according to data, properties impacted by this invasive plant can see their value decrease by 3 to 15%. Given the average UK house price is approximately £268,319, this equates to potential losses of £8,049 to £40,248 per property. Such financial repercussions highlight the urgency of addressing the problem, particularly as it is estimated that between 850,000 and 900,000 homes in the UK are affected by knotweed to varying degrees.</w:t>
      </w:r>
      <w:r/>
    </w:p>
    <w:p>
      <w:r/>
      <w:r>
        <w:t>Interestingly, this invasive plant not only poses a direct threat to property value but is also a factor in legal and financial intricacies involved in home buying. Mortgage lenders often require homeowners to provide an insurance-backed guarantee concerning Japanese knotweed treatment before approving loans. This requirement stems from the well-documented propensity of the plant to wreak havoc on building foundations, pathways, and even drainage systems, leading to properties being classified as higher-risk investments. The revelation of knotweed's presence, whether actively growing or previously eradicated, must be disclosed by sellers, further hindering property marketability.</w:t>
      </w:r>
      <w:r/>
    </w:p>
    <w:p>
      <w:r/>
      <w:r>
        <w:t>The ramifications extend beyond mere valuation; even if knotweed is treated effectively, residual root systems can remain in the soil, making the land less desirable for future uses and contributing to a lingering stigma that can deter potential buyers. Experts in the field advocate for immediate professional treatment rather than DIY solutions, as attempts to handle the plant without expert consultation can often exacerbate the situation, leading to more extensive infestations and higher costs.</w:t>
      </w:r>
      <w:r/>
    </w:p>
    <w:p>
      <w:r/>
      <w:r>
        <w:t>Legality adds another layer of complexity: while it is not a crime to have knotweed on one's property, the Wildlife and Countryside Act 1981 states it is illegal to allow the plant to spread into the wild. Homeowners can face prosecution if knotweed escapes their boundaries. Birmingham City Council has emphasised the need for vigilance, stating that property owners must manage invasive species responsibly. Failure to comply can result in significant fines and legal action, creating additional pressures on homeowners who might not fully grasp their responsibilities regarding knotweed management.</w:t>
      </w:r>
      <w:r/>
    </w:p>
    <w:p>
      <w:r/>
      <w:r>
        <w:t>As property transactions increasingly require clarity on environmental issues, prospective buyers and sellers must be informed about the potential pitfalls associated with Japanese knotweed. The cost of removing this invasive species can vary widely, from £950 for basic herbicide treatments to upwards of £20,000 for more extensive excavation and management. With the stakes this high, understanding the dynamics of Japanese knotweed not only protects homeowners from financial loss but also ensures compliance with the legal framework governing invasive species.</w:t>
      </w:r>
      <w:r/>
    </w:p>
    <w:p>
      <w:r/>
      <w:r>
        <w:t>In a rapidly changing property market, awareness and proactive management of Japanese knotweed could be the difference between a successful sale and financial ruin. As the conversation around environmental responsibility and property value continues to evolve, so too will the need for clear communication and cooperation between homeowners, real estate professionals, and environmental experts.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w:t>
      </w:r>
      <w:r/>
    </w:p>
    <w:p>
      <w:pPr>
        <w:pStyle w:val="ListNumber"/>
        <w:spacing w:line="240" w:lineRule="auto"/>
        <w:ind w:left="720"/>
      </w:pPr>
      <w:r/>
      <w:r>
        <w:t xml:space="preserve">Paragraph 2 </w:t>
      </w:r>
      <w:r/>
    </w:p>
    <w:p>
      <w:pPr>
        <w:pStyle w:val="ListNumber"/>
        <w:spacing w:line="240" w:lineRule="auto"/>
        <w:ind w:left="720"/>
      </w:pPr>
      <w:r/>
      <w:r>
        <w:t>Paragraph 3</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https://www.birminghammail.co.uk/news/property/garden-shrub-pretty-flowers-loved-31700426</w:t>
        </w:r>
      </w:hyperlink>
      <w:r>
        <w:t xml:space="preserve"> - Please view link - unable to able to access data</w:t>
      </w:r>
      <w:r/>
    </w:p>
    <w:p>
      <w:pPr>
        <w:pStyle w:val="ListNumber"/>
        <w:spacing w:line="240" w:lineRule="auto"/>
        <w:ind w:left="720"/>
      </w:pPr>
      <w:r/>
      <w:hyperlink r:id="rId11">
        <w:r>
          <w:rPr>
            <w:color w:val="0000EE"/>
            <w:u w:val="single"/>
          </w:rPr>
          <w:t>https://www.independent.co.uk/news/business/news/japanese-knotweed-house-prices-property-value-mortgage-insurance-how-to-treat-a8557971.html</w:t>
        </w:r>
      </w:hyperlink>
      <w:r>
        <w:t xml:space="preserve"> - An article from The Independent reports that Japanese knotweed has reduced the total value of the UK property market by £20 billion. The plant, introduced in the 1850s, is now considered one of the UK's most aggressive invasive species, capable of spreading through tarmac, concrete, driveways, and drains. A survey by YouGov and Environet UK found that approximately 5% of UK houses are affected by knotweed, either directly or indirectly. The presence of the plant has led to a 10% decrease in property values, averaging a loss of £22,800 per affected house. Between 850,000 and 900,000 UK households are estimated to be affected, collectively reducing house prices by nearly £20 billion. Legal cases have also arisen, with landowners being successfully sued for allowing the plant to spread into neighboring properties. Sellers are now required to disclose any current or past presence of Japanese knotweed, even if it has been removed. Mortgage lenders typically refuse loans unless property owners have a knotweed management plan with an insurance-backed guarantee in place, which can be transferred to a buyer and their mortgage lender. Experts advise prompt professional treatment to prevent the spread of the plant, as DIY attempts can worsen the situation and accelerate its spread.</w:t>
      </w:r>
      <w:r/>
    </w:p>
    <w:p>
      <w:pPr>
        <w:pStyle w:val="ListNumber"/>
        <w:spacing w:line="240" w:lineRule="auto"/>
        <w:ind w:left="720"/>
      </w:pPr>
      <w:r/>
      <w:hyperlink r:id="rId12">
        <w:r>
          <w:rPr>
            <w:color w:val="0000EE"/>
            <w:u w:val="single"/>
          </w:rPr>
          <w:t>https://www.environetuk.com/japanese-knotweed/property</w:t>
        </w:r>
      </w:hyperlink>
      <w:r>
        <w:t xml:space="preserve"> - Environet UK discusses the impact of Japanese knotweed on property values, noting that properties affected by the plant are often worth 3-15% less than unaffected ones. This depreciation is due to several factors: mortgage providers may impose restrictions on lending, such as requiring an insurance-backed guarantee or completed treatment programs; the cost of treatment or removal directly affects property value; the stigma associated with knotweed deters some buyers, even after successful removal; and residual loss of amenity value or restrictions on future use also impact value. The article emphasizes that with proper consultancy from reputable Japanese knotweed experts, the diminution in value can be significantly reduced.</w:t>
      </w:r>
      <w:r/>
    </w:p>
    <w:p>
      <w:pPr>
        <w:pStyle w:val="ListNumber"/>
        <w:spacing w:line="240" w:lineRule="auto"/>
        <w:ind w:left="720"/>
      </w:pPr>
      <w:r/>
      <w:hyperlink r:id="rId13">
        <w:r>
          <w:rPr>
            <w:color w:val="0000EE"/>
            <w:u w:val="single"/>
          </w:rPr>
          <w:t>https://cttlaw.co.uk/2023/11/02/japanese-knotweed-the-invasive-plant-and-how-it-could-impact-the-sale-or-purchase-of-a-property/</w:t>
        </w:r>
      </w:hyperlink>
      <w:r>
        <w:t xml:space="preserve"> - CTT Law provides an overview of Japanese knotweed, a highly invasive plant species native to Japan, introduced to the UK in the 19th century as an ornamental garden plant. The plant has spread extensively, becoming a significant problem due to its aggressive growth and ability to outcompete native vegetation. Japanese knotweed can be found throughout Britain, with high concentrations in cities like Bristol, Nottingham, Rotherham, and Glasgow. The plant's rapid growth and deep root system can cause damage to building foundations, block underground drains, and damage brickwork. Removal costs vary, ranging from £950 for domestic herbicide treatment on a smaller plant to £20,000 for excavation, relocation, and ongoing treatment on a larger plant. The presence of Japanese knotweed can complicate property transactions, as mortgage lenders may refuse loans for affected properties, and the plant's presence can reduce property value. Home insurance policies often exclude damage caused by knotweed, and indemnity insurance may be necessary to protect against future infestations. The article advises property owners to identify and remove Japanese knotweed promptly to prevent financial and legal issues.</w:t>
      </w:r>
      <w:r/>
    </w:p>
    <w:p>
      <w:pPr>
        <w:pStyle w:val="ListNumber"/>
        <w:spacing w:line="240" w:lineRule="auto"/>
        <w:ind w:left="720"/>
      </w:pPr>
      <w:r/>
      <w:hyperlink r:id="rId14">
        <w:r>
          <w:rPr>
            <w:color w:val="0000EE"/>
            <w:u w:val="single"/>
          </w:rPr>
          <w:t>https://committees.parliament.uk/writtenevidence/98212/html/</w:t>
        </w:r>
      </w:hyperlink>
      <w:r>
        <w:t xml:space="preserve"> - A written submission to the UK Parliament's Environment, Food and Rural Affairs Committee discusses the impact of Japanese knotweed on property values and mortgage lending decisions. The submission notes that as early as the 1930s, knotweed began to affect property prices. In recent years, lenders have become more risk-averse regarding properties affected by knotweed, with some declining loans on such properties. This has led to properties with knotweed being difficult to sell, as sellers are required to disclose the presence of the plant, which can reduce marketability and resale value. The submission also highlights the physical damage knotweed can cause to properties, including growing through cracks in walls, gaps between materials, and poorly sealed structures, as well as through newly laid aggregate materials like tarmac. Even when knotweed has been successfully treated, the continued presence of rhizome material in the soil can prevent the affected area from being used as normal, creating a stigma affecting property marketability.</w:t>
      </w:r>
      <w:r/>
    </w:p>
    <w:p>
      <w:pPr>
        <w:pStyle w:val="ListNumber"/>
        <w:spacing w:line="240" w:lineRule="auto"/>
        <w:ind w:left="720"/>
      </w:pPr>
      <w:r/>
      <w:hyperlink r:id="rId15">
        <w:r>
          <w:rPr>
            <w:color w:val="0000EE"/>
            <w:u w:val="single"/>
          </w:rPr>
          <w:t>https://www.taylor-weed-control.co.uk/news/post/japanese-knotweed-property-value</w:t>
        </w:r>
      </w:hyperlink>
      <w:r>
        <w:t xml:space="preserve"> - Taylor Weed Control discusses the impact of Japanese knotweed on property values, noting that the plant can decrease a property's value by up to 20%, with the actual impact varying on a case-by-case basis. A small stand may result in a 5% decrease, while a larger infestation could completely devalue a property. The article outlines several reasons for this depreciation: treatment costs, potential fines if the weed spreads, and property damage caused by the plant's roots. Under the Wildlife and Countryside Act of 1981, it is an offence to allow Japanese knotweed to spread from your property into the wild or to another property, making treatment an urgent priority. The cost of treatment for even a small stand of Japanese knotweed can significantly reduce the asking price, as treating the plant is costly and can take several years. Buyers may offer less for the property due to the potential expenses involved.</w:t>
      </w:r>
      <w:r/>
    </w:p>
    <w:p>
      <w:pPr>
        <w:pStyle w:val="ListNumber"/>
        <w:spacing w:line="240" w:lineRule="auto"/>
        <w:ind w:left="720"/>
      </w:pPr>
      <w:r/>
      <w:hyperlink r:id="rId16">
        <w:r>
          <w:rPr>
            <w:color w:val="0000EE"/>
            <w:u w:val="single"/>
          </w:rPr>
          <w:t>https://www.jksl.com/financial-implications-of-japanese-knotweed/</w:t>
        </w:r>
      </w:hyperlink>
      <w:r>
        <w:t xml:space="preserve"> - JKSL explores the financial implications of Japanese knotweed, noting that the plant has become a significant problem in many parts of the UK since its introduction in the 19th century. The presence of Japanese knotweed can drastically reduce the value of a property, as potential buyers may retreat from purchasing a property where the plant has been identified due to the costs and effort associated with its removal. Even if the knotweed is found on neighboring land, it can still reduce the property's desirability. Mortgage lenders are often reluctant to provide loans for properties affected by Japanese knotweed unless it is undergoing a treatment plan, viewing such properties as higher-risk investments. The article also highlights legal implications, noting that Japanese knotweed is classified as 'controlled waste' under the Environmental Protection Act 1990, meaning its disposal must be at licensed landfill sites. Homeowners can face legal actions if they allow the weed to spread to neighboring properties, with community protection notices issued under the Anti-social Behaviour, Crime and Policing Act 2014 for not taking steps to prevent the spread of invasive species, including Japanese knotweed.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property/garden-shrub-pretty-flowers-loved-31700426" TargetMode="External"/><Relationship Id="rId11" Type="http://schemas.openxmlformats.org/officeDocument/2006/relationships/hyperlink" Target="https://www.independent.co.uk/news/business/news/japanese-knotweed-house-prices-property-value-mortgage-insurance-how-to-treat-a8557971.html" TargetMode="External"/><Relationship Id="rId12" Type="http://schemas.openxmlformats.org/officeDocument/2006/relationships/hyperlink" Target="https://www.environetuk.com/japanese-knotweed/property" TargetMode="External"/><Relationship Id="rId13" Type="http://schemas.openxmlformats.org/officeDocument/2006/relationships/hyperlink" Target="https://cttlaw.co.uk/2023/11/02/japanese-knotweed-the-invasive-plant-and-how-it-could-impact-the-sale-or-purchase-of-a-property/" TargetMode="External"/><Relationship Id="rId14" Type="http://schemas.openxmlformats.org/officeDocument/2006/relationships/hyperlink" Target="https://committees.parliament.uk/writtenevidence/98212/html/" TargetMode="External"/><Relationship Id="rId15" Type="http://schemas.openxmlformats.org/officeDocument/2006/relationships/hyperlink" Target="https://www.taylor-weed-control.co.uk/news/post/japanese-knotweed-property-value" TargetMode="External"/><Relationship Id="rId16" Type="http://schemas.openxmlformats.org/officeDocument/2006/relationships/hyperlink" Target="https://www.jksl.com/financial-implications-of-japanese-knotwe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