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Grade II* listed Ravenscourt Park Hospital to be transformed into homes and care facility with community hub</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SPPARC has recently secured planning consent from Hammersmith and Fulham council for a significant redevelopment project involving the former Ravenscourt Park Hospital in west London. The historic Grade II* listed building, which has remained vacant for almost two decades, is set to be transformed into a mixed-use residential complex with community facilities. The approved scheme, commissioned by developer TT Group, includes the creation of 140 homes, a 65-bed care home, and publicly accessible community spaces.</w:t>
      </w:r>
      <w:r/>
    </w:p>
    <w:p>
      <w:r/>
      <w:r>
        <w:t>This redevelopment plan also focuses on the careful restoration of the hospital’s four original red brick blocks. These structures are renowned examples of early modernist architectural design, reflecting the building’s Art Deco heritage. Designed by the notable Scottish architect Thomas S. Tait, the hospital initially opened in 1933 as the Royal Masonic Hospital. That same year, it was awarded the Royal Institute of British Architects (RIBA) Gold Medal for Building of the Year, underscoring its architectural significance.</w:t>
      </w:r>
      <w:r/>
    </w:p>
    <w:p>
      <w:r/>
      <w:r>
        <w:t>The Ravenscourt Park Hospital has an interesting history beyond its medical and architectural importance. Having stood empty since around 2006, the building has also found a place in popular culture, serving as a filming location for notable productions such as the biopic "The Queen" and the drama "Back to Black." This adds a layer of cultural recognition to its physical presence in the community.</w:t>
      </w:r>
      <w:r/>
    </w:p>
    <w:p>
      <w:r/>
      <w:r>
        <w:t>Developers and planners have emphasised the importance of preserving the hospital’s original Art Deco features, a key aspect of its identity. The project aims to balance restoration with modern usage, ensuring that the new residential apartments and care home serve contemporary needs while maintaining the building’s distinctive style. The inclusion of a cultural centre and publicly accessible community spaces in the redevelopment scheme further indicates a desire to integrate the historic site into the local social fabric, creating a vibrant hub for residents and visitors.</w:t>
      </w:r>
      <w:r/>
    </w:p>
    <w:p>
      <w:r/>
      <w:r>
        <w:t>The consent granted to SPPARC marks a promising step towards reviving a neglected historic landmark, contributing to the ongoing regeneration of the Hammersmith area while respecting its architectural heritage and community potential.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1">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1">
        <w:r>
          <w:rPr>
            <w:color w:val="0000EE"/>
            <w:u w:val="single"/>
          </w:rPr>
          <w:t>[5]</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https://www.bdonline.co.uk/news/go-ahead-for-spparcs-resi-refurb-of-listed-former-masonic-hospital-in-hammersmith/5137374.article</w:t>
        </w:r>
      </w:hyperlink>
      <w:r>
        <w:t xml:space="preserve"> - Please view link - unable to able to access data</w:t>
      </w:r>
      <w:r/>
    </w:p>
    <w:p>
      <w:pPr>
        <w:pStyle w:val="ListNumber"/>
        <w:spacing w:line="240" w:lineRule="auto"/>
        <w:ind w:left="720"/>
      </w:pPr>
      <w:r/>
      <w:hyperlink r:id="rId10">
        <w:r>
          <w:rPr>
            <w:color w:val="0000EE"/>
            <w:u w:val="single"/>
          </w:rPr>
          <w:t>https://www.standard.co.uk/business/ravenscourt-park-hammersmith-hospital-back-to-black-sweetpea-b1240844.html</w:t>
        </w:r>
      </w:hyperlink>
      <w:r>
        <w:t xml:space="preserve"> - The former Ravenscourt Park Hospital in Hammersmith, a Grade II* listed Art Deco building, has been granted approval to be redeveloped into 140 new homes. The hospital, which has been vacant for nearly two decades, has also served as a filming location for productions such as 'The Queen' and 'Back to Black'. The redevelopment plan includes restoring the hospital's four original red brick blocks, known for their early modernist design, and adding a 65-bed care home and community spaces.</w:t>
      </w:r>
      <w:r/>
    </w:p>
    <w:p>
      <w:pPr>
        <w:pStyle w:val="ListNumber"/>
        <w:spacing w:line="240" w:lineRule="auto"/>
        <w:ind w:left="720"/>
      </w:pPr>
      <w:r/>
      <w:hyperlink r:id="rId11">
        <w:r>
          <w:rPr>
            <w:color w:val="0000EE"/>
            <w:u w:val="single"/>
          </w:rPr>
          <w:t>https://www.standard.co.uk/business/listed-hammersmith-hospital-new-plans-care-home-apartments-ravenscourt-masonic-b1126097.html</w:t>
        </w:r>
      </w:hyperlink>
      <w:r>
        <w:t xml:space="preserve"> - Plans have been submitted to convert the Grade II* listed Royal Masonic Hospital in Hammersmith into apartments, a cultural centre, and a private care home. The hospital, designed by Scottish architect Thomas S. Tait and opened in 1933, has been vacant since 2006. The redevelopment aims to preserve the building's Art Deco features while providing new residential and community spaces.</w:t>
      </w:r>
      <w:r/>
    </w:p>
    <w:p>
      <w:pPr>
        <w:pStyle w:val="ListNumber"/>
        <w:spacing w:line="240" w:lineRule="auto"/>
        <w:ind w:left="720"/>
      </w:pPr>
      <w:r/>
      <w:hyperlink r:id="rId11">
        <w:r>
          <w:rPr>
            <w:color w:val="0000EE"/>
            <w:u w:val="single"/>
          </w:rPr>
          <w:t>https://www.standard.co.uk/business/listed-hammersmith-hospital-new-plans-care-home-apartments-ravenscourt-masonic-b1126097.html</w:t>
        </w:r>
      </w:hyperlink>
      <w:r>
        <w:t xml:space="preserve"> - Plans have been submitted to convert the Grade II* listed Royal Masonic Hospital in Hammersmith into apartments, a cultural centre, and a private care home. The hospital, designed by Scottish architect Thomas S. Tait and opened in 1933, has been vacant since 2006. The redevelopment aims to preserve the building's Art Deco features while providing new residential and community spaces.</w:t>
      </w:r>
      <w:r/>
    </w:p>
    <w:p>
      <w:pPr>
        <w:pStyle w:val="ListNumber"/>
        <w:spacing w:line="240" w:lineRule="auto"/>
        <w:ind w:left="720"/>
      </w:pPr>
      <w:r/>
      <w:hyperlink r:id="rId11">
        <w:r>
          <w:rPr>
            <w:color w:val="0000EE"/>
            <w:u w:val="single"/>
          </w:rPr>
          <w:t>https://www.standard.co.uk/business/listed-hammersmith-hospital-new-plans-care-home-apartments-ravenscourt-masonic-b1126097.html</w:t>
        </w:r>
      </w:hyperlink>
      <w:r>
        <w:t xml:space="preserve"> - Plans have been submitted to convert the Grade II* listed Royal Masonic Hospital in Hammersmith into apartments, a cultural centre, and a private care home. The hospital, designed by Scottish architect Thomas S. Tait and opened in 1933, has been vacant since 2006. The redevelopment aims to preserve the building's Art Deco features while providing new residential and community spaces.</w:t>
      </w:r>
      <w:r/>
    </w:p>
    <w:p>
      <w:pPr>
        <w:pStyle w:val="ListNumber"/>
        <w:spacing w:line="240" w:lineRule="auto"/>
        <w:ind w:left="720"/>
      </w:pPr>
      <w:r/>
      <w:hyperlink r:id="rId11">
        <w:r>
          <w:rPr>
            <w:color w:val="0000EE"/>
            <w:u w:val="single"/>
          </w:rPr>
          <w:t>https://www.standard.co.uk/business/listed-hammersmith-hospital-new-plans-care-home-apartments-ravenscourt-masonic-b1126097.html</w:t>
        </w:r>
      </w:hyperlink>
      <w:r>
        <w:t xml:space="preserve"> - Plans have been submitted to convert the Grade II* listed Royal Masonic Hospital in Hammersmith into apartments, a cultural centre, and a private care home. The hospital, designed by Scottish architect Thomas S. Tait and opened in 1933, has been vacant since 2006. The redevelopment aims to preserve the building's Art Deco features while providing new residential and community spaces.</w:t>
      </w:r>
      <w:r/>
    </w:p>
    <w:p>
      <w:pPr>
        <w:pStyle w:val="ListNumber"/>
        <w:spacing w:line="240" w:lineRule="auto"/>
        <w:ind w:left="720"/>
      </w:pPr>
      <w:r/>
      <w:hyperlink r:id="rId11">
        <w:r>
          <w:rPr>
            <w:color w:val="0000EE"/>
            <w:u w:val="single"/>
          </w:rPr>
          <w:t>https://www.standard.co.uk/business/listed-hammersmith-hospital-new-plans-care-home-apartments-ravenscourt-masonic-b1126097.html</w:t>
        </w:r>
      </w:hyperlink>
      <w:r>
        <w:t xml:space="preserve"> - Plans have been submitted to convert the Grade II* listed Royal Masonic Hospital in Hammersmith into apartments, a cultural centre, and a private care home. The hospital, designed by Scottish architect Thomas S. Tait and opened in 1933, has been vacant since 2006. The redevelopment aims to preserve the building's Art Deco features while providing new residential and community spaces.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go-ahead-for-spparcs-resi-refurb-of-listed-former-masonic-hospital-in-hammersmith/5137374.article" TargetMode="External"/><Relationship Id="rId10" Type="http://schemas.openxmlformats.org/officeDocument/2006/relationships/hyperlink" Target="https://www.standard.co.uk/business/ravenscourt-park-hammersmith-hospital-back-to-black-sweetpea-b1240844.html" TargetMode="External"/><Relationship Id="rId11" Type="http://schemas.openxmlformats.org/officeDocument/2006/relationships/hyperlink" Target="https://www.standard.co.uk/business/listed-hammersmith-hospital-new-plans-care-home-apartments-ravenscourt-masonic-b1126097.html"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