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Torfaen Planning applications signal retail digital signage push and eco-friendly renovations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Torfaen County Borough Council has received five new planning applications covering a range of developments across the area, reflecting ongoing efforts to enhance local infrastructure and private properties. Among these is a proposal for two double-sided digital 'D6' outdoor display units at Cwmbran Leisure. The applicant intends to install these small-format, human-scale advertising totems with dual digital displays and accompanying nameplates to display electronically delivered content for the centre and its occupiers. Positioned on the western and southern pedestrian walkways, these digital displays aim to capture the attention of visitors, aligning with a broader national trend towards the adoption of dynamic digital signage in retail and public spaces.</w:t>
      </w:r>
      <w:r/>
    </w:p>
    <w:p>
      <w:r/>
      <w:r>
        <w:t>In Blaenavon, an application has been submitted for a single-storey infill extension at Glade Bungalow, located on Cwmavon Road. This development plans to replace existing areas within the home such as the snug, shower, and utility space with a larger kitchen, a bathroom, and a new entrance, respectively. Additionally, the extension will add an extra bedroom complete with an en-suite, effectively converting the bungalow from a three-bedroom to a four-bedroom residence.</w:t>
      </w:r>
      <w:r/>
    </w:p>
    <w:p>
      <w:r/>
      <w:r>
        <w:t>Meanwhile, at The Forge Big Pit – National Coal Museum, an application seeks permission for external fabric repairs and the installation of three new air source heat pumps (ASHP) alongside the necessary vessel enclosure and fencing. These installations are designed to serve both the Forge and the adjacent Café building. Careful consideration has been given to the location of the heat pumps to minimise their visual impact on the listed building, with placements away from the main elevation and raised above ground level.</w:t>
      </w:r>
      <w:r/>
    </w:p>
    <w:p>
      <w:r/>
      <w:r>
        <w:t>In Trevethin, Pontypool, plans have been submitted for creating hardstanding at 36 The Links to provide off-road parking. This application is noteworthy for its inclusion of biodiversity enhancements such as a bird box and the planting of native shrubs and trailing plants to reduce the visual impact of the development. Structural provisions include a retaining wall designed by engineers and the installation of timber fencing. Importantly, the hardstanding surface is proposed to be permeable, aligning with environmental considerations to manage surface water runoff.</w:t>
      </w:r>
      <w:r/>
    </w:p>
    <w:p>
      <w:r/>
      <w:r>
        <w:t>Lastly, in Cwmbran's St Dials area, an application involves converting a garage at 98 Cwrt Celyn into a combined home office and garage/storage space. The current 6m by 3m structure would be divided internally by a stud wall, reducing the garage/storage area to 2.5m by 3m and creating a 3.5m by 3m office space with garden access.</w:t>
      </w:r>
      <w:r/>
    </w:p>
    <w:p>
      <w:r/>
      <w:r>
        <w:t>These applications are processed within the framework provided by Torfaen County Borough Council’s planning policies and guidelines. The council’s planning portal offers detailed advice and application forms, ensuring transparency and public involvement. Local residents can participate by submitting comments or objections during the consultation period, which plays a crucial role in the planning decision-making process. The council’s Local Development Plan provides a strategic view on land use, ensuring that development aligns with long-term sustainability and community needs.</w:t>
      </w:r>
      <w:r/>
    </w:p>
    <w:p>
      <w:r/>
      <w:r>
        <w:t>Overall, the latest batch of planning applications illustrates a mix of commercial, residential, and heritage-sensitive developments within Torfaen, balancing growth with environmental and cultural considerations.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https://www.southwalesargus.co.uk/news/25430552.five-planning-applications-submitted-torfaen-council/?ref=rss</w:t>
        </w:r>
      </w:hyperlink>
      <w:r>
        <w:t xml:space="preserve"> - Please view link - unable to able to access data</w:t>
      </w:r>
      <w:r/>
    </w:p>
    <w:p>
      <w:pPr>
        <w:pStyle w:val="ListNumber"/>
        <w:spacing w:line="240" w:lineRule="auto"/>
        <w:ind w:left="720"/>
      </w:pPr>
      <w:r/>
      <w:hyperlink r:id="rId10">
        <w:r>
          <w:rPr>
            <w:color w:val="0000EE"/>
            <w:u w:val="single"/>
          </w:rPr>
          <w:t>https://www.torfaen.gov.uk/en/PlanningAndDevelopment/Planning-Applications/Planning-Permission.aspx</w:t>
        </w:r>
      </w:hyperlink>
      <w:r>
        <w:t xml:space="preserve"> - This page from Torfaen County Borough Council provides comprehensive information on planning permission, detailing the application process, necessary forms, and guidance for applicants. It also outlines the types of developments that require planning permission and offers resources for understanding the planning system in Torfaen.</w:t>
      </w:r>
      <w:r/>
    </w:p>
    <w:p>
      <w:pPr>
        <w:pStyle w:val="ListNumber"/>
        <w:spacing w:line="240" w:lineRule="auto"/>
        <w:ind w:left="720"/>
      </w:pPr>
      <w:r/>
      <w:hyperlink r:id="rId11">
        <w:r>
          <w:rPr>
            <w:color w:val="0000EE"/>
            <w:u w:val="single"/>
          </w:rPr>
          <w:t>https://www.torfaen.gov.uk/en/PlanningAndDevelopment/Planning-Applications/Planningadviceandguidance/Planning-Permission.aspx</w:t>
        </w:r>
      </w:hyperlink>
      <w:r>
        <w:t xml:space="preserve"> - This section offers guidance on applying for planning permission in Torfaen, including pre-application advice, application forms, and information on permitted developments. It also provides details on planning charges and the planning register, assisting applicants in navigating the planning process.</w:t>
      </w:r>
      <w:r/>
    </w:p>
    <w:p>
      <w:pPr>
        <w:pStyle w:val="ListNumber"/>
        <w:spacing w:line="240" w:lineRule="auto"/>
        <w:ind w:left="720"/>
      </w:pPr>
      <w:r/>
      <w:hyperlink r:id="rId12">
        <w:r>
          <w:rPr>
            <w:color w:val="0000EE"/>
            <w:u w:val="single"/>
          </w:rPr>
          <w:t>https://www.torfaen.gov.uk/en/PlanningAndDevelopment/Planning-Applications/PlanningObjections/Objectingtoaplanningapplication.aspx</w:t>
        </w:r>
      </w:hyperlink>
      <w:r>
        <w:t xml:space="preserve"> - This page explains how members of the public can make comments or object to planning applications in Torfaen. It outlines the procedures for submitting representations, the public consultation process, and the importance of community involvement in planning decisions.</w:t>
      </w:r>
      <w:r/>
    </w:p>
    <w:p>
      <w:pPr>
        <w:pStyle w:val="ListNumber"/>
        <w:spacing w:line="240" w:lineRule="auto"/>
        <w:ind w:left="720"/>
      </w:pPr>
      <w:r/>
      <w:hyperlink r:id="rId16">
        <w:r>
          <w:rPr>
            <w:color w:val="0000EE"/>
            <w:u w:val="single"/>
          </w:rPr>
          <w:t>https://www.torfaen.gov.uk/en/PlanningAndDevelopment/Planning-Applications/PlanningForms/Planning-Forms.aspx</w:t>
        </w:r>
      </w:hyperlink>
      <w:r>
        <w:t xml:space="preserve"> - This resource provides access to various planning-related application forms, guidance notes, and supporting information for Torfaen County Borough Council. It includes forms for pre-application enquiries, permitted development enquiries, and other planning applications, facilitating the submission process for applicants.</w:t>
      </w:r>
      <w:r/>
    </w:p>
    <w:p>
      <w:pPr>
        <w:pStyle w:val="ListNumber"/>
        <w:spacing w:line="240" w:lineRule="auto"/>
        <w:ind w:left="720"/>
      </w:pPr>
      <w:r/>
      <w:hyperlink r:id="rId13">
        <w:r>
          <w:rPr>
            <w:color w:val="0000EE"/>
            <w:u w:val="single"/>
          </w:rPr>
          <w:t>https://www.torfaen.gov.uk/en/PlanningAndDevelopment/Planningpolicy/LocalDevelopmentPlan/Local-Development-Plan.aspx</w:t>
        </w:r>
      </w:hyperlink>
      <w:r>
        <w:t xml:space="preserve"> - This page details Torfaen County Borough Council's Local Development Plan, which guides the development and use of land over a 15-year period. It includes information on the plan's adoption, review process, and provides access to related documents and maps.</w:t>
      </w:r>
      <w:r/>
    </w:p>
    <w:p>
      <w:pPr>
        <w:pStyle w:val="ListNumber"/>
        <w:spacing w:line="240" w:lineRule="auto"/>
        <w:ind w:left="720"/>
      </w:pPr>
      <w:r/>
      <w:hyperlink r:id="rId14">
        <w:r>
          <w:rPr>
            <w:color w:val="0000EE"/>
            <w:u w:val="single"/>
          </w:rPr>
          <w:t>https://www.torfaen.gov.uk/en/PlanningAndDevelopment/Planning-Applications/Planning-Applications.aspx</w:t>
        </w:r>
      </w:hyperlink>
      <w:r>
        <w:t xml:space="preserve"> - This section offers information on planning applications in Torfaen, including how to apply, view application fees, and timescales involved. It also provides access to the Planning and Building Control Public Access Service, allowing users to view details of planning and building control applications and supporting documents online.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430552.five-planning-applications-submitted-torfaen-council/?ref=rss" TargetMode="External"/><Relationship Id="rId10" Type="http://schemas.openxmlformats.org/officeDocument/2006/relationships/hyperlink" Target="https://www.torfaen.gov.uk/en/PlanningAndDevelopment/Planning-Applications/Planning-Permission.aspx" TargetMode="External"/><Relationship Id="rId11" Type="http://schemas.openxmlformats.org/officeDocument/2006/relationships/hyperlink" Target="https://www.torfaen.gov.uk/en/PlanningAndDevelopment/Planning-Applications/Planningadviceandguidance/Planning-Permission.aspx" TargetMode="External"/><Relationship Id="rId12" Type="http://schemas.openxmlformats.org/officeDocument/2006/relationships/hyperlink" Target="https://www.torfaen.gov.uk/en/PlanningAndDevelopment/Planning-Applications/PlanningObjections/Objectingtoaplanningapplication.aspx" TargetMode="External"/><Relationship Id="rId13" Type="http://schemas.openxmlformats.org/officeDocument/2006/relationships/hyperlink" Target="https://www.torfaen.gov.uk/en/PlanningAndDevelopment/Planningpolicy/LocalDevelopmentPlan/Local-Development-Plan.aspx" TargetMode="External"/><Relationship Id="rId14" Type="http://schemas.openxmlformats.org/officeDocument/2006/relationships/hyperlink" Target="https://www.torfaen.gov.uk/en/PlanningAndDevelopment/Planning-Applications/Planning-Applications.aspx" TargetMode="External"/><Relationship Id="rId15" Type="http://schemas.openxmlformats.org/officeDocument/2006/relationships/hyperlink" Target="https://www.noahwire.com" TargetMode="External"/><Relationship Id="rId16" Type="http://schemas.openxmlformats.org/officeDocument/2006/relationships/hyperlink" Target="https://www.torfaen.gov.uk/en/PlanningAndDevelopment/Planning-Applications/PlanningForms/Planning-For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