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Camden Film Quarter unveils transformative plan for sustainable creative hub with 1,000 homes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SPPARC has revealed concept images for Camden Film Quarter, an ambitious 23-acre mixed-use development planned for Kentish Town in London. In partnership with real estate investor Yoo Capital, the project aims to meet the growing demand for centrally located film and television production facilities by creating a new purpose-built studio campus. The proposed masterplan includes sound stages, post-production suites, editing rooms, and collaboration spaces designed to support the creative industries.</w:t>
      </w:r>
      <w:r/>
    </w:p>
    <w:p>
      <w:r/>
      <w:r>
        <w:t>The development is not solely focused on filmmaking infrastructure but represents a comprehensive neighbourhood revitalisation. The scheme includes the construction of approximately 1,000 new homes, with an emphasis on affordability—50% of the housing will be designated as affordable homes. In addition, the plan incorporates educational facilities and public green spaces, adding cultural and community value to the area. The vision aligns with Camden Council’s broader Kentish Town Framework, aiming to foster a sustainable, zero-emissions neighbourhood that supports both existing and new residents.</w:t>
      </w:r>
      <w:r/>
    </w:p>
    <w:p>
      <w:r/>
      <w:r>
        <w:t>Yoo Capital has highlighted the strong market interest in the project, noting pre-commitments for about one million square feet of space from major film and television companies, studio tour operators, and cultural institutions. The development is designed to generate thousands of jobs, particularly in the creative and cultural sectors, serving as a key economic driver for Camden while attracting global talent to London’s thriving screen industries.</w:t>
      </w:r>
      <w:r/>
    </w:p>
    <w:p>
      <w:r/>
      <w:r>
        <w:t>SPPARC Architects, leading the design of the masterplan, bring experience in blending local history, arts, and culture to create vibrant communities tailored to the needs of creative industries. Their approach emphasises the creation of makers’ spaces and cultural facilities to complement the residential and commercial elements, aiming to produce a holistic environment conducive to innovation and collaboration. Engagement with the local community has been central to the project, with consultation events held to gather input and ensure that the development reflects local aspirations.</w:t>
      </w:r>
      <w:r/>
    </w:p>
    <w:p>
      <w:r/>
      <w:r>
        <w:t>The redevelopment focuses on land currently hosting the Holmes Road Depot and Regis Road Recycling Centre, transforming underutilised sites into a dynamic creative quarter. Camden Council supports the initiative, recognising its potential to unlock creative talent within the borough and provide much-needed affordable housing and employment opportunities. The project also aspires to be environmentally progressive through its commitment to zero-emissions and sustainability principles.</w:t>
      </w:r>
      <w:r/>
    </w:p>
    <w:p>
      <w:r/>
      <w:r>
        <w:t>A broad partnership team has been assembled to realise the ambitious vision for Camden Film Quarter. This includes strategic communications and urban planning experts committed to ensuring the development’s successful delivery and community integration. The initiative reflects a growing trend in London and other major cities where film studios and creative hubs are integrated with residential and educational uses to foster ecosystems of innovation and culture.</w:t>
      </w:r>
      <w:r/>
    </w:p>
    <w:p>
      <w:r/>
      <w:r>
        <w:t>In summary, Camden Film Quarter seeks to position London at the forefront of the global creative economy by delivering state-of-the-art production facilities alongside a new neighbourhood rich in housing, culture, and education. Through collaboration between Yoo Capital, SPPARC Architects, Camden Council, and an engaged local community, the development aims to balance industry growth with social and environmental sustainability.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12">
        <w:r>
          <w:rPr>
            <w:color w:val="0000EE"/>
            <w:u w:val="single"/>
          </w:rPr>
          <w:t>[4]</w:t>
        </w:r>
      </w:hyperlink>
      <w:r>
        <w:t xml:space="preserve">, </w:t>
      </w:r>
      <w:hyperlink r:id="rId13">
        <w:r>
          <w:rPr>
            <w:color w:val="0000EE"/>
            <w:u w:val="single"/>
          </w:rPr>
          <w:t>[6]</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3 – </w:t>
      </w:r>
      <w:hyperlink r:id="rId12">
        <w:r>
          <w:rPr>
            <w:color w:val="0000EE"/>
            <w:u w:val="single"/>
          </w:rPr>
          <w:t>[4]</w:t>
        </w:r>
      </w:hyperlink>
      <w:r>
        <w:t xml:space="preserve">, </w:t>
      </w:r>
      <w:hyperlink r:id="rId14">
        <w:r>
          <w:rPr>
            <w:color w:val="0000EE"/>
            <w:u w:val="single"/>
          </w:rPr>
          <w:t>[5]</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11">
        <w:r>
          <w:rPr>
            <w:color w:val="0000EE"/>
            <w:u w:val="single"/>
          </w:rPr>
          <w:t>[3]</w:t>
        </w:r>
      </w:hyperlink>
      <w:r>
        <w:t xml:space="preserve">, </w:t>
      </w:r>
      <w:hyperlink r:id="rId13">
        <w:r>
          <w:rPr>
            <w:color w:val="0000EE"/>
            <w:u w:val="single"/>
          </w:rPr>
          <w:t>[6]</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5 – </w:t>
      </w:r>
      <w:hyperlink r:id="rId14">
        <w:r>
          <w:rPr>
            <w:color w:val="0000EE"/>
            <w:u w:val="single"/>
          </w:rPr>
          <w:t>[5]</w:t>
        </w:r>
      </w:hyperlink>
      <w:r>
        <w:t xml:space="preserve">, </w:t>
      </w:r>
      <w:hyperlink r:id="rId9">
        <w:r>
          <w:rPr>
            <w:color w:val="0000EE"/>
            <w:u w:val="single"/>
          </w:rPr>
          <w:t>[1]</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6 – </w:t>
      </w:r>
      <w:hyperlink r:id="rId15">
        <w:r>
          <w:rPr>
            <w:color w:val="0000EE"/>
            <w:u w:val="single"/>
          </w:rPr>
          <w:t>[7]</w:t>
        </w:r>
      </w:hyperlink>
      <w:r>
        <w:t xml:space="preserve">, </w:t>
      </w:r>
      <w:hyperlink r:id="rId12">
        <w:r>
          <w:rPr>
            <w:color w:val="0000EE"/>
            <w:u w:val="single"/>
          </w:rPr>
          <w:t>[4]</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7 – </w:t>
      </w:r>
      <w:hyperlink r:id="rId10">
        <w:r>
          <w:rPr>
            <w:color w:val="0000EE"/>
            <w:u w:val="single"/>
          </w:rPr>
          <w:t>[2]</w:t>
        </w:r>
      </w:hyperlink>
      <w:r>
        <w:t xml:space="preserve">, </w:t>
      </w:r>
      <w:hyperlink r:id="rId9">
        <w:r>
          <w:rPr>
            <w:color w:val="0000EE"/>
            <w:u w:val="single"/>
          </w:rPr>
          <w:t>[1]</w:t>
        </w:r>
      </w:hyperlink>
      <w:r>
        <w:t xml:space="preserve">, </w:t>
      </w:r>
      <w:hyperlink r:id="rId14">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https://www.bdonline.co.uk/news/spparc-reveals-concept-images-for-camden-film-studios-masterplan/5138330.article</w:t>
        </w:r>
      </w:hyperlink>
      <w:r>
        <w:t xml:space="preserve"> - Please view link - unable to able to access data</w:t>
      </w:r>
      <w:r/>
    </w:p>
    <w:p>
      <w:pPr>
        <w:pStyle w:val="ListNumber"/>
        <w:spacing w:line="240" w:lineRule="auto"/>
        <w:ind w:left="720"/>
      </w:pPr>
      <w:r/>
      <w:hyperlink r:id="rId10">
        <w:r>
          <w:rPr>
            <w:color w:val="0000EE"/>
            <w:u w:val="single"/>
          </w:rPr>
          <w:t>https://yoocapital.com/project/camden-film-quarter/</w:t>
        </w:r>
      </w:hyperlink>
      <w:r>
        <w:t xml:space="preserve"> - Yoo Capital has unveiled plans for Camden Film Quarter, a 23-acre mixed-use development in Kentish Town, London. The project aims to establish a purpose-built film studio campus, addressing the rising demand for centrally located film and television production facilities in London. The masterplan includes sound stages, post-production suites, editing rooms, and collaborative spaces for creative companies. Additionally, the development will provide 1,000 homes, education facilities, and public green spaces, with 50% of the housing designated as affordable. The initiative seeks to support the UK's thriving creative industries and attract global talent to the capital.</w:t>
      </w:r>
      <w:r/>
    </w:p>
    <w:p>
      <w:pPr>
        <w:pStyle w:val="ListNumber"/>
        <w:spacing w:line="240" w:lineRule="auto"/>
        <w:ind w:left="720"/>
      </w:pPr>
      <w:r/>
      <w:hyperlink r:id="rId11">
        <w:r>
          <w:rPr>
            <w:color w:val="0000EE"/>
            <w:u w:val="single"/>
          </w:rPr>
          <w:t>https://spparcstudio.com/article/nla-camden-film-quarter/</w:t>
        </w:r>
      </w:hyperlink>
      <w:r>
        <w:t xml:space="preserve"> - SPPARC Architects have been appointed to design the masterplan for Camden Film Quarter, an eight-hectare mixed-use development in Kentish Town. The project aims to establish London's first major film studio campus, aligning with Camden Council's Kentish Town Framework. The design focuses on generating employment in the creative industries, providing makers' spaces, building up to 1,000 homes, and creating cultural and community facilities. SPPARC's approach draws on their experience in blending local history, arts, and culture to create vibrant, sustainable communities.</w:t>
      </w:r>
      <w:r/>
    </w:p>
    <w:p>
      <w:pPr>
        <w:pStyle w:val="ListNumber"/>
        <w:spacing w:line="240" w:lineRule="auto"/>
        <w:ind w:left="720"/>
      </w:pPr>
      <w:r/>
      <w:hyperlink r:id="rId12">
        <w:r>
          <w:rPr>
            <w:color w:val="0000EE"/>
            <w:u w:val="single"/>
          </w:rPr>
          <w:t>https://opportunity.london/where-in-london/camden-film-quarter</w:t>
        </w:r>
      </w:hyperlink>
      <w:r>
        <w:t xml:space="preserve"> - Camden Film Quarter is a proposed development by Yoo Capital, aiming to create a 23-acre mixed-use neighbourhood in Kentish Town, London. The project includes a purpose-built film and television production campus, addressing the demand for central London facilities. The development will provide 1,000 homes, with 50% designated as affordable, and education facilities. The scheme has attracted interest from major film and television companies, studio tour operators, entertainment companies, hotel companies, residential companies, educational and cultural institutions, with 1 million square feet of pre-committed demand.</w:t>
      </w:r>
      <w:r/>
    </w:p>
    <w:p>
      <w:pPr>
        <w:pStyle w:val="ListNumber"/>
        <w:spacing w:line="240" w:lineRule="auto"/>
        <w:ind w:left="720"/>
      </w:pPr>
      <w:r/>
      <w:hyperlink r:id="rId14">
        <w:r>
          <w:rPr>
            <w:color w:val="0000EE"/>
            <w:u w:val="single"/>
          </w:rPr>
          <w:t>https://news.camden.gov.uk/camden/vision-for-new-creative-quarter-in-kentish-town-will-bring-much-needed-homes-and-jobs-to-camden/</w:t>
        </w:r>
      </w:hyperlink>
      <w:r>
        <w:t xml:space="preserve"> - Camden Council has agreed to work with Yoo Capital on the redevelopment of land housing the Holmes Road Depot and the Regis Road Recycling Centre in Kentish Town. The vision is to transform the area into a 'Creative Quarter' and hub for film, creative, and cultural industries. The development will provide hundreds of new homes, thousands of jobs, and a zero-emissions neighbourhood. The project aims to unlock the creative potential in Camden, providing affordable homes, good jobs, and opportunities for existing communities.</w:t>
      </w:r>
      <w:r/>
    </w:p>
    <w:p>
      <w:pPr>
        <w:pStyle w:val="ListNumber"/>
        <w:spacing w:line="240" w:lineRule="auto"/>
        <w:ind w:left="720"/>
      </w:pPr>
      <w:r/>
      <w:hyperlink r:id="rId13">
        <w:r>
          <w:rPr>
            <w:color w:val="0000EE"/>
            <w:u w:val="single"/>
          </w:rPr>
          <w:t>https://www.camdenfilmquarter.com/</w:t>
        </w:r>
      </w:hyperlink>
      <w:r>
        <w:t xml:space="preserve"> - Camden Film Quarter is a proposed development by Yoo Capital, aiming to create a new neighbourhood in the Regis Road area of Kentish Town. The masterplan includes new film studios, workspaces for the screen and creative industries, educational facilities, and new homes, with a target of 50% affordable housing. The project is committed to building a positive relationship with the local community, with consultation events held to gather feedback and shape the development. The vision aligns with the Kentish Town Planning Framework and Neighbourhood Plan.</w:t>
      </w:r>
      <w:r/>
    </w:p>
    <w:p>
      <w:pPr>
        <w:pStyle w:val="ListNumber"/>
        <w:spacing w:line="240" w:lineRule="auto"/>
        <w:ind w:left="720"/>
      </w:pPr>
      <w:r/>
      <w:hyperlink r:id="rId15">
        <w:r>
          <w:rPr>
            <w:color w:val="0000EE"/>
            <w:u w:val="single"/>
          </w:rPr>
          <w:t>https://www.turley.co.uk//news/partnership-team-camden-film-quarter-development</w:t>
        </w:r>
      </w:hyperlink>
      <w:r>
        <w:t xml:space="preserve"> - Yoo Capital has appointed several expert partners, including Turley's Strategic Communications team, to help realise its vision for Camden Film Quarter as a world-class destination for film, television, and digital content. The project aims to create a new creative neighbourhood, delivering a hub for film, creative industries, education, and providing hundreds of new homes and thousands of jobs. The partnership focuses on community engagement and ensuring the development meets the needs and aspirations of the local community.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donline.co.uk/news/spparc-reveals-concept-images-for-camden-film-studios-masterplan/5138330.article" TargetMode="External"/><Relationship Id="rId10" Type="http://schemas.openxmlformats.org/officeDocument/2006/relationships/hyperlink" Target="https://yoocapital.com/project/camden-film-quarter/" TargetMode="External"/><Relationship Id="rId11" Type="http://schemas.openxmlformats.org/officeDocument/2006/relationships/hyperlink" Target="https://spparcstudio.com/article/nla-camden-film-quarter/" TargetMode="External"/><Relationship Id="rId12" Type="http://schemas.openxmlformats.org/officeDocument/2006/relationships/hyperlink" Target="https://opportunity.london/where-in-london/camden-film-quarter" TargetMode="External"/><Relationship Id="rId13" Type="http://schemas.openxmlformats.org/officeDocument/2006/relationships/hyperlink" Target="https://www.camdenfilmquarter.com/" TargetMode="External"/><Relationship Id="rId14" Type="http://schemas.openxmlformats.org/officeDocument/2006/relationships/hyperlink" Target="https://news.camden.gov.uk/camden/vision-for-new-creative-quarter-in-kentish-town-will-bring-much-needed-homes-and-jobs-to-camden/" TargetMode="External"/><Relationship Id="rId15" Type="http://schemas.openxmlformats.org/officeDocument/2006/relationships/hyperlink" Target="https://www.turley.co.uk//news/partnership-team-camden-film-quarter-developmen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