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James Corden's London garden paving sparks conservation row amid community backlash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James Corden has recently faced criticism from neighbours and local residents' groups after reportedly 'illegally' paving over part of the front garden of his £11.5 million London mansion. The work, carried out before obtaining planning permission, involved removing a large planting bed to create additional hard surface space, ostensibly to store wheelie bins. It has sparked considerable controversy in the north London conservation area where Corden lives with his wife Julia Carey and their three children.</w:t>
      </w:r>
      <w:r/>
    </w:p>
    <w:p>
      <w:r/>
      <w:r>
        <w:t>The comedian’s team described the project to the local authority as "minor landscaping works to the front garden to repair existing paving slabs," claiming the paving materials had been recycled from the rear garden. They also noted the addition of four new trees and various plants to compensate for the loss. However, local residents and conservation advocates have disputed these justifications, pointing out that prior to the works, the front garden had a gravel surface rather than paved slabs. They also question the necessity of expanding bin storage space at a single-family home with a wide driveway already accommodating such needs.</w:t>
      </w:r>
      <w:r/>
    </w:p>
    <w:p>
      <w:r/>
      <w:r>
        <w:t>Alan Selwyn, a trustee of a local residents' association, expressed particular concern regarding environmental impact and heritage preservation. He criticised the replacement of about 40 per cent of the planted area with impermeable concrete slabs, arguing this reduces biodiversity and is inappropriate for the heritage setting. Selwyn warned that the impermeable surface could threaten the health of two existing mature Acer trees, and suggested the crowded new tree plantings might fail to thrive.</w:t>
      </w:r>
      <w:r/>
    </w:p>
    <w:p>
      <w:r/>
      <w:r>
        <w:t>Other locals stressed the broader environmental and social implications. Deborah Buzan lamented the loss of green space, highlighting how front gardens being paved over diminishes wildlife habitats and negatively affects residents’ enjoyment of natural surroundings. She described the situation as a "disregard for conservation," particularly troubling given the protected status of the Belsize Conservation Area.</w:t>
      </w:r>
      <w:r/>
    </w:p>
    <w:p>
      <w:r/>
      <w:r>
        <w:t>The Bloomsbury Conservation Areas Advisory Committee echoed these concerns, referencing stringent local planning policies which generally prohibit enlarging hard surfaces in front gardens to preserve the character of conservation areas. David Thomas, Chair of the committee, underscored that such applications are "unlikely to be granted permission" because they detract from the area's historical and environmental fabric.</w:t>
      </w:r>
      <w:r/>
    </w:p>
    <w:p>
      <w:r/>
      <w:r>
        <w:t>The opposition leader on the local council, Tom Simon, also weighed in, stating there was "no valid justification for the loss of green space" and urging that any application for retrospective permission be resisted. Neighbours agreed that if this example were emulated widely, it would significantly harm the conservation area's character.</w:t>
      </w:r>
      <w:r/>
    </w:p>
    <w:p>
      <w:r/>
      <w:r>
        <w:t>This episode highlights the ongoing tension between private property rights and community preservation priorities in London’s protected neighbourhoods. While Corden’s representatives claim efforts were made to soften the environmental impact, residents and conservationists insist that more consideration should have been given to the area's biodiversity, aesthetics, and established planning rules. The retrospective nature of the application further aggravates the situation, as the work was completed prior to any formal approval, putting the spotlight on enforcement and compliance in conservation zones.</w:t>
      </w:r>
      <w:r/>
    </w:p>
    <w:p>
      <w:r/>
      <w:r>
        <w:t>In summary, James Corden's front garden alterations have sparked a notable dispute over planning regulations, environmental stewardship, and heritage conservation in one of London’s most closely watched residential areas. The local community’s resistance underscores the challenges celebrities and homeowners face when making modifications in stringent conservation settings, where the balance between personal convenience and communal values is fiercely protected.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w:t>
      </w:r>
      <w:r/>
    </w:p>
    <w:p>
      <w:pPr>
        <w:pStyle w:val="ListBullet"/>
        <w:spacing w:line="240" w:lineRule="auto"/>
        <w:ind w:left="720"/>
      </w:pPr>
      <w:r/>
      <w:r>
        <w:t xml:space="preserve">Paragraph 2 – </w:t>
      </w:r>
      <w:hyperlink r:id="rId9">
        <w:r>
          <w:rPr>
            <w:color w:val="0000EE"/>
            <w:u w:val="single"/>
          </w:rPr>
          <w:t>[1]</w:t>
        </w:r>
      </w:hyperlink>
      <w:r>
        <w:t xml:space="preserve"> (Daily Mail)</w:t>
      </w:r>
      <w:r/>
    </w:p>
    <w:p>
      <w:pPr>
        <w:pStyle w:val="ListBullet"/>
        <w:spacing w:line="240" w:lineRule="auto"/>
        <w:ind w:left="720"/>
      </w:pPr>
      <w:r/>
      <w:r>
        <w:t xml:space="preserve">Paragraph 3 – </w:t>
      </w:r>
      <w:hyperlink r:id="rId9">
        <w:r>
          <w:rPr>
            <w:color w:val="0000EE"/>
            <w:u w:val="single"/>
          </w:rPr>
          <w:t>[1]</w:t>
        </w:r>
      </w:hyperlink>
      <w:r>
        <w:t xml:space="preserve"> (Daily Mail)</w:t>
      </w:r>
      <w:r/>
    </w:p>
    <w:p>
      <w:pPr>
        <w:pStyle w:val="ListBullet"/>
        <w:spacing w:line="240" w:lineRule="auto"/>
        <w:ind w:left="720"/>
      </w:pPr>
      <w:r/>
      <w:r>
        <w:t xml:space="preserve">Paragraph 4 – </w:t>
      </w:r>
      <w:hyperlink r:id="rId9">
        <w:r>
          <w:rPr>
            <w:color w:val="0000EE"/>
            <w:u w:val="single"/>
          </w:rPr>
          <w:t>[1]</w:t>
        </w:r>
      </w:hyperlink>
      <w:r>
        <w:t xml:space="preserve"> (Daily Mail)</w:t>
      </w:r>
      <w:r/>
    </w:p>
    <w:p>
      <w:pPr>
        <w:pStyle w:val="ListBullet"/>
        <w:spacing w:line="240" w:lineRule="auto"/>
        <w:ind w:left="720"/>
      </w:pPr>
      <w:r/>
      <w:r>
        <w:t xml:space="preserve">Paragraph 5 – </w:t>
      </w:r>
      <w:hyperlink r:id="rId9">
        <w:r>
          <w:rPr>
            <w:color w:val="0000EE"/>
            <w:u w:val="single"/>
          </w:rPr>
          <w:t>[1]</w:t>
        </w:r>
      </w:hyperlink>
      <w:r>
        <w:t xml:space="preserve"> (Daily Mail)</w:t>
      </w:r>
      <w:r/>
    </w:p>
    <w:p>
      <w:pPr>
        <w:pStyle w:val="ListBullet"/>
        <w:spacing w:line="240" w:lineRule="auto"/>
        <w:ind w:left="720"/>
      </w:pPr>
      <w:r/>
      <w:r>
        <w:t xml:space="preserve">Paragraph 6 – </w:t>
      </w:r>
      <w:hyperlink r:id="rId9">
        <w:r>
          <w:rPr>
            <w:color w:val="0000EE"/>
            <w:u w:val="single"/>
          </w:rPr>
          <w:t>[1]</w:t>
        </w:r>
      </w:hyperlink>
      <w:r>
        <w:t xml:space="preserve"> (Daily Mail)</w:t>
      </w:r>
      <w:r/>
    </w:p>
    <w:p>
      <w:pPr>
        <w:pStyle w:val="ListBullet"/>
        <w:spacing w:line="240" w:lineRule="auto"/>
        <w:ind w:left="720"/>
      </w:pPr>
      <w:r/>
      <w:r>
        <w:t xml:space="preserve">Paragraph 7 – </w:t>
      </w:r>
      <w:hyperlink r:id="rId9">
        <w:r>
          <w:rPr>
            <w:color w:val="0000EE"/>
            <w:u w:val="single"/>
          </w:rPr>
          <w:t>[1]</w:t>
        </w:r>
      </w:hyperlink>
      <w:r>
        <w:t xml:space="preserve"> (Daily Mail)</w:t>
      </w:r>
      <w:r/>
    </w:p>
    <w:p>
      <w:pPr>
        <w:pStyle w:val="ListBullet"/>
        <w:spacing w:line="240" w:lineRule="auto"/>
        <w:ind w:left="720"/>
      </w:pPr>
      <w:r/>
      <w:r>
        <w:t xml:space="preserve">Paragraph 8 – </w:t>
      </w:r>
      <w:hyperlink r:id="rId9">
        <w:r>
          <w:rPr>
            <w:color w:val="0000EE"/>
            <w:u w:val="single"/>
          </w:rPr>
          <w:t>[1]</w:t>
        </w:r>
      </w:hyperlink>
      <w:r>
        <w:t xml:space="preserve"> (Daily Mail)</w:t>
      </w:r>
      <w:r/>
    </w:p>
    <w:p>
      <w:pPr>
        <w:pStyle w:val="ListBullet"/>
        <w:spacing w:line="240" w:lineRule="auto"/>
        <w:ind w:left="720"/>
      </w:pPr>
      <w:r/>
      <w:r>
        <w:t xml:space="preserve">Paragraph 9 – </w:t>
      </w:r>
      <w:hyperlink r:id="rId9">
        <w:r>
          <w:rPr>
            <w:color w:val="0000EE"/>
            <w:u w:val="single"/>
          </w:rPr>
          <w:t>[1]</w:t>
        </w:r>
      </w:hyperlink>
      <w:r>
        <w:t xml:space="preserve"> (Daily Mail)</w:t>
      </w:r>
      <w:r/>
      <w:r/>
    </w:p>
    <w:p>
      <w:r/>
      <w:r>
        <w:t xml:space="preserve">Source: </w:t>
      </w:r>
      <w:hyperlink r:id="rId10">
        <w:r>
          <w:rPr>
            <w:color w:val="0000EE"/>
            <w:u w:val="single"/>
          </w:rPr>
          <w:t>Noah Wire Services</w:t>
        </w:r>
      </w:hyperlink>
      <w:r/>
    </w:p>
    <w:p>
      <w:pPr>
        <w:pStyle w:val="Heading2"/>
      </w:pPr>
      <w:r>
        <w:t>Bibliography</w:t>
      </w:r>
      <w:r/>
    </w:p>
    <w:p>
      <w:r/>
      <w:r>
        <w:t xml:space="preserve">1. </w:t>
      </w:r>
      <w:hyperlink r:id="rId9">
        <w:r>
          <w:rPr>
            <w:color w:val="0000EE"/>
            <w:u w:val="single"/>
          </w:rPr>
          <w:t>https://www.dailymail.co.uk/news/article-15216677/James-Corden-neighbours-garden-London-mansion.html?ns_mchannel=rss&amp;ns_campaign=1490&amp;ito=1490</w:t>
        </w:r>
      </w:hyperlink>
      <w:r>
        <w:t xml:space="preserve"> - Please view link - unable to able to access data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16677/James-Corden-neighbours-garden-London-mansion.html?ns_mchannel=rss&amp;ns_campaign=1490&amp;ito=1490"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