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Visual Search Strategy Guide for UK Advertisers After Pinterest’s New Findings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turning to images, not keywords, and Pinterest’s November 11 research shows why UK advertisers need to act. The platform found 52% of UK consumers struggle to describe what they want with text, so brands are being urged to expand product catalogues and use Pinterest’s AI-powered Performance+ tools to capture early-stage discovery and boost sales.</w:t>
      </w:r>
      <w:r/>
      <w:r/>
    </w:p>
    <w:p>
      <w:pPr>
        <w:pStyle w:val="ListBullet"/>
        <w:spacing w:line="240" w:lineRule="auto"/>
        <w:ind w:left="720"/>
      </w:pPr>
      <w:r/>
      <w:r>
        <w:rPr>
          <w:b/>
        </w:rPr>
        <w:t>Half stuck on words:</w:t>
      </w:r>
      <w:r>
        <w:t xml:space="preserve"> 52% of UK shoppers say they can’t easily articulate product needs with text, making visual discovery crucial. </w:t>
      </w:r>
      <w:r/>
    </w:p>
    <w:p>
      <w:pPr>
        <w:pStyle w:val="ListBullet"/>
        <w:spacing w:line="240" w:lineRule="auto"/>
        <w:ind w:left="720"/>
      </w:pPr>
      <w:r/>
      <w:r>
        <w:rPr>
          <w:b/>
        </w:rPr>
        <w:t>Catalogue power:</w:t>
      </w:r>
      <w:r>
        <w:t xml:space="preserve"> Advertisers with feeds larger than 2,500 items see about 3.8x higher ROAS, so scale matters. </w:t>
      </w:r>
      <w:r/>
    </w:p>
    <w:p>
      <w:pPr>
        <w:pStyle w:val="ListBullet"/>
        <w:spacing w:line="240" w:lineRule="auto"/>
        <w:ind w:left="720"/>
      </w:pPr>
      <w:r/>
      <w:r>
        <w:rPr>
          <w:b/>
        </w:rPr>
        <w:t>Performance+ wins:</w:t>
      </w:r>
      <w:r>
        <w:t xml:space="preserve"> Automated catalog campaigns cut CPA and improve conversion rates versus manual setups, with real-world retailers reporting big uplifts. </w:t>
      </w:r>
      <w:r/>
    </w:p>
    <w:p>
      <w:pPr>
        <w:pStyle w:val="ListBullet"/>
        <w:spacing w:line="240" w:lineRule="auto"/>
        <w:ind w:left="720"/>
      </w:pPr>
      <w:r/>
      <w:r>
        <w:rPr>
          <w:b/>
        </w:rPr>
        <w:t>Creative matters:</w:t>
      </w:r>
      <w:r>
        <w:t xml:space="preserve"> Lifestyle imagery and subtle motion help shoppers imagine products; Pinterest reports a 14% average conversion bump when creative tools are used. </w:t>
      </w:r>
      <w:r/>
    </w:p>
    <w:p>
      <w:pPr>
        <w:pStyle w:val="ListBullet"/>
        <w:spacing w:line="240" w:lineRule="auto"/>
        <w:ind w:left="720"/>
      </w:pPr>
      <w:r/>
      <w:r>
        <w:rPr>
          <w:b/>
        </w:rPr>
        <w:t>Practical fix:</w:t>
      </w:r>
      <w:r>
        <w:t xml:space="preserve"> Upload complete, accurate product data (titles, categories, descriptions) so Pinterest’s visual algorithms can match inventory to intent.</w:t>
      </w:r>
      <w:r/>
      <w:r/>
    </w:p>
    <w:p>
      <w:pPr>
        <w:pStyle w:val="Heading2"/>
      </w:pPr>
      <w:r>
        <w:t>Why Pinterest’s 52% stat should make marketers sit up and rethink search-led plans</w:t>
      </w:r>
      <w:r/>
    </w:p>
    <w:p>
      <w:r/>
      <w:r>
        <w:t>Start with the number: over half of UK consumers struggle to translate what they want into words, and that’s a hard truth for any keyword-driven strategy. It’s a sensory problem as much as a technical one , people think in images and scenarios, not search syntax, so they turn to platforms that let them browse visually. That means brands depending on exact-match keywords are increasingly fishing in the wrong pond.</w:t>
      </w:r>
      <w:r/>
    </w:p>
    <w:p>
      <w:r/>
      <w:r>
        <w:t>The finding comes from a Retail Week survey of 1,000 UK consumers run with Pinterest, and it lands as search behaviour shifts under AI. With search engines producing generative overviews and keyword precision eroding, Pinterest’s visual-first approach offers an alternative route to discovery that catches people earlier in the shopping journey.</w:t>
      </w:r>
      <w:r/>
    </w:p>
    <w:p>
      <w:pPr>
        <w:pStyle w:val="Heading2"/>
      </w:pPr>
      <w:r>
        <w:t>How expanding your product catalogue pays off and cuts through shopper uncertainty</w:t>
      </w:r>
      <w:r/>
    </w:p>
    <w:p>
      <w:r/>
      <w:r>
        <w:t>Pinterest’s advice is blunt: upload complete product feeds. The platform’s data shows advertisers with catalogues over 2,500 items get about 3.8 times the ROAS of smaller feeds. That’s because more SKUs increase the chance the algorithm will surface something that matches a visual intent signal, even if the shopper can’t describe it.</w:t>
      </w:r>
      <w:r/>
    </w:p>
    <w:p>
      <w:r/>
      <w:r>
        <w:t>Practically, this means investing time in clean metadata , accurate titles, categories and granular descriptions. It’s not just a backend chore; it’s the ticket to greater visibility and longer trend lifecycles on Pinterest, where planning behaviour stretches discovery windows and gives your campaigns more time to perform.</w:t>
      </w:r>
      <w:r/>
    </w:p>
    <w:p>
      <w:pPr>
        <w:pStyle w:val="Heading2"/>
      </w:pPr>
      <w:r>
        <w:t>Performance+ automation: where it helps and when you still need human judgement</w:t>
      </w:r>
      <w:r/>
    </w:p>
    <w:p>
      <w:r/>
      <w:r>
        <w:t>Pinterest’s Performance+ suite automates bids, budgets and signal analysis for catalog sales campaigns and claims meaningful efficiency gains. Internal tests and partner case studies point to lower cost per acquisition and higher conversion lifts versus manual optimisation, and early adopters like Wickes reported dramatic click and cost improvements.</w:t>
      </w:r>
      <w:r/>
    </w:p>
    <w:p>
      <w:r/>
      <w:r>
        <w:t>That said, automation isn’t a creative substitute. Performance+ creative tools amplify existing assets , they add motion, alternate angles and lifestyle context so shoppers can imagine use cases. You’ll still want human-led creative direction to avoid bland, AI-only output and maintain brand tone and safety via negative keyword filters and brand controls.</w:t>
      </w:r>
      <w:r/>
    </w:p>
    <w:p>
      <w:pPr>
        <w:pStyle w:val="Heading2"/>
      </w:pPr>
      <w:r>
        <w:t>What the creative brief should include to win on visual discovery</w:t>
      </w:r>
      <w:r/>
    </w:p>
    <w:p>
      <w:r/>
      <w:r>
        <w:t>The content that works on Pinterest is less about hard sell and more about inspiration. Think lifestyle shots, multiple product angles, subtle motion and context that helps shoppers picture the product in their lives. These sensory cues reduce the need for textual description and make it easier for Pinterest’s multimodal systems to match intent to inventory.</w:t>
      </w:r>
      <w:r/>
    </w:p>
    <w:p>
      <w:r/>
      <w:r>
        <w:t>A short checklist: high-res lifestyle images, close-ups of key features, short looping video or motion, correctly tagged products, and descriptive text that complements images rather than trying to force keyword matches. Advertisers using these creative best practices see better conversion rates and stronger engagement.</w:t>
      </w:r>
      <w:r/>
    </w:p>
    <w:p>
      <w:pPr>
        <w:pStyle w:val="Heading2"/>
      </w:pPr>
      <w:r>
        <w:t>Measurement, attribution and the challenge of capturing early discovery value</w:t>
      </w:r>
      <w:r/>
    </w:p>
    <w:p>
      <w:r/>
      <w:r>
        <w:t>Visual discovery often happens early in the funnel, which breaks traditional last-click attribution models geared to text search. Pinterest’s research highlights the need for new measurement approaches that capture the value of inspiration and extended planning windows. Incrementality testing, multi-touch attribution and engaged-view metrics are more relevant than last-click alone.</w:t>
      </w:r>
      <w:r/>
    </w:p>
    <w:p>
      <w:r/>
      <w:r>
        <w:t>For marketers, that means aligning measurement with business goals , track assisted conversions, longer conversion windows, and on-platform engagement as performance signals. Integrating catalog-level data and clean tracking setups is essential to prove ROI from discovery-driven spend.</w:t>
      </w:r>
      <w:r/>
    </w:p>
    <w:p>
      <w:pPr>
        <w:pStyle w:val="Heading2"/>
      </w:pPr>
      <w:r>
        <w:t>What this means for where you should invest your 2026 media budget</w:t>
      </w:r>
      <w:r/>
    </w:p>
    <w:p>
      <w:r/>
      <w:r>
        <w:t>If half your potential customers can’t describe what they want, put budget where visual discovery is strong. Pinterest’s shopping ad growth, Top of Search format testing and partnerships with retail media networks point to more cross-platform commerce opportunities. Especially for fashion, home and lifestyle categories, visual-first placements can complement, or in some cases outperform, keyword-led search ads.</w:t>
      </w:r>
      <w:r/>
    </w:p>
    <w:p>
      <w:r/>
      <w:r>
        <w:t>Start small if you must: expand your product feed, test Performance+ catalog campaigns, and allocate a portion of creative budget to visual-first assets. Monitor ROAS and engagement over longer windows, and scale what performs.</w:t>
      </w:r>
      <w:r/>
    </w:p>
    <w:p>
      <w:r/>
      <w:r>
        <w:t>Ready to rework discovery for shoppers who think in images rather than keywords? Check your catalogue completeness, experiment with Performance+ creative, and see how visual-first placements change the way customers find your brand.</w:t>
      </w:r>
      <w:r/>
    </w:p>
    <w:p>
      <w:pPr>
        <w:pStyle w:val="Heading2"/>
      </w:pPr>
      <w:r>
        <w:t>Bibliography</w:t>
      </w:r>
      <w:r/>
      <w:r/>
    </w:p>
    <w:p>
      <w:pPr>
        <w:pStyle w:val="ListNumber"/>
        <w:numPr>
          <w:ilvl w:val="0"/>
          <w:numId w:val="14"/>
        </w:numPr>
        <w:spacing w:line="240" w:lineRule="auto"/>
        <w:ind w:left="720"/>
      </w:pPr>
      <w:r/>
      <w:hyperlink r:id="rId9">
        <w:r>
          <w:rPr>
            <w:color w:val="0000EE"/>
            <w:u w:val="single"/>
          </w:rPr>
          <w:t>https://ppc.land/pinterest-targets-uk-keyword-limitations-with-visual-search-expansion/</w:t>
        </w:r>
      </w:hyperlink>
      <w:r>
        <w:t xml:space="preserve"> - Please view link - unable to able to access data</w:t>
      </w:r>
      <w:r/>
    </w:p>
    <w:p>
      <w:pPr>
        <w:pStyle w:val="ListNumber"/>
        <w:spacing w:line="240" w:lineRule="auto"/>
        <w:ind w:left="720"/>
      </w:pPr>
      <w:r/>
      <w:hyperlink r:id="rId10">
        <w:r>
          <w:rPr>
            <w:color w:val="0000EE"/>
            <w:u w:val="single"/>
          </w:rPr>
          <w:t>https://www.pinterest.co.uk/business/solutions/performance-plus/</w:t>
        </w:r>
      </w:hyperlink>
      <w:r>
        <w:t xml:space="preserve"> - Pinterest's Performance+ suite integrates automation and AI features to streamline campaign creation and enhance ad impressions. Available for Consideration, Conversion, and Catalog sales objectives, it offers simplified activation, automatic ad group creation, and budget management. For Catalog sales, Performance+ creative tools utilize AI to generate image backgrounds, resize images, and create Collections and Shopping ads from product catalogs, aiming to improve campaign performance with reduced manual input.</w:t>
      </w:r>
      <w:r/>
    </w:p>
    <w:p>
      <w:pPr>
        <w:pStyle w:val="ListNumber"/>
        <w:spacing w:line="240" w:lineRule="auto"/>
        <w:ind w:left="720"/>
      </w:pPr>
      <w:r/>
      <w:hyperlink r:id="rId11">
        <w:r>
          <w:rPr>
            <w:color w:val="0000EE"/>
            <w:u w:val="single"/>
          </w:rPr>
          <w:t>https://www.pinterest.co.uk/business/solutions/performance-plus-creative/</w:t>
        </w:r>
      </w:hyperlink>
      <w:r>
        <w:t xml:space="preserve"> - Pinterest's Performance+ creative tools provide automated solutions to enhance ad creation across multiple formats. Features include creative optimisations that automatically convert product Pins into various ad types, image resizing to improve performance, and AI-generated backgrounds to make product images more engaging. These tools are available for both Performance+ Catalog sales and standard Catalog sales campaigns, aiming to simplify content production and boost user engagement.</w:t>
      </w:r>
      <w:r/>
    </w:p>
    <w:p>
      <w:pPr>
        <w:pStyle w:val="ListNumber"/>
        <w:spacing w:line="240" w:lineRule="auto"/>
        <w:ind w:left="720"/>
      </w:pPr>
      <w:r/>
      <w:hyperlink r:id="rId12">
        <w:r>
          <w:rPr>
            <w:color w:val="0000EE"/>
            <w:u w:val="single"/>
          </w:rPr>
          <w:t>https://www.pinterest.co.uk/business/solutions/shopping-ads/</w:t>
        </w:r>
      </w:hyperlink>
      <w:r>
        <w:t xml:space="preserve"> - Pinterest's Shopping ads enable businesses to promote products directly to users seeking inspiration. After uploading a product catalog, advertisers can create various ad formats, including standard, video, personalized collections, and carousel ads. The platform offers tools for campaign setup, targeting, budgeting, and optimization, aiming to drive traffic and sales by showcasing products to a relevant audience.</w:t>
      </w:r>
      <w:r/>
    </w:p>
    <w:p>
      <w:pPr>
        <w:pStyle w:val="ListNumber"/>
        <w:spacing w:line="240" w:lineRule="auto"/>
        <w:ind w:left="720"/>
      </w:pPr>
      <w:r/>
      <w:hyperlink r:id="rId13">
        <w:r>
          <w:rPr>
            <w:color w:val="0000EE"/>
            <w:u w:val="single"/>
          </w:rPr>
          <w:t>https://www.pinterest.co.uk/business/solutions/path-to-performance/</w:t>
        </w:r>
      </w:hyperlink>
      <w:r>
        <w:t xml:space="preserve"> - The 'Path to Performance' guide by Pinterest provides recommendations to enhance ad performance. It emphasizes format diversification, leveraging Performance+ creative tools to build creative at scale, and applying promotions to ads to help users find deals. The guide also highlights the importance of context and content in ads, suggesting that authenticity and consideration of the feed context can increase conversion rates.</w:t>
      </w:r>
      <w:r/>
    </w:p>
    <w:p>
      <w:pPr>
        <w:pStyle w:val="ListNumber"/>
        <w:spacing w:line="240" w:lineRule="auto"/>
        <w:ind w:left="720"/>
      </w:pPr>
      <w:r/>
      <w:hyperlink r:id="rId14">
        <w:r>
          <w:rPr>
            <w:color w:val="0000EE"/>
            <w:u w:val="single"/>
          </w:rPr>
          <w:t>https://www.pinterest.co.uk/business/solutions/advertising-automation/</w:t>
        </w:r>
      </w:hyperlink>
      <w:r>
        <w:t xml:space="preserve"> - Pinterest's advertising automation features, including the Performance+ suite, aim to simplify campaign management by automating targeting, budgeting, bidding, and ad creation. These tools are designed to maximize performance with less manual input, allowing advertisers to focus on strategic aspects while the system optimizes for the best results.</w:t>
      </w:r>
      <w:r/>
    </w:p>
    <w:p>
      <w:pPr>
        <w:pStyle w:val="ListNumber"/>
        <w:spacing w:line="240" w:lineRule="auto"/>
        <w:ind w:left="720"/>
      </w:pPr>
      <w:r/>
      <w:hyperlink r:id="rId15">
        <w:r>
          <w:rPr>
            <w:color w:val="0000EE"/>
            <w:u w:val="single"/>
          </w:rPr>
          <w:t>https://www.pinterest.co.uk/business/solutions/visual-discovery/</w:t>
        </w:r>
      </w:hyperlink>
      <w:r>
        <w:t xml:space="preserve"> - Pinterest's visual discovery approach enables users to find products through images rather than text-based searches. This method addresses challenges in traditional search by allowing consumers to discover products based on visual cues and intent signals, facilitating a more intuitive and engaging shopping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pinterest-targets-uk-keyword-limitations-with-visual-search-expansion/" TargetMode="External"/><Relationship Id="rId10" Type="http://schemas.openxmlformats.org/officeDocument/2006/relationships/hyperlink" Target="https://www.pinterest.co.uk/business/solutions/performance-plus/" TargetMode="External"/><Relationship Id="rId11" Type="http://schemas.openxmlformats.org/officeDocument/2006/relationships/hyperlink" Target="https://www.pinterest.co.uk/business/solutions/performance-plus-creative/" TargetMode="External"/><Relationship Id="rId12" Type="http://schemas.openxmlformats.org/officeDocument/2006/relationships/hyperlink" Target="https://www.pinterest.co.uk/business/solutions/shopping-ads/" TargetMode="External"/><Relationship Id="rId13" Type="http://schemas.openxmlformats.org/officeDocument/2006/relationships/hyperlink" Target="https://www.pinterest.co.uk/business/solutions/path-to-performance/" TargetMode="External"/><Relationship Id="rId14" Type="http://schemas.openxmlformats.org/officeDocument/2006/relationships/hyperlink" Target="https://www.pinterest.co.uk/business/solutions/advertising-automation/" TargetMode="External"/><Relationship Id="rId15" Type="http://schemas.openxmlformats.org/officeDocument/2006/relationships/hyperlink" Target="https://www.pinterest.co.uk/business/solutions/visual-discov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