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Model-based systems engineering shifts from niche to necessity amid rising system complexity and digital twin integration</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Model-based systems engineering is moving from a specialist practice to a more practical necessity as products become more software-heavy, more connected and harder to manage with static documents alone. In an interview published by Electronic Design, Becky Petteys of MathWorks argued that the old mix of Word files, spreadsheets and slide decks struggles to keep pace with modern systems because it leaves relationships between requirements, architecture and interfaces largely implicit. That makes it difficult to maintain a single source of truth, and it increases the risk that teams working on different disciplines will drift out of sync.</w:t>
      </w:r>
      <w:r/>
    </w:p>
    <w:p>
      <w:r/>
      <w:r>
        <w:t>The appeal of MBSE, according to the Electronic Design report, is that it replaces scattered paperwork with a shared model that shows how system elements fit together and behave. That idea is echoed by Zuken, which says document-centric engineering is increasingly strained by cyber-physical products combining mechanical, electrical and software components. One example cited by Electronic Design is Gulfstream Aerospace’s eSAM approach, built on System Composer, which the company uses to replace much of its document-based workflow with functional and logical architecture models.</w:t>
      </w:r>
      <w:r/>
    </w:p>
    <w:p>
      <w:r/>
      <w:r>
        <w:t>A major extension of that approach is the use of high-fidelity digital twins. The Electronic Design interview describes these as executable models that let engineers simulate how a system behaves over time rather than merely sketching it on paper. Academic work in MDPI and ScienceDirect similarly frames digital twins as dynamic virtual representations that can be kept in step with a physical asset across its lifecycle. Together, those sources suggest the same direction of travel: verify earlier, test more often in simulation, and expose integration problems before hardware exists.</w:t>
      </w:r>
      <w:r/>
    </w:p>
    <w:p>
      <w:r/>
      <w:r>
        <w:t>Adoption is strongest where complexity is rising fastest. Electronic Design points to aerospace, automotive, defence, energy and healthcare, where software-defined products and systems-of-systems architectures make late discovery of interface problems especially costly. The article also notes Siemens Energy’s use of Simulink and MBSE methods in project line engineering, combining standardised architectures with project-specific variation. That balance of reuse and customisation is becoming more valuable as organisations try to keep pace with tighter regulatory, safety and update requirements.</w:t>
      </w:r>
      <w:r/>
    </w:p>
    <w:p>
      <w:r/>
      <w:r>
        <w:t>AI and data science are beginning to make MBSE workflows more productive, but they are not replacing engineering judgement. According to the Electronic Design interview, AI can draft early requirements, generate initial models, produce reduced-order simulations and help with consistency checks and documentation. Data science adds another layer by clustering results, spotting anomalies and connecting simulation, test and operational data. The challenge, as Electronic Design notes, is not only technical; it is also cultural, because many firms still rely on document-led habits and fragmented proprietary tools. Emerging standards such as SysML v2 may help, but the broader shift toward interoperable, data-centric engineering is still underway.</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Paragraph 2: </w:t>
      </w:r>
      <w:hyperlink r:id="rId10">
        <w:r>
          <w:rPr>
            <w:color w:val="0000EE"/>
            <w:u w:val="single"/>
          </w:rPr>
          <w:t>[2]</w:t>
        </w:r>
      </w:hyperlink>
      <w:r>
        <w:t xml:space="preserve">- Paragraph 3: </w:t>
      </w:r>
      <w:hyperlink r:id="rId11">
        <w:r>
          <w:rPr>
            <w:color w:val="0000EE"/>
            <w:u w:val="single"/>
          </w:rPr>
          <w:t>[3]</w:t>
        </w:r>
      </w:hyperlink>
      <w:r>
        <w:t xml:space="preserve">, </w:t>
      </w:r>
      <w:hyperlink r:id="rId12">
        <w:r>
          <w:rPr>
            <w:color w:val="0000EE"/>
            <w:u w:val="single"/>
          </w:rPr>
          <w:t>[5]</w:t>
        </w:r>
      </w:hyperlink>
      <w:r>
        <w:t xml:space="preserve">, </w:t>
      </w:r>
      <w:hyperlink r:id="rId13">
        <w:r>
          <w:rPr>
            <w:color w:val="0000EE"/>
            <w:u w:val="single"/>
          </w:rPr>
          <w:t>[7]</w:t>
        </w:r>
      </w:hyperlink>
      <w:r>
        <w:t xml:space="preserve">- Paragraph 4: </w:t>
      </w:r>
      <w:hyperlink r:id="rId10">
        <w:r>
          <w:rPr>
            <w:color w:val="0000EE"/>
            <w:u w:val="single"/>
          </w:rPr>
          <w:t>[2]</w:t>
        </w:r>
      </w:hyperlink>
      <w:r>
        <w:t xml:space="preserve">, </w:t>
      </w:r>
      <w:hyperlink r:id="rId12">
        <w:r>
          <w:rPr>
            <w:color w:val="0000EE"/>
            <w:u w:val="single"/>
          </w:rPr>
          <w:t>[5]</w:t>
        </w:r>
      </w:hyperlink>
      <w:r>
        <w:t xml:space="preserve">- Paragraph 5: </w:t>
      </w:r>
      <w:hyperlink r:id="rId14">
        <w:r>
          <w:rPr>
            <w:color w:val="0000EE"/>
            <w:u w:val="single"/>
          </w:rPr>
          <w:t>[4]</w:t>
        </w:r>
      </w:hyperlink>
      <w:r>
        <w:t xml:space="preserve">, </w:t>
      </w:r>
      <w:hyperlink r:id="rId15">
        <w:r>
          <w:rPr>
            <w:color w:val="0000EE"/>
            <w:u w:val="single"/>
          </w:rPr>
          <w:t>[6]</w:t>
        </w:r>
      </w:hyperlink>
      <w:r>
        <w:t xml:space="preserve">, </w:t>
      </w:r>
      <w:hyperlink r:id="rId13">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https://www.electronicdesign.com/technologies/embedded/software/article/55374516/electronic-design-whats-trending-in-model-based-systems-engineering-for-2026</w:t>
        </w:r>
      </w:hyperlink>
      <w:r>
        <w:t xml:space="preserve"> - Please view link - unable to able to access data</w:t>
      </w:r>
      <w:r/>
    </w:p>
    <w:p>
      <w:pPr>
        <w:pStyle w:val="ListNumber"/>
        <w:spacing w:line="240" w:lineRule="auto"/>
        <w:ind w:left="720"/>
      </w:pPr>
      <w:r/>
      <w:hyperlink r:id="rId10">
        <w:r>
          <w:rPr>
            <w:color w:val="0000EE"/>
            <w:u w:val="single"/>
          </w:rPr>
          <w:t>https://www.zuken.com/en/blog/the-limits-of-document-based-engineering/</w:t>
        </w:r>
      </w:hyperlink>
      <w:r>
        <w:t xml:space="preserve"> - This article discusses the limitations of traditional document-based engineering in the context of cyber-physical product development. It highlights how the complexity of modern systems, which integrate mechanical, electrical, and software components, challenges the effectiveness of document-centric approaches. The piece advocates for a shift towards model-based development to better manage system complexity and improve collaboration across engineering disciplines.</w:t>
      </w:r>
      <w:r/>
    </w:p>
    <w:p>
      <w:pPr>
        <w:pStyle w:val="ListNumber"/>
        <w:spacing w:line="240" w:lineRule="auto"/>
        <w:ind w:left="720"/>
      </w:pPr>
      <w:r/>
      <w:hyperlink r:id="rId11">
        <w:r>
          <w:rPr>
            <w:color w:val="0000EE"/>
            <w:u w:val="single"/>
          </w:rPr>
          <w:t>https://www.mdpi.com/2079-8954/7/1/7/htm</w:t>
        </w:r>
      </w:hyperlink>
      <w:r>
        <w:t xml:space="preserve"> - This paper explores the integration of digital twin technology into model-based systems engineering (MBSE). It defines a digital twin as a dynamic virtual representation of a physical system, continuously updated with performance and maintenance data. The authors discuss the benefits of combining digital twins with system simulation and the Internet of Things (IoT) to enhance MBSE, providing examples from various industries and advocating for the inclusion of digital twin technology in MBSE methodologies.</w:t>
      </w:r>
      <w:r/>
    </w:p>
    <w:p>
      <w:pPr>
        <w:pStyle w:val="ListNumber"/>
        <w:spacing w:line="240" w:lineRule="auto"/>
        <w:ind w:left="720"/>
      </w:pPr>
      <w:r/>
      <w:hyperlink r:id="rId14">
        <w:r>
          <w:rPr>
            <w:color w:val="0000EE"/>
            <w:u w:val="single"/>
          </w:rPr>
          <w:t>https://www.se-trends.de/en/mbse-and-digital-twin-a-potent-combination/</w:t>
        </w:r>
      </w:hyperlink>
      <w:r>
        <w:t xml:space="preserve"> - This article examines the synergy between model-based systems engineering (MBSE) and digital twin technology. It highlights how digital twins, which are digital models of physical systems, can be enhanced by integrating them with MBSE. The piece discusses the advantages of this combination, including improved system analysis and optimization, and references a 2019 publication in the journal 'Systems' that delves into these benefits.</w:t>
      </w:r>
      <w:r/>
    </w:p>
    <w:p>
      <w:pPr>
        <w:pStyle w:val="ListNumber"/>
        <w:spacing w:line="240" w:lineRule="auto"/>
        <w:ind w:left="720"/>
      </w:pPr>
      <w:r/>
      <w:hyperlink r:id="rId12">
        <w:r>
          <w:rPr>
            <w:color w:val="0000EE"/>
            <w:u w:val="single"/>
          </w:rPr>
          <w:t>https://www.sciencedirect.com/science/article/pii/S2405896324015362</w:t>
        </w:r>
      </w:hyperlink>
      <w:r>
        <w:t xml:space="preserve"> - This paper introduces a framework for applying model-based systems engineering (MBSE) to digital twin engineering. It emphasizes the role of MBSE in managing complex engineering problems and proposes a methodology for building and maintaining digital twins that remain faithful to evolving physical systems. The authors discuss the challenges of defining and engineering digital twins and suggest that MBSE provides a suitable framework to address these challenges.</w:t>
      </w:r>
      <w:r/>
    </w:p>
    <w:p>
      <w:pPr>
        <w:pStyle w:val="ListNumber"/>
        <w:spacing w:line="240" w:lineRule="auto"/>
        <w:ind w:left="720"/>
      </w:pPr>
      <w:r/>
      <w:hyperlink r:id="rId15">
        <w:r>
          <w:rPr>
            <w:color w:val="0000EE"/>
            <w:u w:val="single"/>
          </w:rPr>
          <w:t>https://www.researchgate.net/publication/344632974_Operationalizing_digital_twins_through_model-based_systems_engineering_methods</w:t>
        </w:r>
      </w:hyperlink>
      <w:r>
        <w:t xml:space="preserve"> - This research paper discusses the operationalization of digital twins through model-based systems engineering (MBSE) methods. It addresses the challenges in implementing digital twins for readiness and availability metrics across various industries, particularly in national defense. The authors highlight the importance of integrated models that inform stakeholders about current operational system health and performance metrics, and propose MBSE methods to facilitate the deployment of digital twins in fielded systems.</w:t>
      </w:r>
      <w:r/>
    </w:p>
    <w:p>
      <w:pPr>
        <w:pStyle w:val="ListNumber"/>
        <w:spacing w:line="240" w:lineRule="auto"/>
        <w:ind w:left="720"/>
      </w:pPr>
      <w:r/>
      <w:hyperlink r:id="rId13">
        <w:r>
          <w:rPr>
            <w:color w:val="0000EE"/>
            <w:u w:val="single"/>
          </w:rPr>
          <w:t>https://www.mdpi.com/2079-8954/7/1/7</w:t>
        </w:r>
      </w:hyperlink>
      <w:r>
        <w:t xml:space="preserve"> - This article provides an overview of digital twin technology and its relevance to model-based systems engineering (MBSE). It defines a digital twin as a dynamic virtual model of a physical system, updated with performance and maintenance data throughout the system's lifecycle. The authors discuss the integration of digital twins with system simulation and the Internet of Things (IoT) to support MBSE, offering examples from different industries and advocating for the inclusion of digital twin technology in MBSE methodologies.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lectronicdesign.com/technologies/embedded/software/article/55374516/electronic-design-whats-trending-in-model-based-systems-engineering-for-2026" TargetMode="External"/><Relationship Id="rId10" Type="http://schemas.openxmlformats.org/officeDocument/2006/relationships/hyperlink" Target="https://www.zuken.com/en/blog/the-limits-of-document-based-engineering/" TargetMode="External"/><Relationship Id="rId11" Type="http://schemas.openxmlformats.org/officeDocument/2006/relationships/hyperlink" Target="https://www.mdpi.com/2079-8954/7/1/7/htm" TargetMode="External"/><Relationship Id="rId12" Type="http://schemas.openxmlformats.org/officeDocument/2006/relationships/hyperlink" Target="https://www.sciencedirect.com/science/article/pii/S2405896324015362" TargetMode="External"/><Relationship Id="rId13" Type="http://schemas.openxmlformats.org/officeDocument/2006/relationships/hyperlink" Target="https://www.mdpi.com/2079-8954/7/1/7" TargetMode="External"/><Relationship Id="rId14" Type="http://schemas.openxmlformats.org/officeDocument/2006/relationships/hyperlink" Target="https://www.se-trends.de/en/mbse-and-digital-twin-a-potent-combination/" TargetMode="External"/><Relationship Id="rId15" Type="http://schemas.openxmlformats.org/officeDocument/2006/relationships/hyperlink" Target="https://www.researchgate.net/publication/344632974_Operationalizing_digital_twins_through_model-based_systems_engineering_method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