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VECT 2.0 ransomware acts as destructive file wiper due to critical encryption flaws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Security researchers are warning that VECT 2.0, a ransomware-as-a-service operation that has been spreading across Windows, Linux and VMware ESXi systems, is so badly designed that it behaves less like extortionware and more like a file wiper. Check Point Research says the malware mishandles its encryption routine on files above roughly 131KB, overwriting the data needed for decryption and making recovery impossible even if victims pay. </w:t>
      </w:r>
      <w:r/>
    </w:p>
    <w:p>
      <w:r/>
      <w:r>
        <w:t xml:space="preserve">That flaw matters because the vast majority of business data falls above that size threshold. According to reporting from The Hacker News and TechRadar, the bug means documents, spreadsheets, backups and other routinely targeted files are not merely locked but effectively destroyed, with only the last fragment of a file sometimes left intact. The decryption keys are discarded during the process, leaving neither victims nor the operators with a working way to restore the data. </w:t>
      </w:r>
      <w:r/>
    </w:p>
    <w:p>
      <w:r/>
      <w:r>
        <w:t xml:space="preserve">The campaign has already developed into a more organised criminal operation. Secure.com reported that VECT 2.0 surfaced on Russian-language cybercrime forums in late 2025, then expanded into a broader RaaS model with affiliates and partnerships aimed at widening distribution. Its operators have also been linked by researchers to TeamPCP, while some reports say the group is charging an entry fee in Monero. </w:t>
      </w:r>
      <w:r/>
    </w:p>
    <w:p>
      <w:r/>
      <w:r>
        <w:t xml:space="preserve">Researchers say the technical mistakes go beyond the nonce-handling bug, pointing to inconsistent cipher selection, flawed thread management and other signs that the code may have been assembled from older malware or partly generated with AI assistance. Even so, Check Point cautions that the current failures do not make the threat harmless: the group already has a distribution network in place, and a future update could turn the operation into a more effective tool for disruption and theft. The immediate advice from analysts is to rely on offline backups, tested recovery plans and rapid containment rather than any expectation of ransom payment buying data back.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https://lifeboat.com/blog/2026/04/vect-2-0-ransomware-irreversibly-destroys-files-over-131kb-on-windows-linux-esxi</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https://www.tomshardware.com/tech-industry/cyber-security/ransomware-accidentally-destroys-all-files-larger-than-128kb-preventing-decryption-vect-code-likely-partly-vibe-coded-with-ai-or-used-an-old-code-base-security-researchers-suggest</w:t>
        </w:r>
      </w:hyperlink>
      <w:r>
        <w:t xml:space="preserve"> - In April 2026, security researchers from Check Point Research (CPR) discovered a critical flaw in VECT, a ransomware-as-a-service (RaaS) that emerged in December 2025. The vulnerability turns the malware into an accidental wiper for files larger than 128KB, as essential nonces for decryption are overwritten during encryption. This flaw makes data recovery impossible, even if a ransom is paid. Other bugs include improper CPU thread handling, conflicting string obfuscation routines, and misidentified encryption ciphers. Despite its multi-platform capabilities and partnerships with criminal groups like TeamPCP, VECT's technical failures suggest its code may have been partly auto-generated by AI or based on outdated malware. CPR warns that while the current version is flawed, the organized group behind VECT could update it and leverage its already-established distribution network. This follows a trend of coding errors in ransomware, such as the Nitrogen ransomware incident earlier in 2026, which also rendered encrypted files unrecoverable due to developer mistakes.</w:t>
      </w:r>
      <w:r/>
    </w:p>
    <w:p>
      <w:pPr>
        <w:pStyle w:val="ListNumber"/>
        <w:spacing w:line="240" w:lineRule="auto"/>
        <w:ind w:left="720"/>
      </w:pPr>
      <w:r/>
      <w:hyperlink r:id="rId12">
        <w:r>
          <w:rPr>
            <w:color w:val="0000EE"/>
            <w:u w:val="single"/>
          </w:rPr>
          <w:t>https://www.techradar.com/pro/security/vect-is-being-marketed-as-ransomware-but-it-functions-as-a-data-destruction-tool-experts-warn-this-broken-ransomware-is-now-acting-as-a-data-wiper-so-protect-your-files-now</w:t>
        </w:r>
      </w:hyperlink>
      <w:r>
        <w:t xml:space="preserve"> - Cybersecurity experts warn that VECT 2.0, a new ransomware variant marketed on dark web forums, is essentially malfunctioning and acts more like a data wiper. According to a detailed report by Check Point, the malware has a critical flaw in its encryption process—it reuses 'nonces' (random encryption values) for chunks of large files rather than generating new ones. This flaw results in corrupted data and lost decryption keys, making file recovery impossible even if a ransom is paid. Only the last part of the files might be recoverable. The malware mistakenly classifies any file over 128 KB as 'large,' which includes virtually all modern documents, spreadsheets, and backups. Therefore, nearly all affected data ends up being permanently destroyed. VECT is also being distributed as a Ransomware-as-a-Service in collaboration with a known threat actor group, TeamPCP, which has previously targeted organizations like Trivy, LiteLLM, Telnyx, and the European Commission. Users are urged to protect their files, as this ransomware will wipe critical data rather than encrypt it for potential recovery.</w:t>
      </w:r>
      <w:r/>
    </w:p>
    <w:p>
      <w:pPr>
        <w:pStyle w:val="ListNumber"/>
        <w:spacing w:line="240" w:lineRule="auto"/>
        <w:ind w:left="720"/>
      </w:pPr>
      <w:r/>
      <w:hyperlink r:id="rId13">
        <w:r>
          <w:rPr>
            <w:color w:val="0000EE"/>
            <w:u w:val="single"/>
          </w:rPr>
          <w:t>https://www.secure.com/news/vect-2-0-ransomware-targets-windows-linux-esxi</w:t>
        </w:r>
      </w:hyperlink>
      <w:r>
        <w:t xml:space="preserve"> - Vect 2.0 ransomware destroys files over 131KB permanently across Windows, Linux, and ESXi. Paying the ransom will not recover your data. Vect 2.0 is a Ransomware-as-a-Service program that first appeared in December 2025 on a Russian-language cybercrime forum. The group claimed its first two victims in January 2026 and released version 2.0 in February 2026, expanding its reach across Windows, Linux, and VMware ESXi systems. The malware's critical flaw causes any file over 131,072 bytes to be irreversibly destroyed instead of decrypted. The malware discards critical nonces during encryption, so neither victims nor operators can create a working decrypter. Vect 2.0 is a RaaS with an entry fee payable in Monero and partnerships with BreachForums and TeamPCP to expand distribution. Windows, Linux, and ESXi variants include anti-analysis, safe-mode persistence, geofencing, and lateral movement capabilities, with platform-specific differences. Paying the ransom is not a viable recovery strategy; organizations must prioritize offline backups, tested recovery plans, and rapid containment.</w:t>
      </w:r>
      <w:r/>
    </w:p>
    <w:p>
      <w:pPr>
        <w:pStyle w:val="ListNumber"/>
        <w:spacing w:line="240" w:lineRule="auto"/>
        <w:ind w:left="720"/>
      </w:pPr>
      <w:r/>
      <w:hyperlink r:id="rId14">
        <w:r>
          <w:rPr>
            <w:color w:val="0000EE"/>
            <w:u w:val="single"/>
          </w:rPr>
          <w:t>https://www.hendryadrian.com/vect-2-0-ransomware-irreversibly-destroys-files-over-131kb-on-windows-linux-esxi/</w:t>
        </w:r>
      </w:hyperlink>
      <w:r>
        <w:t xml:space="preserve"> - VECT 2.0 is marketed as ransomware but a critical flaw in its encryption across Windows, Linux, and ESXi causes files larger than 131,072 bytes to be permanently destroyed, making recovery impossible. The operation’s RaaS affiliate model and partnerships with TeamPCP and BreachForums increase attack reach, but analysts warn that paying ransoms will not restore data and organizations must focus on backups and containment. A design flaw causes any file over 131,072 bytes to be irreversibly destroyed instead of decrypted. The malware discards critical nonces during encryption, so neither victims nor operators can create a working decrypter. VECT 2.0 is a RaaS with an entry fee payable in Monero and partnerships with BreachForums and TeamPCP to expand distribution. Windows, Linux, and ESXi variants include anti-analysis, safe-mode persistence, geofencing, and lateral movement capabilities, with platform-specific differences. Paying the ransom is not a viable recovery strategy; organizations must prioritize offline backups, tested recovery plans, and rapid containment.</w:t>
      </w:r>
      <w:r/>
    </w:p>
    <w:p>
      <w:pPr>
        <w:pStyle w:val="ListNumber"/>
        <w:spacing w:line="240" w:lineRule="auto"/>
        <w:ind w:left="720"/>
      </w:pPr>
      <w:r/>
      <w:hyperlink r:id="rId11">
        <w:r>
          <w:rPr>
            <w:color w:val="0000EE"/>
            <w:u w:val="single"/>
          </w:rPr>
          <w:t>https://thehackernews.com/2026/04/vect-20-ransomware-irreversibly.html</w:t>
        </w:r>
      </w:hyperlink>
      <w:r>
        <w:t xml:space="preserve"> - Threat hunters are warning that the cybercriminal operation known as VECT 2.0 acts more like a wiper than a ransomware due to a critical flaw in its encryption implementation across Windows, Linux, and ESXi variants that renders recovery impossible even for the threat actors. The fact that VECT's locker permanently destroys large files rather than encrypting them means even victims who opt to pay the ransom cannot get their data back, as the decryption keys are discarded by the malware during the time encryption occurs. 'VECT is being marketed as ransomware, but for any file over 131KB – which is most of what enterprises actually care about – it functions as a data destruction tool,' Eli Smadja, group manager at Check Point Research, said in a statement shared with The Hacker News.</w:t>
      </w:r>
      <w:r/>
    </w:p>
    <w:p>
      <w:pPr>
        <w:pStyle w:val="ListNumber"/>
        <w:spacing w:line="240" w:lineRule="auto"/>
        <w:ind w:left="720"/>
      </w:pPr>
      <w:r/>
      <w:hyperlink r:id="rId16">
        <w:r>
          <w:rPr>
            <w:color w:val="0000EE"/>
            <w:u w:val="single"/>
          </w:rPr>
          <w:t>https://www.cypro.se/2026/04/28/vect-2-0-ransomware-irreversibly-destroys-files-over-131kb-on-windows-linux-esxi/</w:t>
        </w:r>
      </w:hyperlink>
      <w:r>
        <w:t xml:space="preserve"> - Threat hunters are warning that the cybercriminal operation known as VECT 2.0 acts more like a wiper than a ransomware due to a critical flaw in its encryption implementation across Windows, Linux, and ESXi variants that renders recovery impossible even for the threat actors. The fact that VECT’s locker permanently destroys large files rather than encrypting them means even victims who opt to pay the ransom cannot get their data back, as the decryption keys are discarded by the malware during the time encryption occurs.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feboat.com/blog/2026/04/vect-2-0-ransomware-irreversibly-destroys-files-over-131kb-on-windows-linux-esxi" TargetMode="External"/><Relationship Id="rId10" Type="http://schemas.openxmlformats.org/officeDocument/2006/relationships/hyperlink" Target="https://www.tomshardware.com/tech-industry/cyber-security/ransomware-accidentally-destroys-all-files-larger-than-128kb-preventing-decryption-vect-code-likely-partly-vibe-coded-with-ai-or-used-an-old-code-base-security-researchers-suggest" TargetMode="External"/><Relationship Id="rId11" Type="http://schemas.openxmlformats.org/officeDocument/2006/relationships/hyperlink" Target="https://thehackernews.com/2026/04/vect-20-ransomware-irreversibly.html" TargetMode="External"/><Relationship Id="rId12" Type="http://schemas.openxmlformats.org/officeDocument/2006/relationships/hyperlink" Target="https://www.techradar.com/pro/security/vect-is-being-marketed-as-ransomware-but-it-functions-as-a-data-destruction-tool-experts-warn-this-broken-ransomware-is-now-acting-as-a-data-wiper-so-protect-your-files-now" TargetMode="External"/><Relationship Id="rId13" Type="http://schemas.openxmlformats.org/officeDocument/2006/relationships/hyperlink" Target="https://www.secure.com/news/vect-2-0-ransomware-targets-windows-linux-esxi" TargetMode="External"/><Relationship Id="rId14" Type="http://schemas.openxmlformats.org/officeDocument/2006/relationships/hyperlink" Target="https://www.hendryadrian.com/vect-2-0-ransomware-irreversibly-destroys-files-over-131kb-on-windows-linux-esxi/" TargetMode="External"/><Relationship Id="rId15" Type="http://schemas.openxmlformats.org/officeDocument/2006/relationships/hyperlink" Target="https://www.noahwire.com" TargetMode="External"/><Relationship Id="rId16" Type="http://schemas.openxmlformats.org/officeDocument/2006/relationships/hyperlink" Target="https://www.cypro.se/2026/04/28/vect-2-0-ransomware-irreversibly-destroys-files-over-131kb-on-windows-linux-esx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