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Unveils iPad Pro 2024 with OLED Display and Apple M4 Processor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has unveiled the iPad Pro 2024, featuring notable improvements in design, display, and performance. The device is available in two sizes: 11 inches and 13 inches, with the latter increasing slightly from the previous 12.9-inch model. Both sizes share similar specifications except for dimensions and weight, with the 11-inch model measuring 249.7x177.5x5.3mm and weighing 444g, and the 13-inch model at 281.6x215.5x5.1mm and 579g.</w:t>
      </w:r>
    </w:p>
    <w:p>
      <w:r>
        <w:t>The iPad Pro 2024 is equipped with a 12MP wide rear camera and a 12MP front camera. Notably, the ultrawide camera available in earlier models has been removed. Apple has introduced the Apple M4 processor, enhancing the device's capability to handle more demanding applications and graphics-intensive games.</w:t>
      </w:r>
    </w:p>
    <w:p>
      <w:r>
        <w:t>For the first time, the iPad Pro features an OLED display in both models, boasting higher contrast and detailed imagery. The new Tandem OLED technology combines two OLED displays, achieving brightness levels that match previous iPad Pro models equipped with miniLED technology, consisting of 1,000 nits full-screen brightness and 1,600 nits peak brightness for HDR content.</w:t>
      </w:r>
    </w:p>
    <w:p>
      <w:r>
        <w:t>In terms of storage, the iPad Pro 2024 offers multiple options ranging from 128GB to 2TB. Users should note that higher storage configurations are more costly. The device claims a battery life of up to 10 hours.</w:t>
      </w:r>
    </w:p>
    <w:p>
      <w:r>
        <w:t>Additional design changes include the removal of the SIM card tray in favor of eSIM technology for cellular connectivity and a remote Face ID camera now positioned for landscape use, improving functionality during video calls. Apple has also introduced a subtle color variation, replacing space grey with a darker space black finish.</w:t>
      </w:r>
    </w:p>
    <w:p>
      <w:r>
        <w:t>Starting at a price of £999, the new iPad Pro 2024 is positioned as a premium offering in Apple’s tablet line, aimed at both professional and casual users seeking powerful performance and high-quality display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