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Dublin-New York Livestream Portal Temporarily Shut Down Due to Inappropriate Behaviour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livestream portal connecting Dublin and New York was temporarily shut down after incidents of inappropriate behavior were reported in Dublin. The two-way livestream, allowing real-time views between the two cities, witnessed several Dublin participants engaging in offensive actions, including flashing, displaying profanities, and inappropriate gestures referencing the 9/11 attacks.</w:t>
      </w:r>
    </w:p>
    <w:p>
      <w:r>
        <w:t>The portal, installed in north Dublin facing O'Connell Street and in New York on North Earl Street, attracted a large number of visitors. Despite the positive engagements it facilitated, such as dance sharing and a marriage proposal, the few negative incidents drew significant attention on social media, prompting a response from the authorities.</w:t>
      </w:r>
    </w:p>
    <w:p>
      <w:r>
        <w:t>Dublin City Council is implementing "technical solutions" to curb such behavior, with updates expected to take effect within 24 hours of their announcement. The council stated that these measures are part of an effort to ensure the portal continues to provide a positive experience. The livestream, managed by the Portals Organisation, also undergoes periodic pauses for software updates and maintenance, aiming to improve stability and prepare for future expansions.</w:t>
      </w:r>
    </w:p>
    <w:p>
      <w:r>
        <w:t>Both cities witnessed increased foot traffic around the installation sites and international media coverage. The portals, part of a broader installation by Portals Organisation, aim to foster cultural connections by offering a "window" to different locations around the world. Despite this setback, the portals will remain active and accessible to the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