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Unveils iPad Pro 2024: Performance and Display Upgrades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Apple Introduces iPad Pro 2024 with Enhanced Features</w:t>
      </w:r>
    </w:p>
    <w:p>
      <w:r>
        <w:t>Apple has unveiled the latest iPad Pro models for 2024, featuring substantial upgrades and a focus on performance and display. Here are the key details:</w:t>
      </w:r>
    </w:p>
    <w:p>
      <w:r>
        <w:rPr>
          <w:b/>
        </w:rPr>
        <w:t>What and Who:</w:t>
      </w:r>
      <w:r>
        <w:br/>
        <w:t>The new iPad Pro models come in two sizes: an 11-inch version and a slightly larger 13-inch version, an increase from the previous 12.9-inch model. The devices are powered by Apple’s new M4 processor, making them the first in the product lineup to use this chip.</w:t>
      </w:r>
    </w:p>
    <w:p>
      <w:r>
        <w:rPr>
          <w:b/>
        </w:rPr>
        <w:t>Where and When:</w:t>
      </w:r>
      <w:r>
        <w:br/>
        <w:t>The iPad Pro 2024 is available from Apple’s official website and is expected to roll out in Apple stores globally.</w:t>
      </w:r>
    </w:p>
    <w:p>
      <w:r>
        <w:rPr>
          <w:b/>
        </w:rPr>
        <w:t>Design:</w:t>
      </w:r>
      <w:r>
        <w:br/>
        <w:t>The iPad Pro continues with its ultra-thin profile, measuring 5.3mm thick for the 11-inch and 5.1mm for the 13-inch, marking them as some of Apple's slimmest devices to date. The design features a thin bezel, flat edges for the power and volume buttons, and a magnetic pad for the optional Apple Pencil Pro.</w:t>
      </w:r>
    </w:p>
    <w:p>
      <w:r>
        <w:rPr>
          <w:b/>
        </w:rPr>
        <w:t>Display:</w:t>
      </w:r>
      <w:r>
        <w:br/>
        <w:t xml:space="preserve">For the first time, Apple has integrated OLED screens into both sizes of the iPad Pro. These displays offer higher contrast, deeper blacks, and more accurate colors. Apple’s Tandem OLED technology ensures brightness levels are maintained, with full-screen brightness at 1,000 nits and peak brightness for HDR at 1,600 nits. </w:t>
      </w:r>
    </w:p>
    <w:p>
      <w:r>
        <w:rPr>
          <w:b/>
        </w:rPr>
        <w:t>Cameras:</w:t>
      </w:r>
      <w:r>
        <w:br/>
        <w:t xml:space="preserve">The rear camera setup has been streamlined to a single 12MP wide camera, featuring an updated image signal processor and improved AI for better low-light performance. The front camera remains at 12MP and now sits on the landscape edge, improving utility for video calls. </w:t>
      </w:r>
    </w:p>
    <w:p>
      <w:r>
        <w:rPr>
          <w:b/>
        </w:rPr>
        <w:t>Storage and Battery:</w:t>
      </w:r>
      <w:r>
        <w:br/>
        <w:t>Storage options range from 128GB to 2TB. Both models promise up to 10 hours of battery life.</w:t>
      </w:r>
    </w:p>
    <w:p>
      <w:r>
        <w:rPr>
          <w:b/>
        </w:rPr>
        <w:t>Pricing:</w:t>
      </w:r>
      <w:r>
        <w:br/>
        <w:t>Starting at £999, the iPad Pro 2024 is available in various configurations and finishes, including a new space black color option.</w:t>
      </w:r>
    </w:p>
    <w:p>
      <w:r>
        <w:t>With these enhancements, the iPad Pro 2024 continues to push the boundaries of tablet performance and display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