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Dublin-New York Livestream Portal Temporarily Shut Down Due to Inappropriate Behavior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Dublin-New York livestream portal, an interactive art project designed to connect people in Dublin with those in New York via live video, was temporarily shut down due to inappropriate behavior by some participants in Dublin. Launched in May 2024 to celebrate Dublin's designation as the European City of Smart Tourism, the portal aimed to foster cultural and social connections. Located at prominent sites in both cities—North Earl Street at O'Connell Street in Dublin and Flatiron South Public Plaza in New York—this project quickly gained popularity and significant engagement on social media.</w:t>
      </w:r>
    </w:p>
    <w:p>
      <w:r>
        <w:t>The suspension was triggered by incidents including individuals exposing themselves and displaying offensive images, which were then circulated online. Dublin City Council and the authorities intervened, leading to the temporary closure and a review of the portal's operations. The livestream resumed on May 13, following software updates to address these issues and prevent future misuse. The portal also plans to connect with other global cities in the future, expanding its reach and intended impact of connecting diverse cultures and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