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Lawmakers Call for American-Made Drones in Ukraine Amid Concerns Over Chinese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Republican Lawmakers Express Concern Over Chinese-Made Drones in Ukraine</w:t>
      </w:r>
    </w:p>
    <w:p>
      <w:r>
        <w:t>Republican lawmakers are raising concerns about the widespread use of Chinese-made drones by Ukrainian forces in their conflict with Russia. Since the war began in 2021, small, inexpensive drones have become a key part of Ukraine's strategy to repel Russian forces, evolving from reconnaissance tools to kamikaze drones targeting larger assets such as tanks and convoys.</w:t>
      </w:r>
    </w:p>
    <w:p>
      <w:r>
        <w:t>A group of 11 House Republicans, led by Rep. Rob Wittman (R-VA), addressed a letter to Defense Secretary Lloyd Austin. They urged the Department of Defense to supply Ukraine with American-made drones, claiming it would be a "geopolitical victory" for the U.S. The lawmakers highlighted that Ukraine uses around 10,000 drones per month, primarily from a single Chinese manufacturer. Co-signers of the letter include Reps. Jack Bergman (R-MI), Rich McCormick (R-GA), Carlos Gimenez (R-FL), Jen Kiggans (R-VA), Ashley Hinson (R-IA), Doug Lamborn (R-CO), Lance Gooden (R-TX), Nick LaLota (R-NY), Michael Turner (R-OH), and Don Bacon (R-NE).</w:t>
      </w:r>
    </w:p>
    <w:p>
      <w:r>
        <w:t>The Republicans recommended that the Department of Defense utilize foreign aid funds approved by Congress for Ukraine's war effort to support this American drone initiative. They stressed that these drones are crucial for identifying targets, directing artillery fire, and conducting battlefield maneuvers.</w:t>
      </w:r>
    </w:p>
    <w:p>
      <w:r>
        <w:t>Additionally, officials from the Biden administration have indicated that China has also been providing drone technology to Russia. In 2023, approximately 90% of Russia’s microelectronics, which are used to manufacture military equipment such as missiles, tanks, and aircraft, reportedly came from China. Chinese and Russian entities are also believed to be collaborating on the production of unmanned aerial vehicles within Russia.</w:t>
      </w:r>
    </w:p>
    <w:p>
      <w:r>
        <w:t>The Department of Defense and Rep. Wittman's office have not yet provided comments on this issue.</w:t>
      </w:r>
    </w:p>
    <w:p>
      <w:pPr>
        <w:pStyle w:val="Heading3"/>
      </w:pPr>
      <w:r>
        <w:t>Conclusion</w:t>
      </w:r>
    </w:p>
    <w:p>
      <w:r>
        <w:t>The reliance on Chinese-made drones by Ukrainian forces has prompted Republican lawmakers to push for a shift to American-made alternatives, citing strategic advantages. As the conflict continues, the role of drone technology remains a significant factor for both Ukraine and Russia.</w:t>
      </w:r>
    </w:p>
    <w:p>
      <w:r>
        <w:t>[End of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