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 Satellite Software Firm IQGeo Acquired by US Equity Firm KKR for £333 Million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IQGeo Group, a British satellite software company specializing in mapping, satellite imagery, and GPS data for telecoms and utility firms, has agreed to be acquired by US private equity firm KKR for £333 million. This development comes shortly after UK Chancellor Jeremy Hunt expressed a desire to foster a $1 trillion homegrown tech giant. IQGeo's stock surged by 16.1% following the announcement.</w:t>
      </w:r>
    </w:p>
    <w:p>
      <w:r>
        <w:t>KKR, one of the largest global buyout firms, stated that private ownership would support IQGeo’s next growth phase. This acquisition is part of a broader trend where UK tech companies are purchased by foreign entities prior to achieving their full potential, prompting concerns over the sustainability of homegrown tech giants.</w:t>
      </w:r>
    </w:p>
    <w:p>
      <w:r>
        <w:t>On the preceding Monday, Hunt dismissed anxieties regarding the frequency of foreign takeovers of UK firms, labeling such activities as intrinsic to capitalism. He reiterated his ambition for a UK-based company to attain a trillion-dollar market capitalization and a substantial global footprint.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