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Singapore Airlines Flight Encounters Severe Turbulence Leaving One Dead and Over 100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Singapore Airlines flight, SQ321, encountered severe turbulence on a flight from London to Singapore on Tuesday. The turbulence resulted in the death of a 73-year-old British passenger, Geoffrey Kitchen, and injuries to over 100 passengers and crew members. The Boeing 777, carrying 211 passengers and 18 crew, was forced to make an emergency landing at Suvarnabhumi International Airport in Bangkok. </w:t>
      </w:r>
    </w:p>
    <w:p>
      <w:r>
        <w:t>The turbulence struck rapidly at high altitude, causing passengers and crew to suffer serious injuries, including skull, brain, and spinal damage. Keith Davis, an Australian passenger, reported that his wife sustained a severe spinal injury from being thrown against the cabin ceiling and floor.</w:t>
      </w:r>
    </w:p>
    <w:p>
      <w:r>
        <w:t>In response, Singapore Airlines has tightened its seatbelt regulations and suspended meal and beverage services when the seatbelt sign is on. The airline emphasized that safety remains its top priority and acknowledged the increasing risk of clear air turbulence.</w:t>
      </w:r>
    </w:p>
    <w:p>
      <w:r>
        <w:t>Forty-eight people remained hospitalized in Bangkok, where most of the injured were treated. Singapore Airlines CEO, Goh Choon Phong, has apologized for the incident and offered condolences to the victim's family. Investigations by Singapore and US authorities are ongoing to determine the precise cause of the turbulence.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