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 Verstappen aims to maintain lead at Monaco Grand Prix amidst growing competition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Monaco Grand Prix, one of Formula 1's most prestigious events, takes place this weekend at the Circuit de Monaco. After winning the last race in Imola, Max Verstappen looks to continue his success, although cracks in Red Bull's dominance have begun to show. Lando Norris recently posed a significant challenge, finishing just behind Verstappen. Ferrari’s Charles Leclerc, racing on his home turf, aims for his first top-three finish at this venue.</w:t>
      </w:r>
    </w:p>
    <w:p>
      <w:r>
        <w:t>For fans tuning in, the broadcast will be available on Sky Sports in the UK and ESPN in the US. The race starts on Sunday at 2pm BST. Qualifying is scheduled for Saturday at 3pm BST. Highlights will air on Channel 4 in the UK.</w:t>
      </w:r>
    </w:p>
    <w:p>
      <w:r>
        <w:t>To optimize your TV settings for watching the race, avoid using the 'Sport' mode due to the excessive picture processing it usually involves. Instead, start with 'Filmmaker Mode' or equivalent settings like 'Cinema' or 'Custom' to maintain a more natural picture. Adjust the color temperature to a cooler setting for sports and consider boosting the brightness if watching in well-lit conditions. Motion processing isn't necessary for F1 broadcasts, so it's best left off.</w:t>
      </w:r>
    </w:p>
    <w:p>
      <w:r>
        <w:t>The 2024 F1 calendar highlights include:</w:t>
      </w:r>
    </w:p>
    <w:p>
      <w:pPr>
        <w:pStyle w:val="ListBullet"/>
      </w:pPr>
      <w:r>
        <w:t>Round 8: Monaco (24-26 May)</w:t>
      </w:r>
    </w:p>
    <w:p>
      <w:pPr>
        <w:pStyle w:val="ListBullet"/>
      </w:pPr>
      <w:r>
        <w:t>Round 9: Canada (7-9 June)</w:t>
      </w:r>
    </w:p>
    <w:p>
      <w:pPr>
        <w:pStyle w:val="ListBullet"/>
      </w:pPr>
      <w:r>
        <w:t>Round 10: Spain (21-23 June)</w:t>
      </w:r>
    </w:p>
    <w:p>
      <w:pPr>
        <w:pStyle w:val="ListBullet"/>
      </w:pPr>
      <w:r>
        <w:t>Round 11: Austria (28-30 June)</w:t>
      </w:r>
    </w:p>
    <w:p>
      <w:pPr>
        <w:pStyle w:val="ListBullet"/>
      </w:pPr>
      <w:r>
        <w:t>Round 12: Great Britain (5-7 July)</w:t>
      </w:r>
    </w:p>
    <w:p>
      <w:pPr>
        <w:pStyle w:val="ListBullet"/>
      </w:pPr>
      <w:r>
        <w:t>Round 13: Hungary (19-21 July)</w:t>
      </w:r>
    </w:p>
    <w:p>
      <w:r>
        <w:t>Current standings place Max Verstappen at the top of the Drivers' Championship with 161 points, followed by Charles Leclerc and Sergio Perez. Red Bull leads the Constructors’ Championship with 268 points.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