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 War II Spitfire aircraft crashes near RAF Coningsby during memorial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World War II Spitfire aircraft crashed into a field near RAF Coningsby in Lincolnshire during a Battle of Britain memorial event on May 25, 2024, just before 1.20 pm. Emergency services, including a rescue helicopter from Humberside, were dispatched to the site immediately.</w:t>
      </w:r>
    </w:p>
    <w:p>
      <w:r>
        <w:t>Lincolnshire Police confirmed that the crash involved a single-occupant aircraft and that no other individuals were involved. The condition of the pilot remains unknown. Authorities have implemented road closures in the areas of Dogdyke Road and Sandy Bank, advising motorists to seek alternative routes.</w:t>
      </w:r>
    </w:p>
    <w:p>
      <w:r>
        <w:t>The Supermarine Spitfire, renowned for its pivotal role during the Battle of Britain, was participating in a commemorative event. Further updates are anticipated as the investigation continues.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