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Apple's Siri faces growing scrutiny over AI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Apple has faced scrutiny regarding the progress of its artificial intelligence capabilities, particularly the much-anticipated updates to its virtual assistant, Siri. Since the unveiling of Apple Intelligence at WWDC 2024, there have been notable developments, but the company has yet to fully deliver on its promise of creating a significantly more intelligent Siri. According to a report from Tech Radar, Siri demonstrates enhanced conversational abilities; however, its limitations remain evident, especially when handling complex queries. Difficult questions typically necessitate a handoff to ChatGPT, the more robust generative chatbot developed by OpenAI, indicating that Siri is still not operating at the expected level.</w:t>
      </w:r>
    </w:p>
    <w:p>
      <w:r>
        <w:t>A practical experience highlighted by Tech Radar involved a user trying to identify star clusters photographed with the iPhone 16 Pro Max. Upon asking Siri to assist with the visual, the assistant responded, “To answer that, I’ll need to send this photo to ChatGPT. Should I go ahead?” This moment encapsulated the frustration many users feel with Siri’s current functionality and reflects concerns about Apple's approach to integrating AI more fully into its ecosystem.</w:t>
      </w:r>
    </w:p>
    <w:p>
      <w:r>
        <w:t>While consumer expectations have centred around Siri's enhanced situational awareness—built on user data from devices and capability to comprehend and respond to screen content—these features have not yet materialised in the anticipated form. Speculation around the delayed rollout of iOS 18.4 suggests an ongoing struggle with Apple's more cautious software development strategy. As Tech Radar notes, Apple’s focus on privacy and security may be limiting its pace in the AI race, contrasting sharply with competing firms that are rapidly pushing boundaries in AI technology.</w:t>
      </w:r>
    </w:p>
    <w:p>
      <w:r>
        <w:t>In parallel, ZDNet outlines the rapid rise of generative AI technologies, marking a significant shift in the entire information technology sector. The transition to tools like ChatGPT began in earnest in early 2023, which resulted in widespread integration of AI features across various platforms. This acceleration can be attributed to a number of phases in AI development, beginning with fundamental innovations such as advancements in transformer models, widely-trained foundation models, and breakthroughs in hardware. Collectively, these evolutions have made AI applications more accessible and powerful.</w:t>
      </w:r>
    </w:p>
    <w:p>
      <w:r>
        <w:t>Market dynamics further fuelled AI's adoption, leading to explosive interest in tools that offer tangible benefits across sectors. The report notes that AI is now crucial in various domains, from programming assistance to creative applications. The launch of ChatGPT, combined with OpenAI’s free access and the capability for other developers to integrate AI through APIs, ignited curiosity and quick adoption among both consumers and businesses.</w:t>
      </w:r>
    </w:p>
    <w:p>
      <w:r>
        <w:t>Moreover, open-source initiatives have added to the market momentum, enabling developers to create tailored AI solutions and reducing dependency on proprietary systems. This democratisation of AI has fostered innovation and accelerated the uptake of AI tools and features.</w:t>
      </w:r>
    </w:p>
    <w:p>
      <w:r>
        <w:t>The extraordinary pace of AI's evolution not only brought about competition among major technology companies, including Microsoft, Google, and Apple but also introduced regulatory complexities. Government bodies around the world grapple with overseeing expansive AI technologies while balancing economic opportunities and ethical implications. As suggested by ZDNet, the legislative landscape is still adapting to these rapid changes, which may leave room for AI developments to outpace governance structures.</w:t>
      </w:r>
    </w:p>
    <w:p>
      <w:r>
        <w:t>As companies like Apple strive to refine their AI offerings, the technical innovations and competitive pressures that drive generative AI adoption remain key themes. With ongoing developments and heightened consumer expectations, the outcomes of Apple's AI initiatives, particularly around Siri, will be closely monitored amidst this swiftly evolving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https://www.techradar.com/computing/artificial-intelligence/leaked-memo-may-have-revealed-apples-top-two-ai-priorities-in-2025</w:t>
        </w:r>
      </w:hyperlink>
      <w:r>
        <w:t xml:space="preserve"> - This article supports the claim that Apple is focusing on improving Siri and developing better in-house AI models, highlighting the challenges Apple faces in keeping up with competitors like Google and OpenAI.</w:t>
      </w:r>
    </w:p>
    <w:p>
      <w:pPr>
        <w:pStyle w:val="ListBullet"/>
      </w:pPr>
      <w:hyperlink r:id="rId12">
        <w:r>
          <w:rPr>
            <w:u w:val="single"/>
            <w:color w:val="0000FF"/>
            <w:rStyle w:val="Hyperlink"/>
          </w:rPr>
          <w:t>https://www.tomsguide.com/ai/apple-intelligence/leaked-memo-reveals-apples-ai-plans-for-2025-this-is-what-the-company-is-focusing-on</w:t>
        </w:r>
      </w:hyperlink>
      <w:r>
        <w:t xml:space="preserve"> - This source corroborates Apple's AI priorities for 2025, including revamping Siri and enhancing in-house AI capabilities, while also noting the integration of OpenAI's ChatGPT as a temporary measure.</w:t>
      </w:r>
    </w:p>
    <w:p>
      <w:pPr>
        <w:pStyle w:val="ListBullet"/>
      </w:pPr>
      <w:hyperlink r:id="rId13">
        <w:r>
          <w:rPr>
            <w:u w:val="single"/>
            <w:color w:val="0000FF"/>
            <w:rStyle w:val="Hyperlink"/>
          </w:rPr>
          <w:t>https://www.pymnts.com/apple/2025/apples-ai-headaches-could-lead-to-lukewarm-revenue-growth</w:t>
        </w:r>
      </w:hyperlink>
      <w:r>
        <w:t xml:space="preserve"> - This report highlights Apple's AI challenges and their potential impact on revenue growth, emphasizing the competitive landscape and the need for robust AI features in smartphones.</w:t>
      </w:r>
    </w:p>
    <w:p>
      <w:pPr>
        <w:pStyle w:val="ListBullet"/>
      </w:pPr>
      <w:hyperlink r:id="rId14">
        <w:r>
          <w:rPr>
            <w:u w:val="single"/>
            <w:color w:val="0000FF"/>
            <w:rStyle w:val="Hyperlink"/>
          </w:rPr>
          <w:t>https://www.zdnet.com/article/generative-ai-is-changing-the-game-but-regulation-is-lagging-behind/</w:t>
        </w:r>
      </w:hyperlink>
      <w:r>
        <w:t xml:space="preserve"> - This article discusses the rapid rise of generative AI technologies and their widespread adoption, which contrasts with Apple's more cautious approach to AI integration.</w:t>
      </w:r>
    </w:p>
    <w:p>
      <w:pPr>
        <w:pStyle w:val="ListBullet"/>
      </w:pPr>
      <w:hyperlink r:id="rId15">
        <w:r>
          <w:rPr>
            <w:u w:val="single"/>
            <w:color w:val="0000FF"/>
            <w:rStyle w:val="Hyperlink"/>
          </w:rPr>
          <w:t>https://www.bloomberg.com/news/articles/2024-01-24/apple-ai-executive-shifts-to-siri-as-company-seeks-to-improve-ai</w:t>
        </w:r>
      </w:hyperlink>
      <w:r>
        <w:t xml:space="preserve"> - This Bloomberg article provides insight into Apple's strategic moves within its AI division, including personnel changes aimed at enhancing Siri's capabilities.</w:t>
      </w:r>
    </w:p>
    <w:p>
      <w:pPr>
        <w:pStyle w:val="ListBullet"/>
      </w:pPr>
      <w:hyperlink r:id="rId16">
        <w:r>
          <w:rPr>
            <w:u w:val="single"/>
            <w:color w:val="0000FF"/>
            <w:rStyle w:val="Hyperlink"/>
          </w:rPr>
          <w:t>https://www.cnet.com/tech/computing/apple-siri-ai-updates-what-to-expect/</w:t>
        </w:r>
      </w:hyperlink>
      <w:r>
        <w:t xml:space="preserve"> - This source outlines expectations for future Siri updates, reflecting on Apple's ongoing efforts to improve its AI offerings and keep pace with evolving consumer demands.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computing/artificial-intelligence/leaked-memo-may-have-revealed-apples-top-two-ai-priorities-in-2025" TargetMode="External"/><Relationship Id="rId12" Type="http://schemas.openxmlformats.org/officeDocument/2006/relationships/hyperlink" Target="https://www.tomsguide.com/ai/apple-intelligence/leaked-memo-reveals-apples-ai-plans-for-2025-this-is-what-the-company-is-focusing-on" TargetMode="External"/><Relationship Id="rId13" Type="http://schemas.openxmlformats.org/officeDocument/2006/relationships/hyperlink" Target="https://www.pymnts.com/apple/2025/apples-ai-headaches-could-lead-to-lukewarm-revenue-growth" TargetMode="External"/><Relationship Id="rId14" Type="http://schemas.openxmlformats.org/officeDocument/2006/relationships/hyperlink" Target="https://www.zdnet.com/article/generative-ai-is-changing-the-game-but-regulation-is-lagging-behind/" TargetMode="External"/><Relationship Id="rId15" Type="http://schemas.openxmlformats.org/officeDocument/2006/relationships/hyperlink" Target="https://www.bloomberg.com/news/articles/2024-01-24/apple-ai-executive-shifts-to-siri-as-company-seeks-to-improve-ai" TargetMode="External"/><Relationship Id="rId16" Type="http://schemas.openxmlformats.org/officeDocument/2006/relationships/hyperlink" Target="https://www.cnet.com/tech/computing/apple-siri-ai-updates-what-to-exp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