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evolution of video editing tools in 2025: AI transforms content creation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2025, the landscape of video editing has significantly shifted, influenced by advancements in artificial intelligence. The rise of AI-driven tools has transformed video content creation, streamlining processes and enhancing user experiences across various platforms. Whether for social media, marketing, or personal projects, these tools have made it easier for users of all skill levels to produce professional-quality videos swiftly and efficiently.</w:t>
      </w:r>
    </w:p>
    <w:p>
      <w:r>
        <w:t>The significance of AI video editing tools stems from the current dominance of video content across social media platforms, including Instagram, TikTok, and YouTube. Traditional video editing can be labour-intensive and complex, a challenge that AI technology seeks to address by automating many tedious tasks such as trimming, adding subtitles, and colour correction. This allows creators to focus more on narrative development and artistic expression rather than the intricacies of technical editing.</w:t>
      </w:r>
    </w:p>
    <w:p>
      <w:r>
        <w:t>The top 10 AI video editing tools of 2025 reveal a range of features tailored for different user needs, each designed to facilitate easier and faster video production.</w:t>
      </w:r>
    </w:p>
    <w:p>
      <w:r>
        <w:rPr>
          <w:b/>
        </w:rPr>
        <w:t>Runway ML</w:t>
      </w:r>
      <w:r>
        <w:t xml:space="preserve"> emerges prominently with its features that cater to real-time editing, background removal without a green screen, and text-to-video capabilities. This tool is tailored for YouTubers and social media influencers, offering a user-friendly interface and advanced AI functionalities. Pricing starts from $15 per month after a free plan with basic features.</w:t>
      </w:r>
    </w:p>
    <w:p>
      <w:r>
        <w:rPr>
          <w:b/>
        </w:rPr>
        <w:t>Pictory</w:t>
      </w:r>
      <w:r>
        <w:t xml:space="preserve"> is particularly useful for converting long-form content into short videos, automatically summarising blogs and webinars while generating accurate subtitles. Its stock media library allows access to millions of resources, making it an attractive option for content marketers and educators. Premium plans commence at $19 per month after a free trial.</w:t>
      </w:r>
    </w:p>
    <w:p>
      <w:r>
        <w:rPr>
          <w:b/>
        </w:rPr>
        <w:t>Descript</w:t>
      </w:r>
      <w:r>
        <w:t xml:space="preserve"> focuses primarily on audio-driven editing, converting video into an editable transcript, which allows users to edit their videos as easily as text documents. Its unique features, such as the Overdub tool for voiceovers, are advantageous for podcasters and collaborative teams. It starts at $12 per month after a limited free plan.</w:t>
      </w:r>
    </w:p>
    <w:p>
      <w:r>
        <w:rPr>
          <w:b/>
        </w:rPr>
        <w:t>InVideo</w:t>
      </w:r>
      <w:r>
        <w:t xml:space="preserve"> simplifies the video creation process with templates and automated voiceovers, suited for social media managers and small business owners. Premium plans begin at $15 per month, with a free option available.</w:t>
      </w:r>
    </w:p>
    <w:p>
      <w:r>
        <w:rPr>
          <w:b/>
        </w:rPr>
        <w:t>Wisecut</w:t>
      </w:r>
      <w:r>
        <w:t xml:space="preserve"> offers fast and seamless editing by automatically removing pauses and adding background music. This tool is ideal for YouTubers and online course creators, providing high-quality outputs and a free plan, while premium offerings start at $10 per month.</w:t>
      </w:r>
    </w:p>
    <w:p>
      <w:r>
        <w:rPr>
          <w:b/>
        </w:rPr>
        <w:t>Synthesia</w:t>
      </w:r>
      <w:r>
        <w:t xml:space="preserve"> stands out for its ability to generate AI avatars that present scripts in various languages, making it ideal for corporate training and product demonstrations. Although more expensive at $30 per month, it enables users to create professional videos without on-camera filming.</w:t>
      </w:r>
    </w:p>
    <w:p>
      <w:r>
        <w:rPr>
          <w:b/>
        </w:rPr>
        <w:t>Lumen5</w:t>
      </w:r>
      <w:r>
        <w:t xml:space="preserve"> caters to marketers by converting blog posts into engaging videos and provides tools for automatic highlighting and branding. It offers a free plan with premium packages starting at $19 per month.</w:t>
      </w:r>
    </w:p>
    <w:p>
      <w:r>
        <w:rPr>
          <w:b/>
        </w:rPr>
        <w:t>Magisto</w:t>
      </w:r>
      <w:r>
        <w:t>, powered by Vimeo, offers smart editing capabilities, analysing footage to create polished videos with minimal user input. Monthly subscriptions start from $9.99 after a free plan.</w:t>
      </w:r>
    </w:p>
    <w:p>
      <w:r>
        <w:rPr>
          <w:b/>
        </w:rPr>
        <w:t>Adobe Premiere Pro</w:t>
      </w:r>
      <w:r>
        <w:t xml:space="preserve"> has integrated AI features that help professional editors streamline their workflows, including auto-reframing for social media. Although it comes with a steeper learning curve and a monthly fee of $20.99, its extensive capabilities make it suitable for advanced users.</w:t>
      </w:r>
    </w:p>
    <w:p>
      <w:r>
        <w:t xml:space="preserve">Lastly, </w:t>
      </w:r>
      <w:r>
        <w:rPr>
          <w:b/>
        </w:rPr>
        <w:t>Kapwing</w:t>
      </w:r>
      <w:r>
        <w:t xml:space="preserve"> provides a browser-based solution for collaborative editing and auto-subtitling. The ease of access and a free plan cater to social media managers and remote teams, with premium plans starting at $16 per month.</w:t>
      </w:r>
    </w:p>
    <w:p>
      <w:r>
        <w:t>The introduction of these tools in 2025 has paved the way for creators to produce videos more efficiently, allowing for greater emphasis on content and storytelling. Each tool offers distinct features that can suit a variety of production needs and budgets, marking a significant evolution in video editing practices.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https://www.youtube.com/watch?v=Bkpg_ppKzJg</w:t>
        </w:r>
      </w:hyperlink>
      <w:r>
        <w:t xml:space="preserve"> - This video discusses several AI video editing apps that are popular in 2025, highlighting their ability to speed up the editing process and generate AI VFX. It mentions tools like Aivideo, Filmora, Opus Clip, Firecut, and Runway, which are relevant to the advancements in AI-driven video editing.</w:t>
      </w:r>
    </w:p>
    <w:p>
      <w:pPr>
        <w:pStyle w:val="ListBullet"/>
      </w:pPr>
      <w:hyperlink r:id="rId12">
        <w:r>
          <w:rPr>
            <w:u w:val="single"/>
            <w:color w:val="0000FF"/>
            <w:rStyle w:val="Hyperlink"/>
          </w:rPr>
          <w:t>https://www.youtube.com/watch?v=vVdBsUEGIHA</w:t>
        </w:r>
      </w:hyperlink>
      <w:r>
        <w:t xml:space="preserve"> - This video explores more AI video editing apps, including Filmora 14, HeyGen, and Runway, showcasing their capabilities in automating video editing tasks and enhancing creative workflows. It highlights features like text-based editing and AI-generated background music.</w:t>
      </w:r>
    </w:p>
    <w:p>
      <w:pPr>
        <w:pStyle w:val="ListBullet"/>
      </w:pPr>
      <w:hyperlink r:id="rId13">
        <w:r>
          <w:rPr>
            <w:u w:val="single"/>
            <w:color w:val="0000FF"/>
            <w:rStyle w:val="Hyperlink"/>
          </w:rPr>
          <w:t>https://octet.design/journal/ai-video-editing-tools/</w:t>
        </w:r>
      </w:hyperlink>
      <w:r>
        <w:t xml:space="preserve"> - This article lists 14 AI video editing tools, including Descript, Adobe Premiere Pro, Runway, and FlexClip, which offer features like automatic scene detection and advanced filters. It emphasizes how these tools streamline workflows and enhance creativity for designers and marketers.</w:t>
      </w:r>
    </w:p>
    <w:p>
      <w:pPr>
        <w:pStyle w:val="ListBullet"/>
      </w:pPr>
      <w:hyperlink r:id="rId14">
        <w:r>
          <w:rPr>
            <w:u w:val="single"/>
            <w:color w:val="0000FF"/>
            <w:rStyle w:val="Hyperlink"/>
          </w:rPr>
          <w:t>https://runwayml.com/</w:t>
        </w:r>
      </w:hyperlink>
      <w:r>
        <w:t xml:space="preserve"> - Runway ML is highlighted for its real-time editing capabilities, background removal, and text-to-video features, making it suitable for YouTubers and social media influencers. Its pricing starts at $15 per month after a free plan.</w:t>
      </w:r>
    </w:p>
    <w:p>
      <w:pPr>
        <w:pStyle w:val="ListBullet"/>
      </w:pPr>
      <w:hyperlink r:id="rId15">
        <w:r>
          <w:rPr>
            <w:u w:val="single"/>
            <w:color w:val="0000FF"/>
            <w:rStyle w:val="Hyperlink"/>
          </w:rPr>
          <w:t>https://www.descript.com/</w:t>
        </w:r>
      </w:hyperlink>
      <w:r>
        <w:t xml:space="preserve"> - Descript is noted for its unique audio-driven editing approach, allowing users to edit videos by editing transcripts. It includes features like the Overdub tool and automatic transcription, making it ideal for podcasters and collaborative teams.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Bkpg_ppKzJg" TargetMode="External"/><Relationship Id="rId12" Type="http://schemas.openxmlformats.org/officeDocument/2006/relationships/hyperlink" Target="https://www.youtube.com/watch?v=vVdBsUEGIHA" TargetMode="External"/><Relationship Id="rId13" Type="http://schemas.openxmlformats.org/officeDocument/2006/relationships/hyperlink" Target="https://octet.design/journal/ai-video-editing-tools/" TargetMode="External"/><Relationship Id="rId14" Type="http://schemas.openxmlformats.org/officeDocument/2006/relationships/hyperlink" Target="https://runwayml.com/" TargetMode="External"/><Relationship Id="rId15" Type="http://schemas.openxmlformats.org/officeDocument/2006/relationships/hyperlink" Target="https://www.descri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