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challenges of AI in cybersecurity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continuously evolving landscape of cybersecurity, the integration of artificial intelligence (AI) is proving to be both a significant advancement and a notable challenge for organisations. AI technologies are increasingly being adopted to bolster cybersecurity measures, enhancing the capabilities of limited cybersecurity personnel through automation and improving the detection and response to potential threats.</w:t>
      </w:r>
    </w:p>
    <w:p>
      <w:r>
        <w:t>According to Automation.com, the adoption of AI-powered cybersecurity solutions is becoming critical as businesses grapple with the complexities of protection against sophisticated cyber threats. The platform highlights that investing in these technologies can yield a strong return on investment, with automation significantly reducing operational costs and advanced threat detection strategies lessening the financial impact associated with data breaches.</w:t>
      </w:r>
    </w:p>
    <w:p>
      <w:r>
        <w:t>AI’s potential in streamlining security operations is substantial, as the technology is adept at automating repetitive tasks and augmenting more complex processes. Notably, tools like OpenAI Codex are transforming the software development landscape by aiding in code generation, assisting in code reviews, and translating natural language into programming languages. This shift allows organisations to allocate their top talent towards strategic initiatives, addressing the ongoing global shortage of cybersecurity professionals.</w:t>
      </w:r>
    </w:p>
    <w:p>
      <w:r>
        <w:t>Enhancements in key cybersecurity functionalities, such as activity monitoring and incident response, are attributed to AI technologies. The necessity for rapid and effective responses to evolving threats underscores the advantages of AI in the contemporary security environment.</w:t>
      </w:r>
    </w:p>
    <w:p>
      <w:r>
        <w:t>Despite these benefits, experts caution that organisations must carefully navigate the integration of AI into their cybersecurity frameworks. A significant challenge lies in ensuring that AI-driven automation strengthens security rather than inadvertently undermining it. The risk of introducing vulnerabilities through AI systems is a pressing concern; without stringent oversight, these systems could be exploited or manipulated, resulting in serious security breaches and operational downtime.</w:t>
      </w:r>
    </w:p>
    <w:p>
      <w:r>
        <w:t>For example, attackers may target AI models designed for software development, manipulating training data to produce harmful outputs or gaining unauthorised access to sensitive code. In extreme cases, sophisticated adversaries could take control of AI systems and embed flaws that are difficult to detect, potentially leading to severe consequences for organisations.</w:t>
      </w:r>
    </w:p>
    <w:p>
      <w:r>
        <w:t>Moreover, the security of AI-powered monitoring systems is equally vital, as adversaries may attempt to blind these systems to specific activities by compromising training data. To mitigate these risks, the implementation of human oversight in AI decision-making processes is recommended. Regular audits of AI outputs can help verify their integrity and accuracy. Another effective strategy could involve deploying a secondary AI model to monitor the primary AI, flagging any anomalies or potential security issues.</w:t>
      </w:r>
    </w:p>
    <w:p>
      <w:r>
        <w:t>Various professional and governmental entities are currently developing guidelines to secure the implementation of AI in cybersecurity. Resources from organisations such as OWASP and the National Institute of Standards and Technology (NIST) are aimed at guiding organisations through the complexities associated with deploying AI securely while maintaining robust cybersecurity measures.</w:t>
      </w:r>
    </w:p>
    <w:p>
      <w:r>
        <w:t>As businesses across sectors continue to invest in AI to enhance operational efficiency and reduce risks, it is crucial for them to remain vigilant about the implications and responsibilities associated with such powerful tools. Ensuring secure and reliable AI systems alongside strategic oversight will be paramount as organisations seek to defend against the sophisticated cyber threats of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https://www.esecurityplanet.com/trends/ai-and-cybersecurity-innovations-and-challenges/</w:t>
        </w:r>
      </w:hyperlink>
      <w:r>
        <w:t xml:space="preserve"> - This article supports the claim that AI is transformative in cybersecurity, enhancing threat detection and response while also presenting challenges such as introducing new vulnerabilities.</w:t>
      </w:r>
    </w:p>
    <w:p>
      <w:pPr>
        <w:pStyle w:val="ListBullet"/>
      </w:pPr>
      <w:hyperlink r:id="rId12">
        <w:r>
          <w:rPr>
            <w:u w:val="single"/>
            <w:color w:val="0000FF"/>
            <w:rStyle w:val="Hyperlink"/>
          </w:rPr>
          <w:t>https://www.techtarget.com/searchenterpriseai/tip/Evaluate-the-risks-and-benefits-of-AI-in-cybersecurity</w:t>
        </w:r>
      </w:hyperlink>
      <w:r>
        <w:t xml:space="preserve"> - This resource highlights the benefits and disadvantages of AI in cybersecurity, including improved threat detection and response times, but also notes the risks of new attack vectors and high implementation costs.</w:t>
      </w:r>
    </w:p>
    <w:p>
      <w:pPr>
        <w:pStyle w:val="ListBullet"/>
      </w:pPr>
      <w:hyperlink r:id="rId13">
        <w:r>
          <w:rPr>
            <w:u w:val="single"/>
            <w:color w:val="0000FF"/>
            <w:rStyle w:val="Hyperlink"/>
          </w:rPr>
          <w:t>https://www.getastra.com/blog/ai-security/ai-in-cybersecurity/</w:t>
        </w:r>
      </w:hyperlink>
      <w:r>
        <w:t xml:space="preserve"> - This blog post discusses how AI is transforming cybersecurity by offering faster and more precise threat detection, while also addressing challenges like AI biases and the need for human oversight.</w:t>
      </w:r>
    </w:p>
    <w:p>
      <w:pPr>
        <w:pStyle w:val="ListBullet"/>
      </w:pPr>
      <w:hyperlink r:id="rId14">
        <w:r>
          <w:rPr>
            <w:u w:val="single"/>
            <w:color w:val="0000FF"/>
            <w:rStyle w:val="Hyperlink"/>
          </w:rPr>
          <w:t>https://sbscyber.com/blog/risks-and-benefits-of-ai</w:t>
        </w:r>
      </w:hyperlink>
      <w:r>
        <w:t xml:space="preserve"> - This article outlines the risks and benefits of AI in cybersecurity, including compliance issues and the potential for AI to be used by hackers for more sophisticated attacks.</w:t>
      </w:r>
    </w:p>
    <w:p>
      <w:pPr>
        <w:pStyle w:val="ListBullet"/>
      </w:pPr>
      <w:hyperlink r:id="rId15">
        <w:r>
          <w:rPr>
            <w:u w:val="single"/>
            <w:color w:val="0000FF"/>
            <w:rStyle w:val="Hyperlink"/>
          </w:rPr>
          <w:t>https://securetrust.io/blog/challenges-and-ethical-considerations-of-ai-in-cybersecurity/</w:t>
        </w:r>
      </w:hyperlink>
      <w:r>
        <w:t xml:space="preserve"> - This blog post explores the benefits of AI in cybersecurity, such as enhanced detection and response times, and discusses challenges like data privacy and ethical considerations.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securityplanet.com/trends/ai-and-cybersecurity-innovations-and-challenges/" TargetMode="External"/><Relationship Id="rId12" Type="http://schemas.openxmlformats.org/officeDocument/2006/relationships/hyperlink" Target="https://www.techtarget.com/searchenterpriseai/tip/Evaluate-the-risks-and-benefits-of-AI-in-cybersecurity" TargetMode="External"/><Relationship Id="rId13" Type="http://schemas.openxmlformats.org/officeDocument/2006/relationships/hyperlink" Target="https://www.getastra.com/blog/ai-security/ai-in-cybersecurity/" TargetMode="External"/><Relationship Id="rId14" Type="http://schemas.openxmlformats.org/officeDocument/2006/relationships/hyperlink" Target="https://sbscyber.com/blog/risks-and-benefits-of-ai" TargetMode="External"/><Relationship Id="rId15" Type="http://schemas.openxmlformats.org/officeDocument/2006/relationships/hyperlink" Target="https://securetrust.io/blog/challenges-and-ethical-considerations-of-ai-in-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