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Mobile World Congress 2025 to showcase innovations in the smartphone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Mobile World Congress (MWC) 2025 is set to take place from March 3 to March 6 in Barcelona, Spain, drawing major global technology companies eager to showcase their latest innovations and developments in the smartphone industry. With the event fast approaching, it is expected to spotlight emerging trends and concepts that could shape the mobile landscape for years to come.</w:t>
      </w:r>
    </w:p>
    <w:p>
      <w:r>
        <w:t>Leading brands, including Xiaomi, Honor, Huawei, Google, and Samsung, will feature prominently at the trade show, which has become a key platform for major announcements in the tech sphere. Coverage of the event will begin before its official opening, as companies often unveil products and make announcements over the weekend prior to the show. Attendees can access the event by purchasing tickets, which are priced at approximately $1,028.</w:t>
      </w:r>
    </w:p>
    <w:p>
      <w:r>
        <w:t>In previous years, Google has taken a somewhat subdued approach at MWC, focusing more on showcasing its software advancements rather than hardware launches. This year, the tech giant is expected to centre its demonstrations around artificial intelligence, cloud computing, and productivity tools, with potential appearances of branded items, such as a McLaren Formula 1 car adorned with Chrome branding.</w:t>
      </w:r>
    </w:p>
    <w:p>
      <w:r>
        <w:t>Samsung is anticipated to make a significant impact, especially following the introduction of its Galaxy Ring at last year's event. This year, the spotlight may shift to the Galaxy S25 Edge, which had been teased earlier in the year. Although there are rumours suggesting an April release for this model, its appearance at MWC remains a possibility, igniting anticipation among mobile enthusiasts.</w:t>
      </w:r>
    </w:p>
    <w:p>
      <w:r>
        <w:t>London-based company Nothing is generating interest with its forthcoming 3a series of phones, which will be officially launched on March 4. The company has already revealed aspects of the device's design, specifications, and new AI capabilities through social media channels, suggesting a strategic approach to marketing that builds consumer excitement in advance of the launch.</w:t>
      </w:r>
    </w:p>
    <w:p>
      <w:r>
        <w:t>Xiaomi, on the other hand, is poised to introduce the Xiaomi 15 Ultra, which has already launched in China but is expected to debut globally with adjusted specifications. The focus will be on advancements in camera technology, with expectations of high-resolution periscopic lenses and enhanced on-device artificial intelligence features.</w:t>
      </w:r>
    </w:p>
    <w:p>
      <w:r>
        <w:t>Meanwhile, Honor has created buzz around its Alpha Plan, a new initiative leveraging AI for innovative functionalities such as deepfake detection and improved integration with Apple devices. This aligns with a broader industry trend towards greater interoperability across various operating systems, a topic likely to be discussed given recent developments in products from rival manufacturers.</w:t>
      </w:r>
    </w:p>
    <w:p>
      <w:r>
        <w:t>Motorola is expected to make a return with potentially groundbreaking designs, following its previous year's display of a bendable smartphone concept. Meanwhile, TCL continues to reinforce its position in the budget segment, particularly with its Nxtpaper technology, which focuses on reducing eye strain and promoting vision health. The company is likely to present similar products from its lineup at MWC.</w:t>
      </w:r>
    </w:p>
    <w:p>
      <w:r>
        <w:t>As MWC 2025 approaches, industry experts are eagerly preparing for a weekend filled with keynotes and discussions. The event promises to deliver a range of new products and innovations, with the potential for unexpected announcements that could change the landscape of mobile technology in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https://www.fisarentals.com/en/blog/mwc-2023-barcelona/</w:t>
        </w:r>
      </w:hyperlink>
      <w:r>
        <w:t xml:space="preserve"> - This URL supports the claim that MWC 2025 will take place in Barcelona from March 3 to March 6, highlighting its significance as a global hub for mobile technology innovations.</w:t>
      </w:r>
    </w:p>
    <w:p>
      <w:pPr>
        <w:pStyle w:val="ListBullet"/>
      </w:pPr>
      <w:hyperlink r:id="rId12">
        <w:r>
          <w:rPr>
            <w:u w:val="single"/>
            <w:color w:val="0000FF"/>
            <w:rStyle w:val="Hyperlink"/>
          </w:rPr>
          <w:t>https://www.expobeds.com/event/mobile-world-congress</w:t>
        </w:r>
      </w:hyperlink>
      <w:r>
        <w:t xml:space="preserve"> - This URL corroborates the event's focus on emerging trends and concepts in mobile technology, including themes like AI+ and Enterprise Re-invented.</w:t>
      </w:r>
    </w:p>
    <w:p>
      <w:pPr>
        <w:pStyle w:val="ListBullet"/>
      </w:pPr>
      <w:hyperlink r:id="rId13">
        <w:r>
          <w:rPr>
            <w:u w:val="single"/>
            <w:color w:val="0000FF"/>
            <w:rStyle w:val="Hyperlink"/>
          </w:rPr>
          <w:t>https://www.barcelonaturisme.com/wv3/en/agenda/14161/mwc-barcelona-2025.html</w:t>
        </w:r>
      </w:hyperlink>
      <w:r>
        <w:t xml:space="preserve"> - This URL confirms that MWC Barcelona 2025 will be held from March 3 to March 6, emphasizing its impact on the mobile industry.</w:t>
      </w:r>
    </w:p>
    <w:p>
      <w:pPr>
        <w:pStyle w:val="ListBullet"/>
      </w:pPr>
      <w:hyperlink r:id="rId10">
        <w:r>
          <w:rPr>
            <w:u w:val="single"/>
            <w:color w:val="0000FF"/>
            <w:rStyle w:val="Hyperlink"/>
          </w:rPr>
          <w:t>https://www.noahwire.com</w:t>
        </w:r>
      </w:hyperlink>
      <w:r>
        <w:t xml:space="preserve"> - This URL is the source of the article itself, providing details about the expected participation of major brands like Xiaomi, Honor, Huawei, Google, and Samsung at MWC 2025.</w:t>
      </w:r>
    </w:p>
    <w:p>
      <w:pPr>
        <w:pStyle w:val="ListBullet"/>
      </w:pPr>
      <w:hyperlink r:id="rId14">
        <w:r>
          <w:rPr>
            <w:u w:val="single"/>
            <w:color w:val="0000FF"/>
            <w:rStyle w:val="Hyperlink"/>
          </w:rPr>
          <w:t>https://www.gsmaintelligence.com/research/2023/02/27/mwc-barcelona-2023-key-takeaways/</w:t>
        </w:r>
      </w:hyperlink>
      <w:r>
        <w:t xml:space="preserve"> - Although not directly related to MWC 2025, this URL provides context on previous MWC events, which can help understand the significance of MWC as a platform for major tech announcements.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sarentals.com/en/blog/mwc-2023-barcelona/" TargetMode="External"/><Relationship Id="rId12" Type="http://schemas.openxmlformats.org/officeDocument/2006/relationships/hyperlink" Target="https://www.expobeds.com/event/mobile-world-congress" TargetMode="External"/><Relationship Id="rId13" Type="http://schemas.openxmlformats.org/officeDocument/2006/relationships/hyperlink" Target="https://www.barcelonaturisme.com/wv3/en/agenda/14161/mwc-barcelona-2025.html" TargetMode="External"/><Relationship Id="rId14" Type="http://schemas.openxmlformats.org/officeDocument/2006/relationships/hyperlink" Target="https://www.gsmaintelligence.com/research/2023/02/27/mwc-barcelona-2023-key-takea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