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supply chain management: how AI is transforming logistics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2025, the landscape of supply chain management (SCM) is undergoing a significant transformation, driven predominantly by advancements in Artificial Intelligence (AI). These AI-powered SCM tools are being leveraged globally to address the increasing complexity of logistics and inventory management, enabling businesses to stay agile and competitive in a volatile market environment. </w:t>
      </w:r>
      <w:r/>
    </w:p>
    <w:p>
      <w:r/>
      <w:r>
        <w:t xml:space="preserve">As reported by KnowInsiders, a range of leading technologies are redefining how companies manage their supply networks, incorporating features such as predictive analytics, real-time visibility, and automation to not only enhance efficiency but also to mitigate risks associated with supply chain disruptions. </w:t>
      </w:r>
      <w:r/>
    </w:p>
    <w:p>
      <w:r/>
      <w:r>
        <w:t xml:space="preserve">Among the top tools is </w:t>
      </w:r>
      <w:r>
        <w:rPr>
          <w:b/>
        </w:rPr>
        <w:t>Blue Yonder Luminate</w:t>
      </w:r>
      <w:r>
        <w:t xml:space="preserve">, based in the United States, which employs AI to enhance demand planning and logistics. Featuring AI-driven demand forecasting and real-time disruption tracking, Blue Yonder encourages supply chain agility, although it comes with high implementation costs and necessitates extensive data inputs for optimal functionality. </w:t>
      </w:r>
      <w:r/>
    </w:p>
    <w:p>
      <w:r/>
      <w:r>
        <w:t xml:space="preserve">From Germany, </w:t>
      </w:r>
      <w:r>
        <w:rPr>
          <w:b/>
        </w:rPr>
        <w:t>SAP Integrated Business Planning (SAP IBP)</w:t>
      </w:r>
      <w:r>
        <w:t xml:space="preserve"> integrates AI and predictive analytics, emphasising scenario planning and supply-demand balance in real time. While it boasts seamless integration with existing SAP systems, it presents a steep learning curve for new users, potentially deterring smaller businesses due to its cost.</w:t>
      </w:r>
      <w:r/>
    </w:p>
    <w:p>
      <w:r/>
      <w:r>
        <w:rPr>
          <w:b/>
        </w:rPr>
        <w:t>Oracle SCM Cloud</w:t>
      </w:r>
      <w:r>
        <w:t>, also from the United States, harnesses AI for logistics and inventory planning while offering advanced demand forecasting capabilities. Its strengths lie in scalability and end-to-end integration, though it too requires a significant financial investment and is ideally suited for firms already immersed in the Oracle ecosystem.</w:t>
      </w:r>
      <w:r/>
    </w:p>
    <w:p>
      <w:r/>
      <w:r>
        <w:t xml:space="preserve">Designed for complex logistics challenges, </w:t>
      </w:r>
      <w:r>
        <w:rPr>
          <w:b/>
        </w:rPr>
        <w:t>Manhattan Associates Active Supply Chain</w:t>
      </w:r>
      <w:r>
        <w:t xml:space="preserve"> optimises transportation and warehouse management with a robust AI platform. While it excels in reducing operational costs, it demands extensive setup and is best suited for larger enterprises, according to KnowInsiders.</w:t>
      </w:r>
      <w:r/>
    </w:p>
    <w:p>
      <w:r/>
      <w:r>
        <w:rPr>
          <w:b/>
        </w:rPr>
        <w:t>Kinaxis RapidResponse</w:t>
      </w:r>
      <w:r>
        <w:t>, a Canadian offering, focuses on enhancing supply chain agility through real-time analytics and demand forecasting. It enables rapid decision-making but may prove pricey for smaller enterprises and necessitates strong data integration.</w:t>
      </w:r>
      <w:r/>
    </w:p>
    <w:p>
      <w:r/>
      <w:r>
        <w:t xml:space="preserve">IBM's </w:t>
      </w:r>
      <w:r>
        <w:rPr>
          <w:b/>
        </w:rPr>
        <w:t>Sterling Supply Chain Suite</w:t>
      </w:r>
      <w:r>
        <w:t xml:space="preserve"> leverages AI and blockchain technology to enhance supply chain visibility and security. Offering predictive analytics, it supports robust enterprise-scale operations but is hindered by a complex implementation process, requiring firms to invest in the IBM ecosystem.</w:t>
      </w:r>
      <w:r/>
    </w:p>
    <w:p>
      <w:r/>
      <w:r>
        <w:rPr>
          <w:b/>
        </w:rPr>
        <w:t>Coupa Supply Chain Management</w:t>
      </w:r>
      <w:r>
        <w:t xml:space="preserve"> utilises AI to improve procurement and spend optimisation. This tool is particularly effective in enhancing cost efficiency but tends to focus less on logistics, which may limit its appeal in certain scenarios.</w:t>
      </w:r>
      <w:r/>
    </w:p>
    <w:p>
      <w:r/>
      <w:r>
        <w:t xml:space="preserve">From E2open, the </w:t>
      </w:r>
      <w:r>
        <w:rPr>
          <w:b/>
        </w:rPr>
        <w:t>E2open Supply Chain Platform</w:t>
      </w:r>
      <w:r>
        <w:t xml:space="preserve"> provides a comprehensive AI-powered system that integrates data across the supply chain. With features aimed at increasing visibility and improving demand-supply equilibrium, it supports real-time collaboration among suppliers but can be costly and data-intensive.</w:t>
      </w:r>
      <w:r/>
    </w:p>
    <w:p>
      <w:r/>
      <w:r>
        <w:rPr>
          <w:b/>
        </w:rPr>
        <w:t>Logility AI Supply Chain Optimization</w:t>
      </w:r>
      <w:r>
        <w:t xml:space="preserve"> stands out for its demand forecasting and inventory management capabilities, designed to reduce waste and enhance operational efficiency. However, it may require additional configuration for specific industry needs and integration with ERP systems.</w:t>
      </w:r>
      <w:r/>
    </w:p>
    <w:p>
      <w:r/>
      <w:r>
        <w:t xml:space="preserve">Finally, </w:t>
      </w:r>
      <w:r>
        <w:rPr>
          <w:b/>
        </w:rPr>
        <w:t>ClearMetal</w:t>
      </w:r>
      <w:r>
        <w:t>, now part of Project44, utilises predictive analytics to improve supply chain transparency and optimise logistics. Highly focused on transport logistics, it enhances shipment tracking but may not provide a complete solution for broader supply chain management.</w:t>
      </w:r>
      <w:r/>
    </w:p>
    <w:p>
      <w:r/>
      <w:r>
        <w:t>These innovative AI tools underscore a transformative shift in supply chain efficiency, enabling businesses to navigate complexities with advanced technology. The ability to provide real-time visibility and automate processes not only reduces costs but also enhances customer satisfaction. As companies consider adopting these AI solutions, it is crucial to evaluate their specific logistical needs, whether that involves demand forecasting, inventory optimisation, or supplier collaboration, in order to choose the right tool that will align with their operational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https://www.logility.com/blog/2025-supply-chain-trends-turning-challenges-into-advantages/</w:t>
        </w:r>
      </w:hyperlink>
      <w:r>
        <w:t xml:space="preserve"> - This article highlights the role of AI in transforming supply chains, emphasizing its potential for enhancing demand forecasting and inventory management, which aligns with the capabilities of tools like Logility AI Supply Chain Optimization.</w:t>
      </w:r>
      <w:r/>
    </w:p>
    <w:p>
      <w:pPr>
        <w:pStyle w:val="ListNumber"/>
        <w:spacing w:line="240" w:lineRule="auto"/>
        <w:ind w:left="720"/>
      </w:pPr>
      <w:r/>
      <w:hyperlink r:id="rId11">
        <w:r>
          <w:rPr>
            <w:color w:val="0000EE"/>
            <w:u w:val="single"/>
          </w:rPr>
          <w:t>https://kpmg.com/us/en/articles/2025/supply-chain-trends-2025.html</w:t>
        </w:r>
      </w:hyperlink>
      <w:r>
        <w:t xml:space="preserve"> - KPMG discusses the impact of AI and other technologies on supply chain management in 2025, including generative AI's potential to streamline tasks, which supports the transformative role of AI in SCM tools like Blue Yonder Luminate and SAP IBP.</w:t>
      </w:r>
      <w:r/>
    </w:p>
    <w:p>
      <w:pPr>
        <w:pStyle w:val="ListNumber"/>
        <w:spacing w:line="240" w:lineRule="auto"/>
        <w:ind w:left="720"/>
      </w:pPr>
      <w:r/>
      <w:hyperlink r:id="rId12">
        <w:r>
          <w:rPr>
            <w:color w:val="0000EE"/>
            <w:u w:val="single"/>
          </w:rPr>
          <w:t>https://www.supplychaindive.com/news/manifest-2025-takeaways-ai-technology/741029/</w:t>
        </w:r>
      </w:hyperlink>
      <w:r>
        <w:t xml:space="preserve"> - This article from Supply Chain Dive covers the use of AI by companies like Target and Unilever for inventory management and forecasting, illustrating how AI is being leveraged globally to enhance supply chain efficiency.</w:t>
      </w:r>
      <w:r/>
    </w:p>
    <w:p>
      <w:pPr>
        <w:pStyle w:val="ListNumber"/>
        <w:spacing w:line="240" w:lineRule="auto"/>
        <w:ind w:left="720"/>
      </w:pPr>
      <w:r/>
      <w:hyperlink r:id="rId13">
        <w:r>
          <w:rPr>
            <w:color w:val="0000EE"/>
            <w:u w:val="single"/>
          </w:rPr>
          <w:t>https://www.blueyonder.com/en/solutions/luminate-platform</w:t>
        </w:r>
      </w:hyperlink>
      <w:r>
        <w:t xml:space="preserve"> - This URL provides detailed information on Blue Yonder Luminate, highlighting its AI-driven demand forecasting and real-time disruption tracking capabilities, which are central to enhancing supply chain agility.</w:t>
      </w:r>
      <w:r/>
    </w:p>
    <w:p>
      <w:pPr>
        <w:pStyle w:val="ListNumber"/>
        <w:spacing w:line="240" w:lineRule="auto"/>
        <w:ind w:left="720"/>
      </w:pPr>
      <w:r/>
      <w:hyperlink r:id="rId14">
        <w:r>
          <w:rPr>
            <w:color w:val="0000EE"/>
            <w:u w:val="single"/>
          </w:rPr>
          <w:t>https://www.sap.com/products/ibp.html</w:t>
        </w:r>
      </w:hyperlink>
      <w:r>
        <w:t xml:space="preserve"> - SAP's Integrated Business Planning (IBP) integrates AI and predictive analytics for real-time scenario planning, aligning with the article's description of SAP IBP's capabilities in supply-demand balance and scenario planning.</w:t>
      </w:r>
      <w:r/>
    </w:p>
    <w:p>
      <w:pPr>
        <w:pStyle w:val="ListNumber"/>
        <w:spacing w:line="240" w:lineRule="auto"/>
        <w:ind w:left="720"/>
      </w:pPr>
      <w:r/>
      <w:hyperlink r:id="rId15">
        <w:r>
          <w:rPr>
            <w:color w:val="0000EE"/>
            <w:u w:val="single"/>
          </w:rPr>
          <w:t>https://www.oracle.com/applications/supply-chain-management/</w:t>
        </w:r>
      </w:hyperlink>
      <w:r>
        <w:t xml:space="preserve"> - Oracle SCM Cloud is highlighted for its AI-driven logistics and inventory planning, offering advanced demand forecasting and scalability, which matches the description provided in the article.</w:t>
      </w:r>
      <w:r/>
    </w:p>
    <w:p>
      <w:pPr>
        <w:pStyle w:val="ListNumber"/>
        <w:spacing w:line="240" w:lineRule="auto"/>
        <w:ind w:left="720"/>
      </w:pPr>
      <w:r/>
      <w:hyperlink r:id="rId16">
        <w:r>
          <w:rPr>
            <w:color w:val="0000EE"/>
            <w:u w:val="single"/>
          </w:rPr>
          <w:t>https://news.google.com/rss/articles/CBMitAFBVV95cUxQTUJMdUZncnRjYUh0RnpEVDBEUTQ2Qkl5Vk9wR1hJck1yVktOSlFyd1E1dUliNHo2Q09uWEVudkFBS2xwWDluRjhhRGVaaFJQN2I4QmNxV1lUSzcxVlBjODVGN2JRUnFVcEpaamNfNjBERkl3RmRZdDAxbzU3SzBxSDRCVnRMR1ZyWVVjUF9uYzItX050T2RVZmNaYjNWbDF0YlMtQ0d5cjVhNVBJZVlWSmhyTE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lity.com/blog/2025-supply-chain-trends-turning-challenges-into-advantages/" TargetMode="External"/><Relationship Id="rId11" Type="http://schemas.openxmlformats.org/officeDocument/2006/relationships/hyperlink" Target="https://kpmg.com/us/en/articles/2025/supply-chain-trends-2025.html" TargetMode="External"/><Relationship Id="rId12" Type="http://schemas.openxmlformats.org/officeDocument/2006/relationships/hyperlink" Target="https://www.supplychaindive.com/news/manifest-2025-takeaways-ai-technology/741029/" TargetMode="External"/><Relationship Id="rId13" Type="http://schemas.openxmlformats.org/officeDocument/2006/relationships/hyperlink" Target="https://www.blueyonder.com/en/solutions/luminate-platform" TargetMode="External"/><Relationship Id="rId14" Type="http://schemas.openxmlformats.org/officeDocument/2006/relationships/hyperlink" Target="https://www.sap.com/products/ibp.html" TargetMode="External"/><Relationship Id="rId15" Type="http://schemas.openxmlformats.org/officeDocument/2006/relationships/hyperlink" Target="https://www.oracle.com/applications/supply-chain-management/" TargetMode="External"/><Relationship Id="rId16" Type="http://schemas.openxmlformats.org/officeDocument/2006/relationships/hyperlink" Target="https://news.google.com/rss/articles/CBMitAFBVV95cUxQTUJMdUZncnRjYUh0RnpEVDBEUTQ2Qkl5Vk9wR1hJck1yVktOSlFyd1E1dUliNHo2Q09uWEVudkFBS2xwWDluRjhhRGVaaFJQN2I4QmNxV1lUSzcxVlBjODVGN2JRUnFVcEpaamNfNjBERkl3RmRZdDAxbzU3SzBxSDRCVnRMR1ZyWVVjUF9uYzItX050T2RVZmNaYjNWbDF0YlMtQ0d5cjVhNVBJZVlWSmhyTE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