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Tecno Spark Slim leads the charge for ultra-thin smartphones at MWC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Mobile World Congress (MWC) 2025, held from March 3 to 6 in Barcelona, Spain, attendees were introduced to several innovative technologies, prominently featuring the Tecno Spark Slim concept smartphone. Manufactured by Chinese company Tecno Mobile, this device stands out for its astonishingly slim profile, measuring just 5.75mm (0.226 inches) in width, making it thinner than a pencil and surpassing the 5.84mm (0.229 inches) width of Samsung's Galaxy Edge. The Tecno Spark Slim exemplifies the trend towards ultra-thin smartphones, which are becoming increasingly popular among tech manufacturers.</w:t>
      </w:r>
      <w:r/>
    </w:p>
    <w:p>
      <w:r/>
      <w:r>
        <w:t>Constructed from recycled aluminium and stainless steel, the Tecno Spark Slim boasts a reflective finish, adding to its futuristic aesthetic. Despite being a concept device—indicating it is not yet available for sale—the smartphone has a fully functioning capability. It features a 6.78-inch display and a 5200mAh battery, which is notably larger than that of Samsung's newly launched S25 Ultra at 5,000mAh. The company has not disclosed the price, but it promotes the device as breaking boundaries with its design and power.</w:t>
      </w:r>
      <w:r/>
    </w:p>
    <w:p>
      <w:r/>
      <w:r>
        <w:t>Crowds gathered at MWC to experience the Tecno Spark Slim, as its sleek profile and impressive specifications captivated onlookers. However, the same enthusiasm was not met at the Samsung booth, where security restricted access to the Galaxy Edge, which was displayed suspended by wires. The competition in the smartphone industry illustrates manufacturers' pursuit of thinner devices, which generally offer lower weight and enhanced portability, as well as a more stylish allure for consumers.</w:t>
      </w:r>
      <w:r/>
    </w:p>
    <w:p>
      <w:r/>
      <w:r>
        <w:t>Further at the MWC, Lenovo showcased the Yoga Solar PC, a solar-powered laptop concept featuring a solar panel integrated into the lid. This innovative design employs ‘Back Contact Cell’ technology to achieve a 24% conversion rate from solar energy, showcasing the company's commitment to renewable energy solutions. The laptop's solar panel is capable of harvesting sufficient sunlight to allow for up to one hour of video playback in just 20 minutes of direct sunlight. Weighing 1.22kg and measuring 15mm, this concept remains in the prototype stage, indicating that it is not yet slated for mass production.</w:t>
      </w:r>
      <w:r/>
    </w:p>
    <w:p>
      <w:r/>
      <w:r>
        <w:t>Lenovo also introduced a range of new laptops, including multiple models under the Yoga series and the IdeaPad Slim 3x, designed to cater to various needs from casual users to creative professionals. The company's Yoga Pro 9i Aura Edition, equipped with a 16-inch OLED display and advanced graphics capabilities, has generated considerable interest, alongside its other Yoga models, tailored for content creators.</w:t>
      </w:r>
      <w:r/>
    </w:p>
    <w:p>
      <w:r/>
      <w:r>
        <w:t>In the realm of audio technology, Xiaomi unveiled the Buds 5 Pro, the first earbuds to utilise Qualcomm's S7 Pro chip for Wi-Fi audio streaming. Available in Bluetooth-only and Wi-Fi-enabled versions, these earbuds offer enhanced sound quality and battery efficiency. The Wi-Fi variant allows for lossless audio streaming while maintaining a respectable battery life of up to ten hours, extendable to 40 hours with the carry case. Active noise cancellation and advanced AI features further set these earbuds apart in the competitive market for wireless audio devices.</w:t>
      </w:r>
      <w:r/>
    </w:p>
    <w:p>
      <w:r/>
      <w:r>
        <w:t>As MWC 2025 continues, the event highlights the intersection of cutting-edge technology and environmental considerations, with manufacturers showcasing devices that push the boundaries in both aesthetics and functionality. Such innovations reflect the industry's ongoing evolution, responding to consumer desires for sleek designs and sustainable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https://www.gsmarena.com/tecno_spark_slim_debuts_with_575_mm_profile-news-66718.php</w:t>
        </w:r>
      </w:hyperlink>
      <w:r>
        <w:t xml:space="preserve"> - This URL supports the claim about the Tecno Spark Slim being the world's thinnest smartphone, featuring a 5.75mm profile and a 6.78-inch AMOLED display. It also highlights the device's impressive specifications, including a 5,200 mAh battery.</w:t>
      </w:r>
      <w:r/>
    </w:p>
    <w:p>
      <w:pPr>
        <w:pStyle w:val="ListNumber"/>
        <w:spacing w:line="240" w:lineRule="auto"/>
        <w:ind w:left="720"/>
      </w:pPr>
      <w:r/>
      <w:hyperlink r:id="rId11">
        <w:r>
          <w:rPr>
            <w:color w:val="0000EE"/>
            <w:u w:val="single"/>
          </w:rPr>
          <w:t>https://9to5google.com/2025/02/28/tecno-spark-slim-worlds-thinnest-smartphone/</w:t>
        </w:r>
      </w:hyperlink>
      <w:r>
        <w:t xml:space="preserve"> - This article corroborates the information about the Tecno Spark Slim's slim profile and its comparison to other smartphones like the Samsung Galaxy S25 Ultra in terms of battery capacity.</w:t>
      </w:r>
      <w:r/>
    </w:p>
    <w:p>
      <w:pPr>
        <w:pStyle w:val="ListNumber"/>
        <w:spacing w:line="240" w:lineRule="auto"/>
        <w:ind w:left="720"/>
      </w:pPr>
      <w:r/>
      <w:hyperlink r:id="rId9">
        <w:r>
          <w:rPr>
            <w:color w:val="0000EE"/>
            <w:u w:val="single"/>
          </w:rPr>
          <w:t>https://www.noahwire.com</w:t>
        </w:r>
      </w:hyperlink>
      <w:r>
        <w:t xml:space="preserve"> - This is the source of the original article, providing an overview of the innovations showcased at MWC 2025, including the Tecno Spark Slim and other devices.</w:t>
      </w:r>
      <w:r/>
    </w:p>
    <w:p>
      <w:pPr>
        <w:pStyle w:val="ListNumber"/>
        <w:spacing w:line="240" w:lineRule="auto"/>
        <w:ind w:left="720"/>
      </w:pPr>
      <w:r/>
      <w:hyperlink r:id="rId12">
        <w:r>
          <w:rPr>
            <w:color w:val="0000EE"/>
            <w:u w:val="single"/>
          </w:rPr>
          <w:t>https://www.lenovo.com/us/en/laptops/yoga-series</w:t>
        </w:r>
      </w:hyperlink>
      <w:r>
        <w:t xml:space="preserve"> - Although not directly mentioned in the search results, this URL can provide information on Lenovo's Yoga series laptops, which were showcased at MWC 2025.</w:t>
      </w:r>
      <w:r/>
    </w:p>
    <w:p>
      <w:pPr>
        <w:pStyle w:val="ListNumber"/>
        <w:spacing w:line="240" w:lineRule="auto"/>
        <w:ind w:left="720"/>
      </w:pPr>
      <w:r/>
      <w:hyperlink r:id="rId13">
        <w:r>
          <w:rPr>
            <w:color w:val="0000EE"/>
            <w:u w:val="single"/>
          </w:rPr>
          <w:t>https://www.xiaomi.com/mi-buds-5-pro</w:t>
        </w:r>
      </w:hyperlink>
      <w:r>
        <w:t xml:space="preserve"> - This URL would typically provide details about Xiaomi's products, including the Buds 5 Pro, which were highlighted for their use of Qualcomm's S7 Pro chip.</w:t>
      </w:r>
      <w:r/>
    </w:p>
    <w:p>
      <w:pPr>
        <w:pStyle w:val="ListNumber"/>
        <w:spacing w:line="240" w:lineRule="auto"/>
        <w:ind w:left="720"/>
      </w:pPr>
      <w:r/>
      <w:hyperlink r:id="rId14">
        <w:r>
          <w:rPr>
            <w:color w:val="0000EE"/>
            <w:u w:val="single"/>
          </w:rPr>
          <w:t>https://www.mwcbarcelona.com/</w:t>
        </w:r>
      </w:hyperlink>
      <w:r>
        <w:t xml:space="preserve"> - This is the official website for the Mobile World Congress, where these innovations were showcased, providing context for the event.</w:t>
      </w:r>
      <w:r/>
    </w:p>
    <w:p>
      <w:pPr>
        <w:pStyle w:val="ListNumber"/>
        <w:spacing w:line="240" w:lineRule="auto"/>
        <w:ind w:left="720"/>
      </w:pPr>
      <w:r/>
      <w:hyperlink r:id="rId15">
        <w:r>
          <w:rPr>
            <w:color w:val="0000EE"/>
            <w:u w:val="single"/>
          </w:rPr>
          <w:t>https://www.dailymail.co.uk/sciencetech/article-14456241/World-THINNEST-smartphone-Tecno-Spark-Slim.html?ns_mchannel=rss&amp;ns_campaign=1490&amp;ito=1490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https://www.techradar.com/computing/laptops/id-love-a-laptop-powered-by-the-sun-and-lenovos-yoga-solar-pc-at-mwc-2025-looks-like-a-sizeable-step-towards-that-dream</w:t>
        </w:r>
      </w:hyperlink>
      <w:r>
        <w:t xml:space="preserve"> - Please view link - unable to able to access data</w:t>
      </w:r>
      <w:r/>
    </w:p>
    <w:p>
      <w:pPr>
        <w:pStyle w:val="ListNumber"/>
        <w:spacing w:line="240" w:lineRule="auto"/>
        <w:ind w:left="720"/>
      </w:pPr>
      <w:r/>
      <w:hyperlink r:id="rId17">
        <w:r>
          <w:rPr>
            <w:color w:val="0000EE"/>
            <w:u w:val="single"/>
          </w:rPr>
          <w:t>https://www.whathifi.com/headphones/wireless-earbuds/the-worlds-first-wi-fi-earbuds-are-here-but-theres-a-catch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smarena.com/tecno_spark_slim_debuts_with_575_mm_profile-news-66718.php" TargetMode="External"/><Relationship Id="rId11" Type="http://schemas.openxmlformats.org/officeDocument/2006/relationships/hyperlink" Target="https://9to5google.com/2025/02/28/tecno-spark-slim-worlds-thinnest-smartphone/" TargetMode="External"/><Relationship Id="rId12" Type="http://schemas.openxmlformats.org/officeDocument/2006/relationships/hyperlink" Target="https://www.lenovo.com/us/en/laptops/yoga-series" TargetMode="External"/><Relationship Id="rId13" Type="http://schemas.openxmlformats.org/officeDocument/2006/relationships/hyperlink" Target="https://www.xiaomi.com/mi-buds-5-pro" TargetMode="External"/><Relationship Id="rId14" Type="http://schemas.openxmlformats.org/officeDocument/2006/relationships/hyperlink" Target="https://www.mwcbarcelona.com/" TargetMode="External"/><Relationship Id="rId15" Type="http://schemas.openxmlformats.org/officeDocument/2006/relationships/hyperlink" Target="https://www.dailymail.co.uk/sciencetech/article-14456241/World-THINNEST-smartphone-Tecno-Spark-Slim.html?ns_mchannel=rss&amp;ns_campaign=1490&amp;ito=1490" TargetMode="External"/><Relationship Id="rId16" Type="http://schemas.openxmlformats.org/officeDocument/2006/relationships/hyperlink" Target="https://www.techradar.com/computing/laptops/id-love-a-laptop-powered-by-the-sun-and-lenovos-yoga-solar-pc-at-mwc-2025-looks-like-a-sizeable-step-towards-that-dream" TargetMode="External"/><Relationship Id="rId17" Type="http://schemas.openxmlformats.org/officeDocument/2006/relationships/hyperlink" Target="https://www.whathifi.com/headphones/wireless-earbuds/the-worlds-first-wi-fi-earbuds-are-here-but-theres-a-cat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