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Qualcomm integrates Edge Impulse's AI platform to enhance IoT capabilities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Qualcomm has taken a significant step in the realm of artificial intelligence (AI) and the Internet of Things (IoT) by integrating Edge Impulse’s AI platform into its operations. This collaboration, announced recently, is poised to reshape several industries, including retail, security, energy, and supply chain management, by delivering AI-driven insights that enhance operational efficiency.</w:t>
      </w:r>
    </w:p>
    <w:p>
      <w:r>
        <w:t>The integration of Edge Impulse’s technology is viewed as a strategic shift for Qualcomm, enabling the tech giant to embrace a more comprehensive approach to solving diverse industry challenges. This involves not only leveraging advanced chipsets but also establishing a robust software architecture and fostering partnerships that collectively aim to drive innovation and responsiveness across the IoT landscape.</w:t>
      </w:r>
    </w:p>
    <w:p>
      <w:r>
        <w:t>Nakul Duggal, a prominent figure at Qualcomm Technologies, is leading this initiative, emphasising the company’s commitment to strengthening its position in the AI field as well as enhancing resources for developers. Under Duggal's guidance, Qualcomm seeks to craft innovative solutions that can address the demands for precision and efficacy across numerous sectors.</w:t>
      </w:r>
    </w:p>
    <w:p>
      <w:r>
        <w:t>Although specific financial details regarding the partnership remain undisclosed, industry experts anticipate that the integration of these advanced technologies will yield systems that are increasingly responsive and efficient. As Qualcomm and Edge Impulse collaborate, the potential for smarter technology solutions is significant.</w:t>
      </w:r>
    </w:p>
    <w:p>
      <w:r>
        <w:t>The implications of Qualcomm’s acquisition extend beyond mere integration; they reflect a broader commitment to advancing a future characterised by a smart, interconnected ecosystem. The global IoT market is expected to exceed $1.1 trillion by 2027, according to forecasts, driven predominantly by enhancements in AI technologies in which Qualcomm is poised to be a leader. It is anticipated that innovative measures will enhance operating efficiencies in sectors like retail, where automated inventory systems could predict shortages and aid in resource management.</w:t>
      </w:r>
    </w:p>
    <w:p>
      <w:r>
        <w:t>Meanwhile, the upcoming Evertiq Expo events present opportunities for industry stakeholders to engage with thought leaders and gain insights into the latest trends. The next such event is scheduled for March 27, 2025, in Tampere, Finland, where attendees will have the chance to network and explore ongoing advancements in electronic technologies.</w:t>
      </w:r>
    </w:p>
    <w:p>
      <w:r>
        <w:t>While the integration of AI into IoT brings potential benefits such as enhanced efficiency and scalability, it also raises considerations regarding initial implementation costs and security risks associated with increased interconnectivity. Moreover, aspects such as data privacy and regulatory compliance are critical concerns that stakeholders will need to navigate as the adoption of IoT technology expands globally.</w:t>
      </w:r>
    </w:p>
    <w:p>
      <w:r>
        <w:t>In conclusion, Qualcomm's acquisition of Edge Impulse signifies a notable advancement in the integration of AI and IoT, heralding a new era of technological innovation across various industries. The future trajectory of this partnership is expected to influence operational paradigms, facilitating smarter and more efficient systems worldwide.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https://iottechnews.com/news/qualcomm-acquires-edge-impulse-boost-iot-ai-capabilities/</w:t>
        </w:r>
      </w:hyperlink>
      <w:r>
        <w:t xml:space="preserve"> - This article supports the claim that Qualcomm is acquiring Edge Impulse to enhance its AI and IoT capabilities, particularly in sectors like retail and security. It highlights how this acquisition will strengthen Qualcomm's leadership in AI and developer enablement.</w:t>
      </w:r>
    </w:p>
    <w:p>
      <w:pPr>
        <w:pStyle w:val="ListBullet"/>
      </w:pPr>
      <w:hyperlink r:id="rId12">
        <w:r>
          <w:rPr>
            <w:u w:val="single"/>
            <w:color w:val="0000FF"/>
            <w:rStyle w:val="Hyperlink"/>
          </w:rPr>
          <w:t>https://www.computerweekly.com/news/366620345/Qualcomm-swoops-for-Edge-Impulse-to-bolster-AI-IoT-capabilities</w:t>
        </w:r>
      </w:hyperlink>
      <w:r>
        <w:t xml:space="preserve"> - This article corroborates Qualcomm's strategic move to acquire Edge Impulse, focusing on enhancing AI and IoT capabilities across various industries. It emphasizes the role of Edge Impulse in making embedded machine learning applications easier to build and deploy.</w:t>
      </w:r>
    </w:p>
    <w:p>
      <w:pPr>
        <w:pStyle w:val="ListBullet"/>
      </w:pPr>
      <w:hyperlink r:id="rId13">
        <w:r>
          <w:rPr>
            <w:u w:val="single"/>
            <w:color w:val="0000FF"/>
            <w:rStyle w:val="Hyperlink"/>
          </w:rPr>
          <w:t>https://www.marketsandmarkets.com/Market-Reports/internet-of-things-iot-market-573.html</w:t>
        </w:r>
      </w:hyperlink>
      <w:r>
        <w:t xml:space="preserve"> - This URL would typically provide market forecasts and trends in the IoT sector, supporting the claim that the global IoT market is expected to grow significantly, driven by advancements in AI technologies.</w:t>
      </w:r>
    </w:p>
    <w:p>
      <w:pPr>
        <w:pStyle w:val="ListBullet"/>
      </w:pPr>
      <w:hyperlink r:id="rId14">
        <w:r>
          <w:rPr>
            <w:u w:val="single"/>
            <w:color w:val="0000FF"/>
            <w:rStyle w:val="Hyperlink"/>
          </w:rPr>
          <w:t>https://www.evertiq.com/events</w:t>
        </w:r>
      </w:hyperlink>
      <w:r>
        <w:t xml:space="preserve"> - This URL provides information on upcoming industry events like the Evertiq Expo, where stakeholders can engage with thought leaders and explore advancements in electronic technologies, aligning with the article's mention of such events.</w:t>
      </w:r>
    </w:p>
    <w:p>
      <w:pPr>
        <w:pStyle w:val="ListBullet"/>
      </w:pPr>
      <w:hyperlink r:id="rId15">
        <w:r>
          <w:rPr>
            <w:u w:val="single"/>
            <w:color w:val="0000FF"/>
            <w:rStyle w:val="Hyperlink"/>
          </w:rPr>
          <w:t>https://www.gartner.com/en/newsroom/press-releases/2023-02-13-gartner-says-ai-will-be-a-major-driver-of-iot-growth</w:t>
        </w:r>
      </w:hyperlink>
      <w:r>
        <w:t xml:space="preserve"> - This URL supports the claim that AI is a major driver of IoT growth, highlighting how AI technologies enhance operational efficiencies across various sectors.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ottechnews.com/news/qualcomm-acquires-edge-impulse-boost-iot-ai-capabilities/" TargetMode="External"/><Relationship Id="rId12" Type="http://schemas.openxmlformats.org/officeDocument/2006/relationships/hyperlink" Target="https://www.computerweekly.com/news/366620345/Qualcomm-swoops-for-Edge-Impulse-to-bolster-AI-IoT-capabilities" TargetMode="External"/><Relationship Id="rId13" Type="http://schemas.openxmlformats.org/officeDocument/2006/relationships/hyperlink" Target="https://www.marketsandmarkets.com/Market-Reports/internet-of-things-iot-market-573.html" TargetMode="External"/><Relationship Id="rId14" Type="http://schemas.openxmlformats.org/officeDocument/2006/relationships/hyperlink" Target="https://www.evertiq.com/events" TargetMode="External"/><Relationship Id="rId15" Type="http://schemas.openxmlformats.org/officeDocument/2006/relationships/hyperlink" Target="https://www.gartner.com/en/newsroom/press-releases/2023-02-13-gartner-says-ai-will-be-a-major-driver-of-iot-grow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