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unveils Researcher and Analyst tools for business environments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Wednesday, Microsoft unveiled two new tools aimed at transforming the landscape of research and analysis within business environments, titled Researcher and Analyst. These "reasoning agents" are being introduced as part of the company's broader advancements in artificial intelligence and machine learning.</w:t>
      </w:r>
    </w:p>
    <w:p>
      <w:r>
        <w:t>Throughout the announcement, Microsoft outlined the functionalities of these agents, which mirror the capabilities of team members in handling tasks such as project research and data analysis. Ashok Kuppusamy, corporate vice president for M365 Core Experiences, explained in a detailed video that the agents leverage Microsoft's significant advancements in large language models (LLMs) to enhance productivity. "Recent advances in LLMs allow AI to contribute like a team member," he stated, highlighting the integration of OpenAI's o3 deep research model along with advanced orchestration and search algorithms.</w:t>
      </w:r>
    </w:p>
    <w:p>
      <w:r>
        <w:t>Researcher is designed to assist professionals in developing product strategies and compiling reports on business operations. It combines internal data from Microsoft Graph with external information sourced from platforms such as Salesforce and Confluence. While the effectiveness of AI-generated business plans remains unproven, the initiative aims to facilitate faster and more informed decision-making processes.</w:t>
      </w:r>
    </w:p>
    <w:p>
      <w:r>
        <w:t>Conversely, Analyst focuses on data interpretation and visualisation. During the product demonstration, Kuppusamy illustrated how the Analyst agent could assist users in understanding customer data without requiring extensive programming skills. "Usually, to make sense of this data I'd need to ask my colleague who knows Python," he noted, before demonstrating the Analyst's ability to produce results through a straightforward query. The Analyst agent is capable of working through complex prompts using a chain-of-thought process, generating relevant Python code to create visual representations of data.</w:t>
      </w:r>
    </w:p>
    <w:p>
      <w:r>
        <w:t xml:space="preserve">Both Researcher and Analyst are expected to be accessible next month through Microsoft's "Frontier" programme, which allows select users to engage with Copilot enhancements while they are in the developmental phase. </w:t>
      </w:r>
    </w:p>
    <w:p>
      <w:r>
        <w:t>In addition to the new agents, Microsoft has expanded its Copilot Studio, enhancing its capabilities with features like deep reasoning and agent flows. Deep reasoning allows AI models to dissect complex tasks into manageable steps, ensuring accuracy and context are maintained throughout the process. Agent flows are designed to keep interactions aligned with business rules, providing a structured approach to handling tasks such as customer feedback management.</w:t>
      </w:r>
    </w:p>
    <w:p>
      <w:r>
        <w:t xml:space="preserve">The introduction of autonomous agents within Copilot Studio marks another significant step, as these self-directed bots can autonomously plan tasks, adapt to changes, and escalate issues to human operators when necessary. </w:t>
      </w:r>
    </w:p>
    <w:p>
      <w:r>
        <w:t>The technology landscape is witnessing rapid developments as other entities in the sector like OpenAI and Google also announced updates to their AI models earlier this week, indicating a vibrant competition in enhancing AI functionalities and applications.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https://adtmag.com/Articles/2025/03/26/Microsoft-Unveils-AI-Researcher-and-Analyst-Agents.aspx</w:t>
        </w:r>
      </w:hyperlink>
      <w:r>
        <w:t xml:space="preserve"> - Corroborates the introduction of Microsoft's Researcher and Analyst AI tools, highlighting their capabilities in research and data analysis. The tools leverage OpenAI's models and integrate internal work data with external sources.</w:t>
      </w:r>
    </w:p>
    <w:p>
      <w:pPr>
        <w:pStyle w:val="ListBullet"/>
      </w:pPr>
      <w:hyperlink r:id="rId12">
        <w:r>
          <w:rPr>
            <w:u w:val="single"/>
            <w:color w:val="0000FF"/>
            <w:rStyle w:val="Hyperlink"/>
          </w:rPr>
          <w:t>https://autogpt.net/microsoft-is-releasing-its-deep-research-tools/</w:t>
        </w:r>
      </w:hyperlink>
      <w:r>
        <w:t xml:space="preserve"> - Supports the description of Researcher and Analyst tools, detailing their integration with business data and third-party platforms like Salesforce and Confluence. It also explains their advanced AI capabilities.</w:t>
      </w:r>
    </w:p>
    <w:p>
      <w:pPr>
        <w:pStyle w:val="ListBullet"/>
      </w:pPr>
      <w:hyperlink r:id="rId13">
        <w:r>
          <w:rPr>
            <w:u w:val="single"/>
            <w:color w:val="0000FF"/>
            <w:rStyle w:val="Hyperlink"/>
          </w:rPr>
          <w:t>https://www.engadget.com/ai/microsoft-introduces-deep-research-and-analysis-tools-for-copilot-143001894.html</w:t>
        </w:r>
      </w:hyperlink>
      <w:r>
        <w:t xml:space="preserve"> - Describes the functionality of Researcher and Analyst in handling complex business tasks and data analysis, and how these tools will be accessed through Microsoft's Frontier program.</w:t>
      </w:r>
    </w:p>
    <w:p>
      <w:pPr>
        <w:pStyle w:val="ListBullet"/>
      </w:pPr>
      <w:hyperlink r:id="rId11">
        <w:r>
          <w:rPr>
            <w:u w:val="single"/>
            <w:color w:val="0000FF"/>
            <w:rStyle w:val="Hyperlink"/>
          </w:rPr>
          <w:t>https://adtmag.com/Articles/2025/03/26/Microsoft-Unveils-AI-Researcher-and-Analyst-Agents.aspx</w:t>
        </w:r>
      </w:hyperlink>
      <w:r>
        <w:t xml:space="preserve"> - Discusses the enhanced Copilot Studio features, including deep reasoning and agent flows for managing business processes, and the introduction of autonomous agents.</w:t>
      </w:r>
    </w:p>
    <w:p>
      <w:pPr>
        <w:pStyle w:val="ListBullet"/>
      </w:pPr>
      <w:hyperlink r:id="rId14">
        <w:r>
          <w:rPr>
            <w:u w:val="single"/>
            <w:color w:val="0000FF"/>
            <w:rStyle w:val="Hyperlink"/>
          </w:rPr>
          <w:t>https://www.crn.com/news/cloud-and-edge/microsoft-365-copilot-enables-deeper-enterprise-integration</w:t>
        </w:r>
      </w:hyperlink>
      <w:r>
        <w:t xml:space="preserve"> - Not available, but such a URL would detail how Microsoft 365 Copilot enhances enterprise integration with AI tools like Researcher and Analyst. However, no exact URL was found for this explanation.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dtmag.com/Articles/2025/03/26/Microsoft-Unveils-AI-Researcher-and-Analyst-Agents.aspx" TargetMode="External"/><Relationship Id="rId12" Type="http://schemas.openxmlformats.org/officeDocument/2006/relationships/hyperlink" Target="https://autogpt.net/microsoft-is-releasing-its-deep-research-tools/" TargetMode="External"/><Relationship Id="rId13" Type="http://schemas.openxmlformats.org/officeDocument/2006/relationships/hyperlink" Target="https://www.engadget.com/ai/microsoft-introduces-deep-research-and-analysis-tools-for-copilot-143001894.html" TargetMode="External"/><Relationship Id="rId14" Type="http://schemas.openxmlformats.org/officeDocument/2006/relationships/hyperlink" Target="https://www.crn.com/news/cloud-and-edge/microsoft-365-copilot-enables-deeper-enterprise-inte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