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Revolutionising the automotive industry with AI and edge computing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automotive industry is witnessing a significant transformation, spurred by advancements in data analytics, artificial intelligence (AI), the Internet of Things (IoT), and software-centric vehicle designs. Central to this evolution is Ankush Keskar, a leader in advanced mobility solutions, whose innovative patents are shaping industry standards. Notably, his patent related to AI-driven services in interconnected vehicles is emerging as a key benchmark within the sector.</w:t>
      </w:r>
    </w:p>
    <w:p>
      <w:r>
        <w:t>The concept of software-defined vehicles represents a major shift away from traditional hardware-focused models, now relying increasingly on integrated circuits and chips. This transition not only enhances vehicle safety and maintenance but also enriches in-vehicle experiences. Essential to this evolution is the incorporation of AI and IoT, which facilitate seamless communication among vehicles, infrastructure, and cloud systems. However, the increased autonomy of these vehicles introduces challenges such as latency, cybersecurity, and energy efficiency, which must be systematically addressed.</w:t>
      </w:r>
    </w:p>
    <w:p>
      <w:r>
        <w:t>Ankush Keskar's patent, numbered 6419908, is pivotal in tackling these challenges. Titled “Data Processing Device for Managing AI-Driven Services in Connected Vehicles,” the patent outlines a revolutionary design aimed at enabling real-time decision-making through edge computing and enhanced cybersecurity protocols in connected cars. This innovation is critical for the operation of autonomous driving technologies, ensuring they can perform safe and efficient decision-making processes.</w:t>
      </w:r>
    </w:p>
    <w:p>
      <w:r>
        <w:t>The patent specifies the architecture for a data processing device that functions as an AI edge hub within the vehicle. By processing information locally, rather than over the cloud, it significantly reduces latency associated with crucial tasks like Advanced Driver Assistance Systems (ADAS) and vehicle-to-everything (V2X) communications. This localised data processing optimises the integration of diverse data streams from various sources such as sensors, LiDAR, radar, and GPS, which are vital for safe and accurate autonomous driving.</w:t>
      </w:r>
    </w:p>
    <w:p>
      <w:r>
        <w:t>As vehicular designs increasingly lean towards software-defined frameworks, the challenge of harmonising high computational needs with energy efficiency becomes more pronounced. Keskar’s patented solution is tailored to enhance the power efficiency of demanding computational tasks, a feature that holds particular significance for electric vehicles (EVs) concerned with energy consumption and battery life. Furthermore, his method strengthens cybersecurity measures through local encryption and secure communication pathways, which mitigates the risks typical of cloud data transfers.</w:t>
      </w:r>
    </w:p>
    <w:p>
      <w:r>
        <w:t>A transformative feature of Keskar's innovation is its provision for unobtrusive over-the-air (OTA) updates, allowing vehicles to remain operational while they receive important software patches, security upgrades, and AI enhancements. This capability ensures that connected vehicles can continuously adapt to the dynamic nature of driving conditions and user behaviours.</w:t>
      </w:r>
    </w:p>
    <w:p>
      <w:r>
        <w:t>As AI becomes an integral aspect of connected mobility, Keskar's developments position future vehicles to efficiently manage intricate AI models necessary for autonomous navigation. His edge computing solution permits vehicles to process vast amounts of data locally, thereby enabling real-time learning and adjustment to evolving road scenarios without the dependency on cloud services. This enhances response times while boosting overall system performance and user comfort.</w:t>
      </w:r>
    </w:p>
    <w:p>
      <w:r>
        <w:t>Moreover, Keskar’s technological framework promotes interoperability with 5G, Wi-Fi, and V2X communication technologies, establishing reliable and secure data exchange pathways between vehicles and their environments. By overseeing the management of critical data flows, his innovation empowers next-generation vehicle capabilities—ranging from self-driving functions to instant hazard detection—scaling effectively in a hyper-connected ecosystem.</w:t>
      </w:r>
    </w:p>
    <w:p>
      <w:r>
        <w:t>Looking ahead, as AI-driven edge computing and software-defined methodologies continue to reshape the automotive sector, Keskar's innovations are laying the foundation for smarter, safer, and more energy-efficient mobility solutions. His patented technologies are anticipated to play a significant role in making vehicles more intelligent and secure amid the ongoing progression toward fully autonomous transport modalities.</w:t>
      </w:r>
    </w:p>
    <w:p>
      <w:r>
        <w:t>With urban landscapes expanding, there is an increasing demand for mobility solutions that prioritize user experience and address the complexities of modern transportation. Keskar’s work is poised to enhance the connected vehicle experience, promoting more efficient and tailored travel experiences as the industry adapts to a rapidly changing digital environment.</w:t>
      </w:r>
    </w:p>
    <w:p>
      <w:r>
        <w:t>Ankush Keskar's pioneering efforts in AI-driven services, real-time decision-making, and edge computing are leading the industry in reimagining intelligent and autonomous mobility. As vehicles evolve from luxury commodities into essential components of everyday life, Keskar's future-focused contributions ensure the next generation of vehicles is well-equipped to meet the demands of a data-driven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https://stevieawards.com/sites/default/files/imce_files/sawib24programbook.pdf</w:t>
        </w:r>
      </w:hyperlink>
      <w:r>
        <w:t xml:space="preserve"> - While not directly related to Ankush Keskar or automotive innovations, this source highlights industry achievements and might touch upon related business advancements. However, there is no direct mention of Keskar or AI-driven vehicle patents in this document.</w:t>
      </w:r>
    </w:p>
    <w:p>
      <w:pPr>
        <w:pStyle w:val="ListBullet"/>
      </w:pPr>
      <w:hyperlink r:id="rId12">
        <w:r>
          <w:rPr>
            <w:u w:val="single"/>
            <w:color w:val="0000FF"/>
            <w:rStyle w:val="Hyperlink"/>
          </w:rPr>
          <w:t>https://patentsgazette.uspto.gov/week36/OG/patentee/alphaS_Utility.html</w:t>
        </w:r>
      </w:hyperlink>
      <w:r>
        <w:t xml:space="preserve"> - This does not provide specific information about Ankush Keskar’s patents but lists recent patents in various fields, including automotive technologies. It could indirectly relate to the broader context of AI and automotive innovations.</w:t>
      </w:r>
    </w:p>
    <w:p>
      <w:pPr>
        <w:pStyle w:val="ListBullet"/>
      </w:pPr>
      <w:hyperlink r:id="rId10">
        <w:r>
          <w:rPr>
            <w:u w:val="single"/>
            <w:color w:val="0000FF"/>
            <w:rStyle w:val="Hyperlink"/>
          </w:rPr>
          <w:t>https://www.noahwire.com</w:t>
        </w:r>
      </w:hyperlink>
      <w:r>
        <w:t xml:space="preserve"> - This is the source of the original article, though it does not provide a specific URL for the article in question. It references Ankush Keskar's role in automotive innovation but lacks detailed verification of specific patent claims.</w:t>
      </w:r>
    </w:p>
    <w:p>
      <w:pPr>
        <w:pStyle w:val="ListBullet"/>
      </w:pPr>
      <w:hyperlink r:id="rId13">
        <w:r>
          <w:rPr>
            <w:u w:val="single"/>
            <w:color w:val="0000FF"/>
            <w:rStyle w:val="Hyperlink"/>
          </w:rPr>
          <w:t>https://patents.google.com</w:t>
        </w:r>
      </w:hyperlink>
      <w:r>
        <w:t xml:space="preserve"> - This is a general search engine for patents. While it could be used to find information about Ankush Keskar's patents, no specific results are available in the provided search results. Users would need to search for patent number or name to find relevant information.</w:t>
      </w:r>
    </w:p>
    <w:p>
      <w:pPr>
        <w:pStyle w:val="ListBullet"/>
      </w:pPr>
      <w:hyperlink r:id="rId14">
        <w:r>
          <w:rPr>
            <w:u w:val="single"/>
            <w:color w:val="0000FF"/>
            <w:rStyle w:val="Hyperlink"/>
          </w:rPr>
          <w:t>https://www.vda.de/en/topics/connected-and-autonomous-driving.html</w:t>
        </w:r>
      </w:hyperlink>
      <w:r>
        <w:t xml:space="preserve"> - This URL is not directly provided in the search results but can be suggested based on general knowledge. It would provide information on connected and autonomous driving technologies in the automotive sector, aligning with the advancements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evieawards.com/sites/default/files/imce_files/sawib24programbook.pdf" TargetMode="External"/><Relationship Id="rId12" Type="http://schemas.openxmlformats.org/officeDocument/2006/relationships/hyperlink" Target="https://patentsgazette.uspto.gov/week36/OG/patentee/alphaS_Utility.html" TargetMode="External"/><Relationship Id="rId13" Type="http://schemas.openxmlformats.org/officeDocument/2006/relationships/hyperlink" Target="https://patents.google.com" TargetMode="External"/><Relationship Id="rId14" Type="http://schemas.openxmlformats.org/officeDocument/2006/relationships/hyperlink" Target="https://www.vda.de/en/topics/connected-and-autonomous-driv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