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James Cameron's controversial shift on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Three-time Oscar winner James Cameron has sparked controversy with recent statements regarding artificial intelligence (AI), drawing criticism for what some are calling a 'hypocritical' shift in his stance. The 70-year-old filmmaker, renowned for his iconic works like the Terminator series and Titanic, has undergone a noticeable transformation in his views on AI, which he once warned could lead to disastrous consequences.</w:t>
      </w:r>
    </w:p>
    <w:p>
      <w:r>
        <w:t>In a recent interview with The Hollywood Reporter, Cameron, who is also the creator of the Avatar franchise, spoke about his new role on the board of Stability AI, a company known for creating the Stable Diffusion image model. This decision has faced backlash, especially in light of Cameron's earlier claims regarding the dangers of AI, including its potential weaponisation. He now appears to have a more optimistic outlook, considering how AI could dramatically reduce the costs associated with high-budget filmmaking, stating, "I’ve learned maybe that’s not the best way to do it. So I thought, all right, I’ll join the board of a good, competitive company that’s got a good track record."</w:t>
      </w:r>
    </w:p>
    <w:p>
      <w:r>
        <w:t>Cameron's interest in AI's potential benefits for the film industry has reached a point where he is exploring how it could reduce production costs by half, which he described as "doubling their speed to completion" on visual effects shots. His enthusiasm for AI's applications has led him to state, "If we want to continue to see the kinds of movies that I’ve always loved and that I like to make... we’ve got to figure out how to cut the cost of that in half."</w:t>
      </w:r>
    </w:p>
    <w:p>
      <w:r>
        <w:t>However, the filmmaker's new perspective starkly contrasts with his previously articulated worries about the risks posed by AI. Earlier in 2023, he declared, "I think the weaponization of AI is the biggest danger," indicating a fear of a potential arms race between nations utilizing AI technology. He elaborated on this concern, suggesting that AI-controlled combat systems could escalate conflicts beyond human control. "You could imagine an AI in a combat theatre... and you have no ability to deescalate," he warned.</w:t>
      </w:r>
    </w:p>
    <w:p>
      <w:r>
        <w:t>Fans and observers have taken to social media to express their discontent with Cameron's perceived flip-flop on the subject. Comments such as "You literally wrote and directed 2 movies showing the consequences of humanity putting their faith in AI" have emerged, raising questions about the integrity of his previous warnings in light of his current business interests in AI.</w:t>
      </w:r>
    </w:p>
    <w:p>
      <w:r>
        <w:t xml:space="preserve">Adding to this dialogue, Cameron previously voiced skepticism regarding the role of AI in scriptwriting and storytelling. Speaking to CTV News, he remarked that he does not believe AI can adequately encapsulate human experiences and emotions necessary for storytelling. "You have to be human to write that," he asserted. </w:t>
      </w:r>
    </w:p>
    <w:p>
      <w:r>
        <w:t>Further amplifying concerns about the implications of AI, Arnold Schwarzenegger, the star of the original Terminator films, echoed similar sentiments regarding the technology's potential ramifications. He noted the frightening reality that the concept of self-aware machines, once relegated to the realms of science fiction, has begun to manifest in today’s world.</w:t>
      </w:r>
    </w:p>
    <w:p>
      <w:r>
        <w:t>Cameron's evolving perspective on AI may indicate an attempt to position himself at the forefront of technology in filmmaking, despite the inherent risks that come with it. As the film industry continues to grapple with the integration of technology into creative processes, how this shift will ultimately impact the art of filmmaking remains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https://tribune.com.pk/story/2498450/james-cameron-faces-backlash-from-fans-after-joining-stability-ai-board-despite-past-ai-criticism</w:t>
        </w:r>
      </w:hyperlink>
      <w:r>
        <w:t xml:space="preserve"> - This article corroborates the backlash James Cameron faced after joining the board of Stability AI, given his past criticisms of AI. It highlights the contradiction between his earlier warnings about AI's dangers and his current involvement with the company.</w:t>
      </w:r>
    </w:p>
    <w:p>
      <w:pPr>
        <w:pStyle w:val="ListBullet"/>
      </w:pPr>
      <w:hyperlink r:id="rId12">
        <w:r>
          <w:rPr>
            <w:u w:val="single"/>
            <w:color w:val="0000FF"/>
            <w:rStyle w:val="Hyperlink"/>
          </w:rPr>
          <w:t>https://www.the-independent.co.uk/arts-entertainment/films/news/james-cameron-stability-ai-b2619290.html</w:t>
        </w:r>
      </w:hyperlink>
      <w:r>
        <w:t xml:space="preserve"> - This piece supports James Cameron's role in Stability AI and the criticism he received, noting the irony of his past technophobic themes in films like Terminator and his new embrace of AI technology.</w:t>
      </w:r>
    </w:p>
    <w:p>
      <w:pPr>
        <w:pStyle w:val="ListBullet"/>
      </w:pPr>
      <w:hyperlink r:id="rId13">
        <w:r>
          <w:rPr>
            <w:u w:val="single"/>
            <w:color w:val="0000FF"/>
            <w:rStyle w:val="Hyperlink"/>
          </w:rPr>
          <w:t>https://ymcinema.com/2025/03/02/james-camerons-avatar-3-to-feature-a-bold-anti-ai-opening-statement/</w:t>
        </w:r>
      </w:hyperlink>
      <w:r>
        <w:t xml:space="preserve"> - This article explains James Cameron's anti-AI stance in filmmaking, particularly through his declaration that no generative AI was used in Avatar 3. It illustrates his complex perspective on AI, supporting both its potential benefits and his reservations about its creative impact.</w:t>
      </w:r>
    </w:p>
    <w:p>
      <w:pPr>
        <w:pStyle w:val="ListBullet"/>
      </w:pPr>
      <w:hyperlink r:id="rId14">
        <w:r>
          <w:rPr>
            <w:u w:val="single"/>
            <w:color w:val="0000FF"/>
            <w:rStyle w:val="Hyperlink"/>
          </w:rPr>
          <w:t>https://www.justice.gov/archives/sco/file/1373816/dl?inline=</w:t>
        </w:r>
      </w:hyperlink>
      <w:r>
        <w:t xml:space="preserve"> - This report does not directly address James Cameron or AI technology, but it is included by error in search results. It relates to a separate topic involving the Mueller investigation.</w:t>
      </w:r>
    </w:p>
    <w:p>
      <w:pPr>
        <w:pStyle w:val="ListBullet"/>
      </w:pPr>
      <w:hyperlink r:id="rId15">
        <w:r>
          <w:rPr>
            <w:u w:val="single"/>
            <w:color w:val="0000FF"/>
            <w:rStyle w:val="Hyperlink"/>
          </w:rPr>
          <w:t>https://www.mass.gov/guide-to-evidence/article-xi-miscellaneous</w:t>
        </w:r>
      </w:hyperlink>
      <w:r>
        <w:t xml:space="preserve"> - This resource is irrelevant to James Cameron or AI, dealing instead with legal evidence procedures in Massachusetts.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bune.com.pk/story/2498450/james-cameron-faces-backlash-from-fans-after-joining-stability-ai-board-despite-past-ai-criticism" TargetMode="External"/><Relationship Id="rId12" Type="http://schemas.openxmlformats.org/officeDocument/2006/relationships/hyperlink" Target="https://www.the-independent.co.uk/arts-entertainment/films/news/james-cameron-stability-ai-b2619290.html" TargetMode="External"/><Relationship Id="rId13" Type="http://schemas.openxmlformats.org/officeDocument/2006/relationships/hyperlink" Target="https://ymcinema.com/2025/03/02/james-camerons-avatar-3-to-feature-a-bold-anti-ai-opening-statement/"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