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voice personalisation in enhancing customer interactions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digital landscape advances at an unprecedented pace, artificial intelligence (AI) is emerging as a vital tool for businesses seeking to enhance customer interactions and maintain a competitive advantage. Among the most significant innovations in this arena is AI-driven voice personalization, which allows companies to tailor their communications more effectively to meet their customers' needs.</w:t>
      </w:r>
    </w:p>
    <w:p>
      <w:r>
        <w:t xml:space="preserve">Recent insights suggest that employing voice technology has the potential to reshape various industries, with applications extending far beyond customer service. One of the key tools aiding this transformation is voice changers, which enable businesses to customise audio content for multiple uses, from voiceovers to customer support. By modifying voice recordings, brands can align their communication style with their desired tone or demographic, ultimately making exchanges more relatable and engaging. </w:t>
      </w:r>
    </w:p>
    <w:p>
      <w:r>
        <w:t>In practice, companies are successfully utilising AI voice technology to create virtual assistants capable of understanding and responding to customer queries in a natural, approachable manner. Tools like CapCut Online facilitate this process, allowing businesses to save time while delivering seamless customer experiences. The opportunities for enhancing accessibility are also noteworthy; many companies are integrating text-to-speech tools to convert written content into audio format. This not only aids in making content more engaging but also ensures broader accessibility, particularly for individuals with disabilities.</w:t>
      </w:r>
    </w:p>
    <w:p>
      <w:r>
        <w:t>For those aiming to implement AI voice technology in their operations, an introductory guide to using voice changers is available. Users can start by uploading existing audio or video files to the tool or by recording directly. Once the initial material is in place, various voice effects can be explored and customised according to factors such as gender, age, accent, and emotion. The ability to preview and fine-tune these voice transformations before finalising them allows for a high degree of personalisation and creative control.</w:t>
      </w:r>
    </w:p>
    <w:p>
      <w:r>
        <w:t>Beyond customer service, AI voice technology is making substantial inroads into entertainment and education. In entertainment, for instance, it aids in creating dynamic voiceovers for animated features, video games, and advertisements, thus enhancing creative possibilities. In educational settings, AI technology empowers educators to develop personalised and interactive learning experiences, including virtual tutors and multimedia content that cater to diverse student needs.</w:t>
      </w:r>
    </w:p>
    <w:p>
      <w:r>
        <w:t>Marketing efforts also benefit from AI voice technology; businesses are leveraging AI-driven voiceovers for advertisements and product videos, leading to sophisticated marketing campaigns that boost customer engagement and brand perception. By adjusting voice characteristics to suit specific contexts, AI ensures that messaging is not only impactful but also effective across different platforms.</w:t>
      </w:r>
    </w:p>
    <w:p>
      <w:r>
        <w:t>Another area experiencing growth due to AI technology is video content creation. As video marketing continues to rise in relevance, captioning has become a critical component of ensuring accessibility and engagement. By automating caption generation, businesses can make their video content more understandable and engaging for a global audience, including those with hearing impairments.</w:t>
      </w:r>
    </w:p>
    <w:p>
      <w:r>
        <w:t xml:space="preserve">With the demand for AI-driven voice personalisation technology on the rise, businesses are presented with a significant opportunity to stand out in the marketplace. Tools like voice changers, text-to-speech, and AI caption generators all contribute to offering more personalised, accessible, and engaging experiences for customers. As the capabilities of AI technology expand, so too do the opportunities for crafting innovative communication strategies. </w:t>
      </w:r>
    </w:p>
    <w:p>
      <w:r>
        <w:t>In summary, AI voice personalisation is fundamentally transforming how industries operate. From enriching customer interactions to revolutionising content creation, businesses that adopt and integrate these advanced technologies are likely to be at the forefront of success in a rapidly evolving digital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https://www.respeecher.com/blog/customer-service-personalized-interactions-through-voice-ai</w:t>
        </w:r>
      </w:hyperlink>
      <w:r>
        <w:t xml:space="preserve"> - This URL supports the claim that AI-driven voice personalization enhances customer interactions by allowing businesses to tailor communications more effectively to meet customer needs.</w:t>
      </w:r>
    </w:p>
    <w:p>
      <w:pPr>
        <w:pStyle w:val="ListBullet"/>
      </w:pPr>
      <w:hyperlink r:id="rId11">
        <w:r>
          <w:rPr>
            <w:u w:val="single"/>
            <w:color w:val="0000FF"/>
            <w:rStyle w:val="Hyperlink"/>
          </w:rPr>
          <w:t>https://www.respeecher.com/blog/customer-service-personalized-interactions-through-voice-ai</w:t>
        </w:r>
      </w:hyperlink>
      <w:r>
        <w:t xml:space="preserve"> - It also highlights tools like AI voice generators and changers that customize audio content for various uses, improving engagement.</w:t>
      </w:r>
    </w:p>
    <w:p>
      <w:pPr>
        <w:pStyle w:val="ListBullet"/>
      </w:pPr>
      <w:hyperlink r:id="rId12">
        <w:r>
          <w:rPr>
            <w:u w:val="single"/>
            <w:color w:val="0000FF"/>
            <w:rStyle w:val="Hyperlink"/>
          </w:rPr>
          <w:t>https://www.nice.com/info/mastering-voice-ai-for-customer-engagement-strategies-and-benefits</w:t>
        </w:r>
      </w:hyperlink>
      <w:r>
        <w:t xml:space="preserve"> - This resource corroborates the idea that AI voice technology enhances customer interactions and engagement by analyzing customer data and providing personalized support.</w:t>
      </w:r>
    </w:p>
    <w:p>
      <w:pPr>
        <w:pStyle w:val="ListBullet"/>
      </w:pPr>
      <w:hyperlink r:id="rId13">
        <w:r>
          <w:rPr>
            <w:u w:val="single"/>
            <w:color w:val="0000FF"/>
            <w:rStyle w:val="Hyperlink"/>
          </w:rPr>
          <w:t>https://www.modev.com/blog/top-5-benefits-of-voice-tech-in-customer-service</w:t>
        </w:r>
      </w:hyperlink>
      <w:r>
        <w:t xml:space="preserve"> - It provides insights into how AI-powered voice tech is revolutionizing customer service by offering 24/7 support and personalizing interactions.</w:t>
      </w:r>
    </w:p>
    <w:p>
      <w:pPr>
        <w:pStyle w:val="ListBullet"/>
      </w:pPr>
      <w:hyperlink r:id="rId14">
        <w:r>
          <w:rPr>
            <w:u w:val="single"/>
            <w:color w:val="0000FF"/>
            <w:rStyle w:val="Hyperlink"/>
          </w:rPr>
          <w:t>https://medium.com/@netcorecloud/the-future-of-content-creation-with-ai-text-to-speech-technology-28c92f30546</w:t>
        </w:r>
      </w:hyperlink>
      <w:r>
        <w:t xml:space="preserve"> - This article addresses the integration of AI voice technology in content creation, enhancing accessibility through text-to-speech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speecher.com/blog/customer-service-personalized-interactions-through-voice-ai" TargetMode="External"/><Relationship Id="rId12" Type="http://schemas.openxmlformats.org/officeDocument/2006/relationships/hyperlink" Target="https://www.nice.com/info/mastering-voice-ai-for-customer-engagement-strategies-and-benefits" TargetMode="External"/><Relationship Id="rId13" Type="http://schemas.openxmlformats.org/officeDocument/2006/relationships/hyperlink" Target="https://www.modev.com/blog/top-5-benefits-of-voice-tech-in-customer-service" TargetMode="External"/><Relationship Id="rId14" Type="http://schemas.openxmlformats.org/officeDocument/2006/relationships/hyperlink" Target="https://medium.com/@netcorecloud/the-future-of-content-creation-with-ai-text-to-speech-technology-28c92f3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