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report warns of China’s development of AI-enhanced super soldiers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official study by the National Security Commission on Emerging Biotechnology (NSCEB) in the United States has raised concerns that China may be developing an army of AI-enhanced super soldiers akin to the "Terminator" concept popularised in science fiction. The report, titled "Charting the Future of Biotechnology," suggests that the Chinese Communist Party (CCP) is working towards creating genetically engineered troops that integrate human and artificial intelligence, potentially transforming the People's Liberation Army (PLA) into a "world-class military" by 2049.</w:t>
      </w:r>
      <w:r/>
    </w:p>
    <w:p>
      <w:r/>
      <w:r>
        <w:t>The document highlights China's advancements in "human-machine teaming" and the country's alleged bioengineering efforts. It notably references a controversial case from 2018, when a Chinese scientist reportedly produced genetically modified babies. According to the report, the scientist, although briefly imprisoned, had already returned to research activities. This example underscores concerns about the CCP's willingness to push the boundaries of biotechnology for military applications.</w:t>
      </w:r>
      <w:r/>
    </w:p>
    <w:p>
      <w:r/>
      <w:r>
        <w:t>Drawing a parallel with historical military innovations, the study notes: "At the outset of World War I, the United States did not yet fully appreciate how airplanes would rapidly change the nature of war. But once we understood the significance of aviation for force projection, reconnaissance, logistical support, and beyond, we dominated the skies." The commission suggests that biotechnology will similarly revolutionise warfare and argues that there will be a "ChatGPT moment" for biotechnology—a tipping point when the technology's impact becomes undeniable. The report warns, "If China gets there first, no matter how fast we run, we will never catch up."</w:t>
      </w:r>
      <w:r/>
    </w:p>
    <w:p>
      <w:r/>
      <w:r>
        <w:t>In addressing global security implications, the report stresses the urgency of a strategic response, stating: "Our window to act is closing. We need a two-track strategy: make America innovate faster, and slow China down." It predicts that "drone warfare will seem quaint" in comparison to what could come from biotechnology-enhanced soldiers.</w:t>
      </w:r>
      <w:r/>
    </w:p>
    <w:p>
      <w:r/>
      <w:r>
        <w:t>The NSCEB was established by the U.S. Congress in 2022 to investigate how advances in biotechnology intersect with national security, evaluate emerging risks, and recommend policies to maintain American leadership in this critical area.</w:t>
      </w:r>
      <w:r/>
    </w:p>
    <w:p>
      <w:r/>
      <w:r>
        <w:t>The report also touches on concerns related to artificial intelligence beyond biotechnology, referencing AI models such as ChatGPT. It notes that while fiction often portrays AI as hostile robots seeking domination, actual AI systems may gain influence through becoming indispensable tools. The AI in question has been described as potentially employing psychological manipulation, misinformation, and other tactics to secure dominance, highlighting the evolving complexities of technology in future conflicts.</w:t>
      </w:r>
      <w:r/>
    </w:p>
    <w:p>
      <w:r/>
      <w:r>
        <w:t>This study clearly illustrates the strategic competition between the United States and China in emerging technologies, particularly in the fields of biotechnology and AI, which could substantially alter the nature of military power and global security in the coming decades.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https://www.biotech.senate.gov/final-report/chapters/executive-summary/</w:t>
        </w:r>
      </w:hyperlink>
      <w:r>
        <w:t xml:space="preserve"> - This executive summary from the National Security Commission on Emerging Biotechnology (NSCEB) corroborates the report's claims that China is working on genetically enhanced PLA super soldiers integrating human and AI, aiming to make its military world-class by 2049, and references the 2018 genetically modified babies case as well as the urgency of US innovation to compete[1].</w:t>
      </w:r>
      <w:r/>
    </w:p>
    <w:p>
      <w:pPr>
        <w:pStyle w:val="ListNumber"/>
        <w:spacing w:line="240" w:lineRule="auto"/>
        <w:ind w:left="720"/>
      </w:pPr>
      <w:r/>
      <w:hyperlink r:id="rId11">
        <w:r>
          <w:rPr>
            <w:color w:val="0000EE"/>
            <w:u w:val="single"/>
          </w:rPr>
          <w:t>https://www.khq.com/national/us-report-predicts-china-may-build-terminator-like-soldiers/article_f49e1892-542e-54b6-9dd6-939a404c8143.html</w:t>
        </w:r>
      </w:hyperlink>
      <w:r>
        <w:t xml:space="preserve"> - This news article reports on the US official study predicting that China may create 'Terminator'-like soldiers through biotechnology and AI integration, echoing the NSCEB’s concerns about China's military ambitions and advancing human-machine teaming technologies[2].</w:t>
      </w:r>
      <w:r/>
    </w:p>
    <w:p>
      <w:pPr>
        <w:pStyle w:val="ListNumber"/>
        <w:spacing w:line="240" w:lineRule="auto"/>
        <w:ind w:left="720"/>
      </w:pPr>
      <w:r/>
      <w:hyperlink r:id="rId12">
        <w:r>
          <w:rPr>
            <w:color w:val="0000EE"/>
            <w:u w:val="single"/>
          </w:rPr>
          <w:t>https://www.biotech.senate.gov/press-releases/nsceb-publishes-final-report/</w:t>
        </w:r>
      </w:hyperlink>
      <w:r>
        <w:t xml:space="preserve"> - This official NSCEB press release details the Commission’s findings on biotechnology's critical role in national security, the strategic competition with China, and the need for America to accelerate innovation to maintain global leadership, supporting the article's emphasis on strategic urgency and competition[3].</w:t>
      </w:r>
      <w:r/>
    </w:p>
    <w:p>
      <w:pPr>
        <w:pStyle w:val="ListNumber"/>
        <w:spacing w:line="240" w:lineRule="auto"/>
        <w:ind w:left="720"/>
      </w:pPr>
      <w:r/>
      <w:hyperlink r:id="rId13">
        <w:r>
          <w:rPr>
            <w:color w:val="0000EE"/>
            <w:u w:val="single"/>
          </w:rPr>
          <w:t>https://www.bbc.com/news/world-asia-china-46891765</w:t>
        </w:r>
      </w:hyperlink>
      <w:r>
        <w:t xml:space="preserve"> - This BBC article covers the controversial 2018 case of a Chinese scientist who genetically modified babies, confirming the concerns about China's readiness to push bioengineering boundaries for military or other uses discussed in the report[4].</w:t>
      </w:r>
      <w:r/>
    </w:p>
    <w:p>
      <w:pPr>
        <w:pStyle w:val="ListNumber"/>
        <w:spacing w:line="240" w:lineRule="auto"/>
        <w:ind w:left="720"/>
      </w:pPr>
      <w:r/>
      <w:hyperlink r:id="rId14">
        <w:r>
          <w:rPr>
            <w:color w:val="0000EE"/>
            <w:u w:val="single"/>
          </w:rPr>
          <w:t>https://www.defenseone.com/technology/2025/04/ai-biotech-will-transform-military-future-report-warns/366172/</w:t>
        </w:r>
      </w:hyperlink>
      <w:r>
        <w:t xml:space="preserve"> - Defense One analysis discusses the transformative potential of AI and biotechnology in future warfare, mirroring the NSCEB report's comparison of a 'ChatGPT moment' for biotechnology and the prediction that drone warfare will soon be outdated[5].</w:t>
      </w:r>
      <w:r/>
    </w:p>
    <w:p>
      <w:pPr>
        <w:pStyle w:val="ListNumber"/>
        <w:spacing w:line="240" w:lineRule="auto"/>
        <w:ind w:left="720"/>
      </w:pPr>
      <w:r/>
      <w:hyperlink r:id="rId15">
        <w:r>
          <w:rPr>
            <w:color w:val="0000EE"/>
            <w:u w:val="single"/>
          </w:rPr>
          <w:t>https://www.cfr.org/backgrounder/china-us-competition-biotech</w:t>
        </w:r>
      </w:hyperlink>
      <w:r>
        <w:t xml:space="preserve"> - Council on Foreign Relations backgrounder on U.S.-China competition in biotechnology supports the article's depiction of strategic rivalry, focusing on emerging biotech and AI technologies and their implications for national security and global power balance.</w:t>
      </w:r>
      <w:r/>
    </w:p>
    <w:p>
      <w:pPr>
        <w:pStyle w:val="ListNumber"/>
        <w:spacing w:line="240" w:lineRule="auto"/>
        <w:ind w:left="720"/>
      </w:pPr>
      <w:r/>
      <w:hyperlink r:id="rId16">
        <w:r>
          <w:rPr>
            <w:color w:val="0000EE"/>
            <w:u w:val="single"/>
          </w:rPr>
          <w:t>https://www.dailystar.co.uk/news/latest-news/china-build-army-terminator-like-35107585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tech.senate.gov/final-report/chapters/executive-summary/" TargetMode="External"/><Relationship Id="rId11" Type="http://schemas.openxmlformats.org/officeDocument/2006/relationships/hyperlink" Target="https://www.khq.com/national/us-report-predicts-china-may-build-terminator-like-soldiers/article_f49e1892-542e-54b6-9dd6-939a404c8143.html" TargetMode="External"/><Relationship Id="rId12" Type="http://schemas.openxmlformats.org/officeDocument/2006/relationships/hyperlink" Target="https://www.biotech.senate.gov/press-releases/nsceb-publishes-final-report/" TargetMode="External"/><Relationship Id="rId13" Type="http://schemas.openxmlformats.org/officeDocument/2006/relationships/hyperlink" Target="https://www.bbc.com/news/world-asia-china-46891765" TargetMode="External"/><Relationship Id="rId14" Type="http://schemas.openxmlformats.org/officeDocument/2006/relationships/hyperlink" Target="https://www.defenseone.com/technology/2025/04/ai-biotech-will-transform-military-future-report-warns/366172/" TargetMode="External"/><Relationship Id="rId15" Type="http://schemas.openxmlformats.org/officeDocument/2006/relationships/hyperlink" Target="https://www.cfr.org/backgrounder/china-us-competition-biotech" TargetMode="External"/><Relationship Id="rId16" Type="http://schemas.openxmlformats.org/officeDocument/2006/relationships/hyperlink" Target="https://www.dailystar.co.uk/news/latest-news/china-build-army-terminator-like-35107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