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Appian advances AI integration to boost efficiency across public and private sectors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Business process software specialist Appian has announced significant advancements in embedding artificial intelligence (AI) within its platform, offering public and private sector clients enhanced operational efficiency, accuracy, and speed. The Nasdaq-listed firm made these disclosures on the first day of its annual Appian World conference held in Denver.</w:t>
      </w:r>
      <w:r/>
    </w:p>
    <w:p>
      <w:r/>
      <w:r>
        <w:t>Appian revealed that AI-powered document processing on its platform has increased nearly eightfold year-on-year, with 70% of its Appian Cloud customers now utilising AI for process modelling and complex applications. The company has introduced a new product release that enables AI integration directly into any user interface, facilitating businesses to embed AI within their workflows instead of treating it as a separate tool.</w:t>
      </w:r>
      <w:r/>
    </w:p>
    <w:p>
      <w:r/>
      <w:r>
        <w:t>Several early adopters have reported notable improvements since implementing Appian AI. Acclaim Autism, an organisation supporting children with autism spectrum disorder, reduced patient intake time by 83% through AI-assisted extraction of vital data from medical documents. Jamie Turner, president of Acclaim Autism, told delegates at the conference that this deployment took just three weeks to implement. The organisation also highlighted that Appian’s ‘private AI’ model ensures compliance with strict healthcare privacy regulations.</w:t>
      </w:r>
      <w:r/>
    </w:p>
    <w:p>
      <w:r/>
      <w:r>
        <w:t>Century Fire Protection achieved a 36% reduction in invoice processing time and halved missed early payment discounts by overhauling its accounts payable system with Appian AI. Japanese industrial conglomerate Hitachi utilised the platform to consolidate data and streamline global sales customer relationship management (CRM) systems, aiming to enhance upselling and future opportunity research. Bala Krishnapillai, Hitachi’s Senior Vice President and Chief Information Officer, informed attendees at the conference venue in Colorado that the company anticipates a 20% reduction in operating expenses and a 60% acceleration in time-to-market owing to improved data quality and process automation.</w:t>
      </w:r>
      <w:r/>
    </w:p>
    <w:p>
      <w:r/>
      <w:r>
        <w:t>The Texas Department of Public Safety has introduced a generative AI chatbot developed on Appian’s platform to assist officials with navigating complex state procurement regulations. Similarly, the University of South Florida has deployed an AI assistant to aid academic advisors in managing support for approximately 50,000 students annually.</w:t>
      </w:r>
      <w:r/>
    </w:p>
    <w:p>
      <w:r/>
      <w:r>
        <w:t>Randy Guard, Appian’s Chief Marketing Officer, emphasised the importance of integrating AI within processes rather than treating AI as a stand-alone tool, stating, “AI is most powerful when it’s embedded within processes, not operating in isolation. Our customers are proving that AI agents inside processes can optimise operations, enhance accuracy, and accelerate outcomes.”</w:t>
      </w:r>
      <w:r/>
    </w:p>
    <w:p>
      <w:r/>
      <w:r>
        <w:t>In addition to these client outcomes, Appian unveiled enhancements to its agentic AI platform at the conference. This includes the beta launch of Agent Studio, which facilitates the creation and deployment of AI agents with increased autonomy and contextual understanding, capable of reasoning through complex tasks and interacting across multiple systems. The general availability of AI Document Center was also announced, providing an enterprise-grade, all-in-one document processing solution that has already modernised invoice operations for customers such as Century Fire Protection.</w:t>
      </w:r>
      <w:r/>
    </w:p>
    <w:p>
      <w:r/>
      <w:r>
        <w:t>New features include Smart Search, enabling semantic search across diverse data and documents, alongside functionalities designed to scale generative AI applications efficiently within high-volume environments via Appian Cloud’s autoscale capability. Michael Beckley, Appian’s Chief Technology Officer and founder, noted that securing data while deriving maximum AI value depends on combining process orchestration and data fabric provided by Appian’s platform.</w:t>
      </w:r>
      <w:r/>
    </w:p>
    <w:p>
      <w:r/>
      <w:r>
        <w:t>Addressing the tension between responsible AI deployment and pressures for rapid innovation, especially from government authorities, Beckley commented to TechInformed at the conference: “If you’re going to move fast with AI, it makes sense that you do it within a secure privacy framework — which is what Appian delivers. Speed shouldn’t come at the cost of safety.”</w:t>
      </w:r>
      <w:r/>
    </w:p>
    <w:p>
      <w:r/>
      <w:r>
        <w:t>He added, “You can go fast and off a cliff again like 2008 if you like, but the largest institutions in the world are smart enough to choose a safe, secure framework.” Beckley warned that smaller, unregulated entities pose the greatest risk due to aggressive AI adoption strategies. He also reflected on the political complexities, noting simultaneous tendencies towards deregulation and increased scrutiny of Big Tech and data abuses.</w:t>
      </w:r>
      <w:r/>
    </w:p>
    <w:p>
      <w:r/>
      <w:r>
        <w:t>On Appian’s public sector engagements, Beckley highlighted the impact of fast-changing government mandates: “Agencies are coming directly to us now, saying: ‘To meet this new mandate, we need to move fast’ — and we can help them do that. What used to take years, we’re now delivering in months.”</w:t>
      </w:r>
      <w:r/>
    </w:p>
    <w:p>
      <w:r/>
      <w:r>
        <w:t>He recalled Appian's role in supporting the rollout of the Affordable Care Act (Obamacare), where automation helped extend health insurance to 17 million people by automating governmental processes. Beckley characterised this as an example of the rapid transformation achievable under urgent directives.</w:t>
      </w:r>
      <w:r/>
    </w:p>
    <w:p>
      <w:r/>
      <w:r>
        <w:t>The Appian World conference in Denver served as a platform for showcasing the integration of AI within business processes, illustrating successful real-world applications across sectors ranging from healthcare to industrial manufacturing and public administration. Through this, Appian positions its platform as a foundational tool for organisations seeking to harness AI while maintaining strict governance and data security.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https://www.nasdaq.com/press-release/appian-unifies-generative-ai-enterprise-data-and-end-to-end-process-automation-2024</w:t>
        </w:r>
      </w:hyperlink>
      <w:r>
        <w:t xml:space="preserve"> - This article discusses Appian's latest platform release, which integrates generative AI with process automation, supporting complex casework and empowering business users with data insights.</w:t>
      </w:r>
      <w:r/>
    </w:p>
    <w:p>
      <w:pPr>
        <w:pStyle w:val="ListNumber"/>
        <w:spacing w:line="240" w:lineRule="auto"/>
        <w:ind w:left="720"/>
      </w:pPr>
      <w:r/>
      <w:hyperlink r:id="rId11">
        <w:r>
          <w:rPr>
            <w:color w:val="0000EE"/>
            <w:u w:val="single"/>
          </w:rPr>
          <w:t>https://appian.com/blog/2024/upgrade-processes-new-generative-ai-skills</w:t>
        </w:r>
      </w:hyperlink>
      <w:r>
        <w:t xml:space="preserve"> - This blog post details Appian's introduction of 11 new generative AI skills, enabling users to transform mission-critical processes using AI agents.</w:t>
      </w:r>
      <w:r/>
    </w:p>
    <w:p>
      <w:pPr>
        <w:pStyle w:val="ListNumber"/>
        <w:spacing w:line="240" w:lineRule="auto"/>
        <w:ind w:left="720"/>
      </w:pPr>
      <w:r/>
      <w:hyperlink r:id="rId12">
        <w:r>
          <w:rPr>
            <w:color w:val="0000EE"/>
            <w:u w:val="single"/>
          </w:rPr>
          <w:t>https://www.enterprisetimes.co.uk/2024/12/06/appian-release-24-4-targets-better-outcomes-and-higher-performance/</w:t>
        </w:r>
      </w:hyperlink>
      <w:r>
        <w:t xml:space="preserve"> - This article covers Appian's release 24.4, highlighting updates to existing features like Data Fabric and Process HQ, and the introduction of Appian Autoscale, aiming for better outcomes and higher performance.</w:t>
      </w:r>
      <w:r/>
    </w:p>
    <w:p>
      <w:pPr>
        <w:pStyle w:val="ListNumber"/>
        <w:spacing w:line="240" w:lineRule="auto"/>
        <w:ind w:left="720"/>
      </w:pPr>
      <w:r/>
      <w:hyperlink r:id="rId13">
        <w:r>
          <w:rPr>
            <w:color w:val="0000EE"/>
            <w:u w:val="single"/>
          </w:rPr>
          <w:t>https://www.nasdaq.com/press-release/appian-unveils-latest-platform-release-better-process-and-better-outcomes-2024-12-03</w:t>
        </w:r>
      </w:hyperlink>
      <w:r>
        <w:t xml:space="preserve"> - This press release announces Appian's latest platform release, introducing Appian Autoscale and enhanced AI insights to improve operational efficiency, scalability, and process performance.</w:t>
      </w:r>
      <w:r/>
    </w:p>
    <w:p>
      <w:pPr>
        <w:pStyle w:val="ListNumber"/>
        <w:spacing w:line="240" w:lineRule="auto"/>
        <w:ind w:left="720"/>
      </w:pPr>
      <w:r/>
      <w:hyperlink r:id="rId14">
        <w:r>
          <w:rPr>
            <w:color w:val="0000EE"/>
            <w:u w:val="single"/>
          </w:rPr>
          <w:t>https://roboticulized.com/artificial-intelligence/2024/08/19/152458/latest-version-of-the-appian-platform-transforms-enterprise-data-and-process-automation-with-ai-driven-innovations/</w:t>
        </w:r>
      </w:hyperlink>
      <w:r>
        <w:t xml:space="preserve"> - This article discusses Appian's latest platform version, focusing on AI-driven innovations that transform enterprise data and process automation.</w:t>
      </w:r>
      <w:r/>
    </w:p>
    <w:p>
      <w:pPr>
        <w:pStyle w:val="ListNumber"/>
        <w:spacing w:line="240" w:lineRule="auto"/>
        <w:ind w:left="720"/>
      </w:pPr>
      <w:r/>
      <w:hyperlink r:id="rId15">
        <w:r>
          <w:rPr>
            <w:color w:val="0000EE"/>
            <w:u w:val="single"/>
          </w:rPr>
          <w:t>https://www.forbes.com/sites/adrianbridgwater/2024/12/09/appian-autoscale-signals-show-process-automation-is-growing-up/</w:t>
        </w:r>
      </w:hyperlink>
      <w:r>
        <w:t xml:space="preserve"> - This Forbes article examines Appian's Autoscale feature, emphasizing its role in scaling high-volume processes and its integration with AI to enhance operational efficiency.</w:t>
      </w:r>
      <w:r/>
    </w:p>
    <w:p>
      <w:pPr>
        <w:pStyle w:val="ListNumber"/>
        <w:spacing w:line="240" w:lineRule="auto"/>
        <w:ind w:left="720"/>
      </w:pPr>
      <w:r/>
      <w:hyperlink r:id="rId16">
        <w:r>
          <w:rPr>
            <w:color w:val="0000EE"/>
            <w:u w:val="single"/>
          </w:rPr>
          <w:t>https://news.google.com/rss/articles/CBMibEFVX3lxTE1IbVVIOEpReGE4MkRnYmNFN0lXR1N1SUtUNXU2M3JlTDZIMW00ZmNHWUpwOVpCZi04T0ZZYjFEYTFkTWRXeEJmaDV3SUdkQnlxZVBMSlZscWtkZWZwYkpJLWhib1JaT0VPb0Fudg?oc=5&amp;hl=en-US&amp;gl=US&amp;ceid=US:en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sdaq.com/press-release/appian-unifies-generative-ai-enterprise-data-and-end-to-end-process-automation-2024" TargetMode="External"/><Relationship Id="rId11" Type="http://schemas.openxmlformats.org/officeDocument/2006/relationships/hyperlink" Target="https://appian.com/blog/2024/upgrade-processes-new-generative-ai-skills" TargetMode="External"/><Relationship Id="rId12" Type="http://schemas.openxmlformats.org/officeDocument/2006/relationships/hyperlink" Target="https://www.enterprisetimes.co.uk/2024/12/06/appian-release-24-4-targets-better-outcomes-and-higher-performance/" TargetMode="External"/><Relationship Id="rId13" Type="http://schemas.openxmlformats.org/officeDocument/2006/relationships/hyperlink" Target="https://www.nasdaq.com/press-release/appian-unveils-latest-platform-release-better-process-and-better-outcomes-2024-12-03" TargetMode="External"/><Relationship Id="rId14" Type="http://schemas.openxmlformats.org/officeDocument/2006/relationships/hyperlink" Target="https://roboticulized.com/artificial-intelligence/2024/08/19/152458/latest-version-of-the-appian-platform-transforms-enterprise-data-and-process-automation-with-ai-driven-innovations/" TargetMode="External"/><Relationship Id="rId15" Type="http://schemas.openxmlformats.org/officeDocument/2006/relationships/hyperlink" Target="https://www.forbes.com/sites/adrianbridgwater/2024/12/09/appian-autoscale-signals-show-process-automation-is-growing-up/" TargetMode="External"/><Relationship Id="rId16" Type="http://schemas.openxmlformats.org/officeDocument/2006/relationships/hyperlink" Target="https://news.google.com/rss/articles/CBMibEFVX3lxTE1IbVVIOEpReGE4MkRnYmNFN0lXR1N1SUtUNXU2M3JlTDZIMW00ZmNHWUpwOVpCZi04T0ZZYjFEYTFkTWRXeEJmaDV3SUdkQnlxZVBMSlZscWtkZWZwYkpJLWhib1JaT0VPb0Fud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