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ElevenLabs introduces AI conversation agents to assist real estate professionals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Real estate professionals frequently encounter the challenge of managing their time effectively while addressing client inquiries, explaining complex property-related information, and providing timely market updates. The nature of the business often demands answers to questions at unconventional hours, such as late at night, which can be difficult to manage alongside personal commitments.</w:t>
      </w:r>
      <w:r/>
    </w:p>
    <w:p>
      <w:r/>
      <w:r>
        <w:t>To address these challenges, ElevenLabs has introduced AI-powered conversation agents designed to assist with many repetitive tasks faced by estate agents. These agents can communicate in the agent’s own voice and handle inquiries around the clock, offering a potential solution for real estate professionals seeking to improve their efficiency and client engagement.</w:t>
      </w:r>
      <w:r/>
    </w:p>
    <w:p>
      <w:r/>
      <w:r>
        <w:t>In a test conducted by a real estate leader, an AI agent named "Agent Samurai" was created in approximately ten minutes. The agent was trained on the creator’s leadership article and is capable of answering reader questions about the content. Users can engage with the agent through a simple interface on the article page, selecting their language and initiating conversation quickly, highlighting the responsiveness of the AI compared to previous technologies.</w:t>
      </w:r>
      <w:r/>
    </w:p>
    <w:p>
      <w:r/>
      <w:r>
        <w:t>These AI agents can provide several practical benefits in real estate operations:</w:t>
      </w:r>
      <w:r/>
      <w:r/>
    </w:p>
    <w:p>
      <w:pPr>
        <w:pStyle w:val="ListBullet"/>
        <w:spacing w:line="240" w:lineRule="auto"/>
        <w:ind w:left="720"/>
      </w:pPr>
      <w:r/>
      <w:r>
        <w:t>Delivering 24/7 support on websites by answering common questions about listings, neighbourhoods, and market trends, with automation that alerts the agent to intervene when necessary.</w:t>
      </w:r>
      <w:r/>
    </w:p>
    <w:p>
      <w:pPr>
        <w:pStyle w:val="ListBullet"/>
        <w:spacing w:line="240" w:lineRule="auto"/>
        <w:ind w:left="720"/>
      </w:pPr>
      <w:r/>
      <w:r>
        <w:t>Explaining intricate topics such as mortgage requirements and property tax calculations.</w:t>
      </w:r>
      <w:r/>
    </w:p>
    <w:p>
      <w:pPr>
        <w:pStyle w:val="ListBullet"/>
        <w:spacing w:line="240" w:lineRule="auto"/>
        <w:ind w:left="720"/>
      </w:pPr>
      <w:r/>
      <w:r>
        <w:t>Offering multilingual support to cater to international buyers and sellers.</w:t>
      </w:r>
      <w:r/>
    </w:p>
    <w:p>
      <w:pPr>
        <w:pStyle w:val="ListBullet"/>
        <w:spacing w:line="240" w:lineRule="auto"/>
        <w:ind w:left="720"/>
      </w:pPr>
      <w:r/>
      <w:r>
        <w:t>Guiding potential clients through initial property searches.</w:t>
      </w:r>
      <w:r/>
    </w:p>
    <w:p>
      <w:pPr>
        <w:pStyle w:val="ListBullet"/>
        <w:spacing w:line="240" w:lineRule="auto"/>
        <w:ind w:left="720"/>
      </w:pPr>
      <w:r/>
      <w:r>
        <w:t>Keeping clients informed about legislation and regulatory changes.</w:t>
      </w:r>
      <w:r/>
      <w:r/>
    </w:p>
    <w:p>
      <w:r/>
      <w:r>
        <w:t>Beyond general inquiries, these agents can be tailored to specific applications such as:</w:t>
      </w:r>
      <w:r/>
      <w:r/>
    </w:p>
    <w:p>
      <w:pPr>
        <w:pStyle w:val="ListBullet"/>
        <w:spacing w:line="240" w:lineRule="auto"/>
        <w:ind w:left="720"/>
      </w:pPr>
      <w:r/>
      <w:r>
        <w:t>Property Listings Support: Responding to detailed questions about properties, including room sizes, school districts, features, renovations, and local amenities, accessible at any hour.</w:t>
      </w:r>
      <w:r/>
    </w:p>
    <w:p>
      <w:pPr>
        <w:pStyle w:val="ListBullet"/>
        <w:spacing w:line="240" w:lineRule="auto"/>
        <w:ind w:left="720"/>
      </w:pPr>
      <w:r/>
      <w:r>
        <w:t>Market Analysis Assistance: Providing explanations of local market reports, price trends, and investment opportunities to interested clients.</w:t>
      </w:r>
      <w:r/>
    </w:p>
    <w:p>
      <w:pPr>
        <w:pStyle w:val="ListBullet"/>
        <w:spacing w:line="240" w:lineRule="auto"/>
        <w:ind w:left="720"/>
      </w:pPr>
      <w:r/>
      <w:r>
        <w:t>First-Time Buyer Guidance: Offering step-by-step assistance through the home buying process, detailing necessary documentation and common challenges.</w:t>
      </w:r>
      <w:r/>
    </w:p>
    <w:p>
      <w:pPr>
        <w:pStyle w:val="ListBullet"/>
        <w:spacing w:line="240" w:lineRule="auto"/>
        <w:ind w:left="720"/>
      </w:pPr>
      <w:r/>
      <w:r>
        <w:t>Investment Property Advisory: Helping investors understand rental market conditions, potential returns, and property management factors in the relevant area.</w:t>
      </w:r>
      <w:r/>
      <w:r/>
    </w:p>
    <w:p>
      <w:r/>
      <w:r>
        <w:t>The process of implementing these AI agents begins with preparing content, such as existing market reports, property descriptions, or educational materials, which form the knowledge base for the agent. Voice selection is also an option, allowing agents to use the professional’s own voice through voice samples or to pick from preset voice options to maintain a personal touch during interactions. Planning the integration of the agent within communication channels—such as websites, social media, or email—is essential to complement current client engagement methods successfully.</w:t>
      </w:r>
      <w:r/>
    </w:p>
    <w:p>
      <w:r/>
      <w:r>
        <w:t>This report is based on an article from AI Powered Agents, as relayed by Elite Agent.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https://elevenlabs.io/conversational-ai</w:t>
        </w:r>
      </w:hyperlink>
      <w:r>
        <w:t xml:space="preserve"> - ElevenLabs offers AI-powered conversational agents that assist real estate professionals by handling inquiries around the clock, improving efficiency and client engagement.</w:t>
      </w:r>
      <w:r/>
    </w:p>
    <w:p>
      <w:pPr>
        <w:pStyle w:val="ListNumber"/>
        <w:spacing w:line="240" w:lineRule="auto"/>
        <w:ind w:left="720"/>
      </w:pPr>
      <w:r/>
      <w:hyperlink r:id="rId11">
        <w:r>
          <w:rPr>
            <w:color w:val="0000EE"/>
            <w:u w:val="single"/>
          </w:rPr>
          <w:t>https://www.twilio.com/en-us/blog/agents-twilio-openai-deepgram-elevenlabs</w:t>
        </w:r>
      </w:hyperlink>
      <w:r>
        <w:t xml:space="preserve"> - This article discusses the integration of ElevenLabs' conversational AI with Twilio, enabling real estate agents to deploy virtual agents capable of handling client inquiries and providing market updates.</w:t>
      </w:r>
      <w:r/>
    </w:p>
    <w:p>
      <w:pPr>
        <w:pStyle w:val="ListNumber"/>
        <w:spacing w:line="240" w:lineRule="auto"/>
        <w:ind w:left="720"/>
      </w:pPr>
      <w:r/>
      <w:hyperlink r:id="rId12">
        <w:r>
          <w:rPr>
            <w:color w:val="0000EE"/>
            <w:u w:val="single"/>
          </w:rPr>
          <w:t>https://github.com/aloktp/Sell-Properties-Faster</w:t>
        </w:r>
      </w:hyperlink>
      <w:r>
        <w:t xml:space="preserve"> - A GitHub repository demonstrating the integration of ElevenLabs' conversational AI with Twilio for real-time interactions during outbound and inbound phone calls, showcasing the potential of AI agents in real estate operations.</w:t>
      </w:r>
      <w:r/>
    </w:p>
    <w:p>
      <w:pPr>
        <w:pStyle w:val="ListNumber"/>
        <w:spacing w:line="240" w:lineRule="auto"/>
        <w:ind w:left="720"/>
      </w:pPr>
      <w:r/>
      <w:hyperlink r:id="rId13">
        <w:r>
          <w:rPr>
            <w:color w:val="0000EE"/>
            <w:u w:val="single"/>
          </w:rPr>
          <w:t>https://www.topview.ai/blog/detail/building-ai-sales-agents-with-flask-openai-elevenlabs-full-30-minute-ai-tutorial</w:t>
        </w:r>
      </w:hyperlink>
      <w:r>
        <w:t xml:space="preserve"> - A tutorial on building AI sales agents using ElevenLabs, illustrating how real estate professionals can create AI agents to handle client inquiries and provide timely market updates.</w:t>
      </w:r>
      <w:r/>
    </w:p>
    <w:p>
      <w:pPr>
        <w:pStyle w:val="ListNumber"/>
        <w:spacing w:line="240" w:lineRule="auto"/>
        <w:ind w:left="720"/>
      </w:pPr>
      <w:r/>
      <w:hyperlink r:id="rId14">
        <w:r>
          <w:rPr>
            <w:color w:val="0000EE"/>
            <w:u w:val="single"/>
          </w:rPr>
          <w:t>https://dev.to/hammad_ahmad_89181/build-ai-agents-that-speak-29el</w:t>
        </w:r>
      </w:hyperlink>
      <w:r>
        <w:t xml:space="preserve"> - An article highlighting ElevenLabs' conversational AI platform, emphasizing its flexibility and integration capabilities, which can be leveraged by real estate agents to enhance client engagement.</w:t>
      </w:r>
      <w:r/>
    </w:p>
    <w:p>
      <w:pPr>
        <w:pStyle w:val="ListNumber"/>
        <w:spacing w:line="240" w:lineRule="auto"/>
        <w:ind w:left="720"/>
      </w:pPr>
      <w:r/>
      <w:hyperlink r:id="rId15">
        <w:r>
          <w:rPr>
            <w:color w:val="0000EE"/>
            <w:u w:val="single"/>
          </w:rPr>
          <w:t>https://www.upwork.com/services/product/development-it-conversational-ai-voice-bot-for-customer-services-gpt-4o-twilio-elevenlabs-1817056687299284242</w:t>
        </w:r>
      </w:hyperlink>
      <w:r>
        <w:t xml:space="preserve"> - A service offering the development of conversational AI voice bots using ElevenLabs, demonstrating how real estate professionals can implement AI agents to manage client inquiries and provide market updates.</w:t>
      </w:r>
      <w:r/>
    </w:p>
    <w:p>
      <w:pPr>
        <w:pStyle w:val="ListNumber"/>
        <w:spacing w:line="240" w:lineRule="auto"/>
        <w:ind w:left="720"/>
      </w:pPr>
      <w:r/>
      <w:hyperlink r:id="rId16">
        <w:r>
          <w:rPr>
            <w:color w:val="0000EE"/>
            <w:u w:val="single"/>
          </w:rPr>
          <w:t>https://news.google.com/rss/articles/CBMipwFBVV95cUxPaWQ0YjJYQXlYNUYyMHM3c2tIQlRlcU1HMHJZQlp0MFI5bExDdFpXYkFqR0NwdkoxU0RyUk0xMnpVcjBZNjh0MFZqR2xRaXEwZC0zeG92c1dGTE0tOXlYb0dYUXhQOVhKd09tenp3aEw1SUt3Z2ZsSXk1dlJIOGlVaEwxZU1VQXdMU0lsdVhjcjFiQ3Z6ZEl5VFltTS1sYUp0YVRwU0Jm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evenlabs.io/conversational-ai" TargetMode="External"/><Relationship Id="rId11" Type="http://schemas.openxmlformats.org/officeDocument/2006/relationships/hyperlink" Target="https://www.twilio.com/en-us/blog/agents-twilio-openai-deepgram-elevenlabs" TargetMode="External"/><Relationship Id="rId12" Type="http://schemas.openxmlformats.org/officeDocument/2006/relationships/hyperlink" Target="https://github.com/aloktp/Sell-Properties-Faster" TargetMode="External"/><Relationship Id="rId13" Type="http://schemas.openxmlformats.org/officeDocument/2006/relationships/hyperlink" Target="https://www.topview.ai/blog/detail/building-ai-sales-agents-with-flask-openai-elevenlabs-full-30-minute-ai-tutorial" TargetMode="External"/><Relationship Id="rId14" Type="http://schemas.openxmlformats.org/officeDocument/2006/relationships/hyperlink" Target="https://dev.to/hammad_ahmad_89181/build-ai-agents-that-speak-29el" TargetMode="External"/><Relationship Id="rId15" Type="http://schemas.openxmlformats.org/officeDocument/2006/relationships/hyperlink" Target="https://www.upwork.com/services/product/development-it-conversational-ai-voice-bot-for-customer-services-gpt-4o-twilio-elevenlabs-1817056687299284242" TargetMode="External"/><Relationship Id="rId16" Type="http://schemas.openxmlformats.org/officeDocument/2006/relationships/hyperlink" Target="https://news.google.com/rss/articles/CBMipwFBVV95cUxPaWQ0YjJYQXlYNUYyMHM3c2tIQlRlcU1HMHJZQlp0MFI5bExDdFpXYkFqR0NwdkoxU0RyUk0xMnpVcjBZNjh0MFZqR2xRaXEwZC0zeG92c1dGTE0tOXlYb0dYUXhQOVhKd09tenp3aEw1SUt3Z2ZsSXk1dlJIOGlVaEwxZU1VQXdMU0lsdVhjcjFiQ3Z6ZEl5VFltTS1sYUp0YVRwU0Jm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