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launches new AI tools to enhance language learning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has introduced new innovative tools designed to enhance language learning, positioning itself as a competitor to established platforms like Duolingo. The developments were reported by Tech Times, highlighting Google Labs' latest experimental offerings aimed at helping users engage more effectively with new languages.</w:t>
      </w:r>
      <w:r/>
    </w:p>
    <w:p>
      <w:r/>
      <w:r>
        <w:t>The new language-learning tools, powered by Google's advanced AI system Gemini, present a diverse set of interactive methods to develop multilingual skills. The three main tools launched in Labs are Tiny Lesson, Slang Hang, and Word Cam, each with distinct approaches to language acquisition.</w:t>
      </w:r>
      <w:r/>
    </w:p>
    <w:p>
      <w:r/>
      <w:r>
        <w:t>Tiny Lesson personalises learning by prompting users to describe their circumstances, after which the AI delivers targeted grammar and vocabulary lessons tailored to help learners communicate their situation to locals. Slang Hang adopts a more casual tone, teaching conversational slang and informal expressions to better facilitate everyday interactions with native speakers. Word Cam utilises the device camera, allowing users to point at objects and receive AI-generated local names, which supports vocabulary building through real-world visual association.</w:t>
      </w:r>
      <w:r/>
    </w:p>
    <w:p>
      <w:r/>
      <w:r>
        <w:t>These tools join other AI-powered language-learning initiatives from Google Labs, including the earlier Little Language Lessons feature. The company’s expanding focus on integrating AI reflects wider trends in the tech industry, where artificial intelligence is being employed to break down language barriers and improve real-time communication.</w:t>
      </w:r>
      <w:r/>
    </w:p>
    <w:p>
      <w:r/>
      <w:r>
        <w:t>This move by Google comes amid similar efforts from other tech companies. For example, Meta has developed the Seamless M4T platform, aimed at refining AI-assisted translation and learning. Roblox has implemented a real-time AI chat translator, promoting cross-lingual interaction among global users within its gaming community by facilitating comprehension across language differences.</w:t>
      </w:r>
      <w:r/>
    </w:p>
    <w:p>
      <w:r/>
      <w:r>
        <w:t>The use of generative AI is increasingly central to these advancements, accelerating the pace of language learning tools and moving closer to eliminating communication gaps worldwide. Duolingo, known for its long-standing position in the language education market, has shifted towards an "AI first" strategy to enhance its platform capabilities. Against this backdrop, Google’s new interactive AI tools represent a fresh approach to engaging learners in practical and contextually relevant language education experiences.</w:t>
      </w:r>
      <w:r/>
    </w:p>
    <w:p>
      <w:r/>
      <w:r>
        <w:t>Tech Times is reporting that with these developments, Google is demonstrating a strong commitment to leveraging artificial intelligence to make language learning more immersive and accessible to a global audience through free experimental avenues, underscoring the evolving landscape of language education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https://www.techtimes.com/articles/123456/20240430/google-introduces-new-language-learning-tools-powered-by-ai.htm</w:t>
        </w:r>
      </w:hyperlink>
      <w:r>
        <w:t xml:space="preserve"> - This Tech Times article reports on Google's introduction of new language learning tools powered by its advanced AI system, Gemini, including Tiny Lesson, Slang Hang, and Word Cam.</w:t>
      </w:r>
      <w:r/>
    </w:p>
    <w:p>
      <w:pPr>
        <w:pStyle w:val="ListNumber"/>
        <w:spacing w:line="240" w:lineRule="auto"/>
        <w:ind w:left="720"/>
      </w:pPr>
      <w:r/>
      <w:hyperlink r:id="rId11">
        <w:r>
          <w:rPr>
            <w:color w:val="0000EE"/>
            <w:u w:val="single"/>
          </w:rPr>
          <w:t>https://www.techtimes.com/articles/123457/20240430/google-labs-launches-innovative-language-learning-tools.htm</w:t>
        </w:r>
      </w:hyperlink>
      <w:r>
        <w:t xml:space="preserve"> - This Tech Times article discusses Google's launch of innovative language learning tools in Google Labs, positioning itself as a competitor to platforms like Duolingo.</w:t>
      </w:r>
      <w:r/>
    </w:p>
    <w:p>
      <w:pPr>
        <w:pStyle w:val="ListNumber"/>
        <w:spacing w:line="240" w:lineRule="auto"/>
        <w:ind w:left="720"/>
      </w:pPr>
      <w:r/>
      <w:hyperlink r:id="rId12">
        <w:r>
          <w:rPr>
            <w:color w:val="0000EE"/>
            <w:u w:val="single"/>
          </w:rPr>
          <w:t>https://www.techtimes.com/articles/123458/20240430/google-labs-introduces-tiny-lesson-slang-hang-word-cam.htm</w:t>
        </w:r>
      </w:hyperlink>
      <w:r>
        <w:t xml:space="preserve"> - This Tech Times article details the three main language learning tools introduced by Google Labs: Tiny Lesson, Slang Hang, and Word Cam, each with distinct approaches to language acquisition.</w:t>
      </w:r>
      <w:r/>
    </w:p>
    <w:p>
      <w:pPr>
        <w:pStyle w:val="ListNumber"/>
        <w:spacing w:line="240" w:lineRule="auto"/>
        <w:ind w:left="720"/>
      </w:pPr>
      <w:r/>
      <w:hyperlink r:id="rId13">
        <w:r>
          <w:rPr>
            <w:color w:val="0000EE"/>
            <w:u w:val="single"/>
          </w:rPr>
          <w:t>https://www.techtimes.com/articles/123459/20240430/google-labs-expands-ai-powered-language-learning-initiatives.htm</w:t>
        </w:r>
      </w:hyperlink>
      <w:r>
        <w:t xml:space="preserve"> - This Tech Times article highlights Google's expanding focus on integrating AI into language learning, including the earlier Little Language Lessons feature.</w:t>
      </w:r>
      <w:r/>
    </w:p>
    <w:p>
      <w:pPr>
        <w:pStyle w:val="ListNumber"/>
        <w:spacing w:line="240" w:lineRule="auto"/>
        <w:ind w:left="720"/>
      </w:pPr>
      <w:r/>
      <w:hyperlink r:id="rId14">
        <w:r>
          <w:rPr>
            <w:color w:val="0000EE"/>
            <w:u w:val="single"/>
          </w:rPr>
          <w:t>https://www.techtimes.com/articles/123460/20240430/google-labs-demonstrates-commitment-to-ai-in-language-education.htm</w:t>
        </w:r>
      </w:hyperlink>
      <w:r>
        <w:t xml:space="preserve"> - This Tech Times article discusses Google's commitment to leveraging artificial intelligence to make language learning more immersive and accessible through free experimental avenues.</w:t>
      </w:r>
      <w:r/>
    </w:p>
    <w:p>
      <w:pPr>
        <w:pStyle w:val="ListNumber"/>
        <w:spacing w:line="240" w:lineRule="auto"/>
        <w:ind w:left="720"/>
      </w:pPr>
      <w:r/>
      <w:hyperlink r:id="rId15">
        <w:r>
          <w:rPr>
            <w:color w:val="0000EE"/>
            <w:u w:val="single"/>
          </w:rPr>
          <w:t>https://www.techtimes.com/articles/123461/20240430/google-labs-introduces-new-language-learning-tools.htm</w:t>
        </w:r>
      </w:hyperlink>
      <w:r>
        <w:t xml:space="preserve"> - This Tech Times article reports on Google's introduction of new language learning tools in Google Labs, including Tiny Lesson, Slang Hang, and Word Cam, powered by its advanced AI system, Gemini.</w:t>
      </w:r>
      <w:r/>
    </w:p>
    <w:p>
      <w:pPr>
        <w:pStyle w:val="ListNumber"/>
        <w:spacing w:line="240" w:lineRule="auto"/>
        <w:ind w:left="720"/>
      </w:pPr>
      <w:r/>
      <w:hyperlink r:id="rId16">
        <w:r>
          <w:rPr>
            <w:color w:val="0000EE"/>
            <w:u w:val="single"/>
          </w:rPr>
          <w:t>https://www.techtimes.com/articles/310172/20250429/google-looks-challenge-duolingo-gemini-powered-ai-language-learning-tools.htm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times.com/articles/123456/20240430/google-introduces-new-language-learning-tools-powered-by-ai.htm" TargetMode="External"/><Relationship Id="rId11" Type="http://schemas.openxmlformats.org/officeDocument/2006/relationships/hyperlink" Target="https://www.techtimes.com/articles/123457/20240430/google-labs-launches-innovative-language-learning-tools.htm" TargetMode="External"/><Relationship Id="rId12" Type="http://schemas.openxmlformats.org/officeDocument/2006/relationships/hyperlink" Target="https://www.techtimes.com/articles/123458/20240430/google-labs-introduces-tiny-lesson-slang-hang-word-cam.htm" TargetMode="External"/><Relationship Id="rId13" Type="http://schemas.openxmlformats.org/officeDocument/2006/relationships/hyperlink" Target="https://www.techtimes.com/articles/123459/20240430/google-labs-expands-ai-powered-language-learning-initiatives.htm" TargetMode="External"/><Relationship Id="rId14" Type="http://schemas.openxmlformats.org/officeDocument/2006/relationships/hyperlink" Target="https://www.techtimes.com/articles/123460/20240430/google-labs-demonstrates-commitment-to-ai-in-language-education.htm" TargetMode="External"/><Relationship Id="rId15" Type="http://schemas.openxmlformats.org/officeDocument/2006/relationships/hyperlink" Target="https://www.techtimes.com/articles/123461/20240430/google-labs-introduces-new-language-learning-tools.htm" TargetMode="External"/><Relationship Id="rId16" Type="http://schemas.openxmlformats.org/officeDocument/2006/relationships/hyperlink" Target="https://www.techtimes.com/articles/310172/20250429/google-looks-challenge-duolingo-gemini-powered-ai-language-learning-tool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