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board initiates CEO succession search amid Musk’s political ties and strategic shift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Tesla's board members reportedly initiated a search for a potential successor to Chief Executive Officer Elon Musk, signalling concerns over his engagement outside the company, according to a report by the Wall Street Journal. The discussions began approximately a month ago when the board contacted multiple executive search firms to identify candidates who could eventually take over Musk's leadership role.</w:t>
      </w:r>
      <w:r/>
    </w:p>
    <w:p>
      <w:r/>
      <w:r>
        <w:t>The Wall Street Journal cited sources familiar with the matter, stating that the board's move was prompted by Musk’s substantial involvement with the Trump administration, particularly his leadership at the Department of Government Efficiency (DOGE), which focuses on reducing federal government positions. Musk's participation in this role had raised apprehensions among Tesla shareholders, who were already unsettled by declining sales in the company’s existing electric vehicle lineup.</w:t>
      </w:r>
      <w:r/>
    </w:p>
    <w:p>
      <w:r/>
      <w:r>
        <w:t>In a development reported last week, Musk announced his intention to reduce his engagement with the Trump administration significantly and redirect his attention towards managing Tesla. Despite this announcement, the current status and progress of the succession planning remain unclear, as per the report.</w:t>
      </w:r>
      <w:r/>
    </w:p>
    <w:p>
      <w:r/>
      <w:r>
        <w:t>The Wall Street Journal noted that Tesla's directors have met with Musk, urging him to publicly confirm his commitment to Tesla’s operations. However, it remains uncertain how much Musk is aware of or involved in the board’s succession discussions or whether this renewed focus on Tesla has impacted those plans.</w:t>
      </w:r>
      <w:r/>
    </w:p>
    <w:p>
      <w:r/>
      <w:r>
        <w:t>Musk’s alignment with right-wing political groups in Europe has also provoked protests against him and Tesla, leading to damage to company facilities and charging infrastructure in both the United States and European countries, according to a Reuters report. These demonstrations have added another layer of complexity to the company’s challenges.</w:t>
      </w:r>
      <w:r/>
    </w:p>
    <w:p>
      <w:r/>
      <w:r>
        <w:t>Strategically, Musk has shifted Tesla’s focus from developing an affordable electric vehicle platform to emphasising autonomous taxis and humanoid robots, positioning the company as a pioneer in artificial intelligence and robotics rather than just a traditional car manufacturer. The market value of Tesla is heavily dependent on this ambitious strategy, and some shareholders believe that Musk’s connections, including those with the Trump administration, could help support this vision.</w:t>
      </w:r>
      <w:r/>
    </w:p>
    <w:p>
      <w:r/>
      <w:r>
        <w:t>Recently, federal regulators eased autonomous vehicle testing regulations, positively influencing Tesla’s share price. The Wall Street Journal also reported that board members, including Tesla co-founder JB Straubel, have engaged with major investors to reassure them about the company’s management and future direction.</w:t>
      </w:r>
      <w:r/>
    </w:p>
    <w:p>
      <w:r/>
      <w:r>
        <w:t>This sequence of events underscores a period of considerable transition and strategic realignment within Tesla’s leadership amid external political engagements and changing market dynamics. The Times of India is reporting on these developments to provide insight into the ongoing leadership considerations at one of the world’s most influential electric vehicle manufacturers.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https://www.reuters.com/business/autos-transportation/tesla-board-opened-search-ceo-succeed-elon-musk-wsj-reports-2025-05-01/</w:t>
        </w:r>
      </w:hyperlink>
      <w:r>
        <w:t xml:space="preserve"> - This Reuters article reports that Tesla's board initiated a search for a potential successor to CEO Elon Musk, reaching out to executive search firms due to concerns over Musk's increasing involvement with the Trump administration, particularly his role leading the Department of Government Efficiency (DOGE).</w:t>
      </w:r>
      <w:r/>
    </w:p>
    <w:p>
      <w:pPr>
        <w:pStyle w:val="ListNumber"/>
        <w:spacing w:line="240" w:lineRule="auto"/>
        <w:ind w:left="720"/>
      </w:pPr>
      <w:r/>
      <w:hyperlink r:id="rId11">
        <w:r>
          <w:rPr>
            <w:color w:val="0000EE"/>
            <w:u w:val="single"/>
          </w:rPr>
          <w:t>https://www.ft.com/content/4d10da88-5a0b-49b5-9b29-77286f1985ec</w:t>
        </w:r>
      </w:hyperlink>
      <w:r>
        <w:t xml:space="preserve"> - The Financial Times discusses the decline in Tesla's market value and the impact of Musk's political distractions, highlighting the need for a more focused leadership approach and potential governance reform.</w:t>
      </w:r>
      <w:r/>
    </w:p>
    <w:p>
      <w:pPr>
        <w:pStyle w:val="ListNumber"/>
        <w:spacing w:line="240" w:lineRule="auto"/>
        <w:ind w:left="720"/>
      </w:pPr>
      <w:r/>
      <w:hyperlink r:id="rId12">
        <w:r>
          <w:rPr>
            <w:color w:val="0000EE"/>
            <w:u w:val="single"/>
          </w:rPr>
          <w:t>https://apnews.com/article/b7f03d1e23b68256a051cef490aead3b</w:t>
        </w:r>
      </w:hyperlink>
      <w:r>
        <w:t xml:space="preserve"> - This Associated Press article details new regulatory changes by the Trump administration that could benefit Tesla by reducing the number of self-driving car crashes it is required to report, potentially improving the company's safety record and public perception.</w:t>
      </w:r>
      <w:r/>
    </w:p>
    <w:p>
      <w:pPr>
        <w:pStyle w:val="ListNumber"/>
        <w:spacing w:line="240" w:lineRule="auto"/>
        <w:ind w:left="720"/>
      </w:pPr>
      <w:r/>
      <w:hyperlink r:id="rId13">
        <w:r>
          <w:rPr>
            <w:color w:val="0000EE"/>
            <w:u w:val="single"/>
          </w:rPr>
          <w:t>https://www.theatlantic.com/podcasts/archive/2025/04/elon-musk-tesla-doge/682566/?utm_source=apple_news</w:t>
        </w:r>
      </w:hyperlink>
      <w:r>
        <w:t xml:space="preserve"> - The Atlantic's podcast episode explores the impact of Musk's role in the Department of Government Efficiency (DOGE) on Tesla, including a significant drop in profits and global protests against the company.</w:t>
      </w:r>
      <w:r/>
    </w:p>
    <w:p>
      <w:pPr>
        <w:pStyle w:val="ListNumber"/>
        <w:spacing w:line="240" w:lineRule="auto"/>
        <w:ind w:left="720"/>
      </w:pPr>
      <w:r/>
      <w:hyperlink r:id="rId14">
        <w:r>
          <w:rPr>
            <w:color w:val="0000EE"/>
            <w:u w:val="single"/>
          </w:rPr>
          <w:t>https://www.ft.com/content/b40fd6b8-378d-481e-a535-9e9b89f1d084</w:t>
        </w:r>
      </w:hyperlink>
      <w:r>
        <w:t xml:space="preserve"> - The Financial Times reports on the turmoil involving Elon Musk and Defense Secretary Pete Hegseth within the Trump administration, and how Musk's involvement has harmed Tesla's brand, leading to a 70% drop in Q1 profits.</w:t>
      </w:r>
      <w:r/>
    </w:p>
    <w:p>
      <w:pPr>
        <w:pStyle w:val="ListNumber"/>
        <w:spacing w:line="240" w:lineRule="auto"/>
        <w:ind w:left="720"/>
      </w:pPr>
      <w:r/>
      <w:hyperlink r:id="rId15">
        <w:r>
          <w:rPr>
            <w:color w:val="0000EE"/>
            <w:u w:val="single"/>
          </w:rPr>
          <w:t>https://apnews.com/article/b3118cbab69fbfaa3abcceb059ba8c58</w:t>
        </w:r>
      </w:hyperlink>
      <w:r>
        <w:t xml:space="preserve"> - This Associated Press article discusses how President Trump's support for Tesla and Musk could potentially harm the company, with concerns about the brand's association with right-wing causes and the impact on stock prices.</w:t>
      </w:r>
      <w:r/>
    </w:p>
    <w:p>
      <w:pPr>
        <w:pStyle w:val="ListNumber"/>
        <w:spacing w:line="240" w:lineRule="auto"/>
        <w:ind w:left="720"/>
      </w:pPr>
      <w:r/>
      <w:hyperlink r:id="rId16">
        <w:r>
          <w:rPr>
            <w:color w:val="0000EE"/>
            <w:u w:val="single"/>
          </w:rPr>
          <w:t>https://news.google.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autos-transportation/tesla-board-opened-search-ceo-succeed-elon-musk-wsj-reports-2025-05-01/" TargetMode="External"/><Relationship Id="rId11" Type="http://schemas.openxmlformats.org/officeDocument/2006/relationships/hyperlink" Target="https://www.ft.com/content/4d10da88-5a0b-49b5-9b29-77286f1985ec" TargetMode="External"/><Relationship Id="rId12" Type="http://schemas.openxmlformats.org/officeDocument/2006/relationships/hyperlink" Target="https://apnews.com/article/b7f03d1e23b68256a051cef490aead3b" TargetMode="External"/><Relationship Id="rId13" Type="http://schemas.openxmlformats.org/officeDocument/2006/relationships/hyperlink" Target="https://www.theatlantic.com/podcasts/archive/2025/04/elon-musk-tesla-doge/682566/?utm_source=apple_news" TargetMode="External"/><Relationship Id="rId14" Type="http://schemas.openxmlformats.org/officeDocument/2006/relationships/hyperlink" Target="https://www.ft.com/content/b40fd6b8-378d-481e-a535-9e9b89f1d084" TargetMode="External"/><Relationship Id="rId15" Type="http://schemas.openxmlformats.org/officeDocument/2006/relationships/hyperlink" Target="https://apnews.com/article/b3118cbab69fbfaa3abcceb059ba8c58" TargetMode="External"/><Relationship Id="rId16" Type="http://schemas.openxmlformats.org/officeDocument/2006/relationships/hyperlink" Target="https://news.google.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