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to host Elon Musk’s Grok AI model on Azure AI Foundry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is poised to host Elon Musk's Grok AI model, according to a report from The Verge, which cites a source familiar with the ongoing discussions. This move represents a significant collaboration between Microsoft and Musk's artificial intelligence startup, xAI.</w:t>
      </w:r>
      <w:r/>
    </w:p>
    <w:p>
      <w:r/>
      <w:r>
        <w:t>In recent weeks, Microsoft has engaged in talks with xAI regarding the integration of the Grok model into its Azure cloud services. The intention is to make the Grok model accessible not only to customers but also to Microsoft's own product teams. This integration aligns with Microsoft's strategy to enhance its offerings in the increasingly competitive AI landscape.</w:t>
      </w:r>
      <w:r/>
    </w:p>
    <w:p>
      <w:r/>
      <w:r>
        <w:t>The Grok model is set to be available on Azure AI Foundry, a platform designed for developers to access a wide array of AI tools and models. This platform allows developers to host, run, and manage AI-driven applications effectively.</w:t>
      </w:r>
      <w:r/>
    </w:p>
    <w:p>
      <w:r/>
      <w:r>
        <w:t>As of now, neither Microsoft nor xAI has provided an official comment, as reported by Reuters. This collaboration underscores the ongoing trend among tech giants to incorporate advanced AI capabilities into their existing frameworks, further shaping the future of AI applications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https://www.reuters.com/business/microsoft-preparing-host-musks-grok-ai-model-verge-reports-2025-05-01/</w:t>
        </w:r>
      </w:hyperlink>
      <w:r>
        <w:t xml:space="preserve"> - This Reuters article reports that Microsoft is preparing to host Elon Musk's Grok AI model on its Azure cloud platform, in collaboration with Musk's AI startup, xAI.</w:t>
      </w:r>
      <w:r/>
    </w:p>
    <w:p>
      <w:pPr>
        <w:pStyle w:val="ListNumber"/>
        <w:spacing w:line="240" w:lineRule="auto"/>
        <w:ind w:left="720"/>
      </w:pPr>
      <w:r/>
      <w:hyperlink r:id="rId11">
        <w:r>
          <w:rPr>
            <w:color w:val="0000EE"/>
            <w:u w:val="single"/>
          </w:rPr>
          <w:t>https://www.theverge.com/2024/3/17/24104391/grok-goes-open-source</w:t>
        </w:r>
      </w:hyperlink>
      <w:r>
        <w:t xml:space="preserve"> - This Verge article discusses xAI's decision to open-source the 'base model weights and network architecture of Grok-1,' the model underpinning the Grok chatbot on X.</w:t>
      </w:r>
      <w:r/>
    </w:p>
    <w:p>
      <w:pPr>
        <w:pStyle w:val="ListNumber"/>
        <w:spacing w:line="240" w:lineRule="auto"/>
        <w:ind w:left="720"/>
      </w:pPr>
      <w:r/>
      <w:hyperlink r:id="rId12">
        <w:r>
          <w:rPr>
            <w:color w:val="0000EE"/>
            <w:u w:val="single"/>
          </w:rPr>
          <w:t>https://www.theverge.com/2024/3/17/24097810/xai-open-source-grok-musk-generative-ai-llm</w:t>
        </w:r>
      </w:hyperlink>
      <w:r>
        <w:t xml:space="preserve"> - This Verge article details xAI's open-source release of Grok, allowing developers and researchers to use the model's weights and architecture in their own projects.</w:t>
      </w:r>
      <w:r/>
    </w:p>
    <w:p>
      <w:pPr>
        <w:pStyle w:val="ListNumber"/>
        <w:spacing w:line="240" w:lineRule="auto"/>
        <w:ind w:left="720"/>
      </w:pPr>
      <w:r/>
      <w:hyperlink r:id="rId13">
        <w:r>
          <w:rPr>
            <w:color w:val="0000EE"/>
            <w:u w:val="single"/>
          </w:rPr>
          <w:t>https://en.wikipedia.org/wiki/Grok_%28chatbot%29</w:t>
        </w:r>
      </w:hyperlink>
      <w:r>
        <w:t xml:space="preserve"> - This Wikipedia page provides comprehensive information about Grok, including its features, tone of responses, and political stance.</w:t>
      </w:r>
      <w:r/>
    </w:p>
    <w:p>
      <w:pPr>
        <w:pStyle w:val="ListNumber"/>
        <w:spacing w:line="240" w:lineRule="auto"/>
        <w:ind w:left="720"/>
      </w:pPr>
      <w:r/>
      <w:hyperlink r:id="rId10">
        <w:r>
          <w:rPr>
            <w:color w:val="0000EE"/>
            <w:u w:val="single"/>
          </w:rPr>
          <w:t>https://www.reuters.com/business/microsoft-preparing-host-musks-grok-ai-model-verge-reports-2025-05-01/</w:t>
        </w:r>
      </w:hyperlink>
      <w:r>
        <w:t xml:space="preserve"> - This Reuters article reports that Microsoft is preparing to host Elon Musk's Grok AI model on its Azure cloud platform, in collaboration with Musk's AI startup, xAI.</w:t>
      </w:r>
      <w:r/>
    </w:p>
    <w:p>
      <w:pPr>
        <w:pStyle w:val="ListNumber"/>
        <w:spacing w:line="240" w:lineRule="auto"/>
        <w:ind w:left="720"/>
      </w:pPr>
      <w:r/>
      <w:hyperlink r:id="rId11">
        <w:r>
          <w:rPr>
            <w:color w:val="0000EE"/>
            <w:u w:val="single"/>
          </w:rPr>
          <w:t>https://www.theverge.com/2024/3/17/24104391/grok-goes-open-source</w:t>
        </w:r>
      </w:hyperlink>
      <w:r>
        <w:t xml:space="preserve"> - This Verge article discusses xAI's decision to open-source the 'base model weights and network architecture of Grok-1,' the model underpinning the Grok chatbot on X.</w:t>
      </w:r>
      <w:r/>
    </w:p>
    <w:p>
      <w:pPr>
        <w:pStyle w:val="ListNumber"/>
        <w:spacing w:line="240" w:lineRule="auto"/>
        <w:ind w:left="720"/>
      </w:pPr>
      <w:r/>
      <w:hyperlink r:id="rId14">
        <w:r>
          <w:rPr>
            <w:color w:val="0000EE"/>
            <w:u w:val="single"/>
          </w:rPr>
          <w:t>https://news.google.com/rss/articles/CBMi0gFBVV95cUxNSzRsT3hJTlFZbkxzOWZaeXZ4N0JPRTFaNThyYTdNVmpCSS1WZ2FuejlNejViTV8wWHc4RUw1UGw4UnRTUnhJUlRCYWoyeFlnZXlVc2liZEV5THlSOG5SMjNBQkdGU0VaVWxrUGt6SFp0dldNMEEwSnhRcmtSRzlLdUp1VW9zcW9fbWdCWDZScVVCdHBnMW1jR0U0SVFJWWwxbU1MYmZuYXBQRC0xejZpdjEtM0ZZTnduUW1BcjlzTVVsMTVfTXVmNEJublRyQnh6U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microsoft-preparing-host-musks-grok-ai-model-verge-reports-2025-05-01/" TargetMode="External"/><Relationship Id="rId11" Type="http://schemas.openxmlformats.org/officeDocument/2006/relationships/hyperlink" Target="https://www.theverge.com/2024/3/17/24104391/grok-goes-open-source" TargetMode="External"/><Relationship Id="rId12" Type="http://schemas.openxmlformats.org/officeDocument/2006/relationships/hyperlink" Target="https://www.theverge.com/2024/3/17/24097810/xai-open-source-grok-musk-generative-ai-llm" TargetMode="External"/><Relationship Id="rId13" Type="http://schemas.openxmlformats.org/officeDocument/2006/relationships/hyperlink" Target="https://en.wikipedia.org/wiki/Grok_%28chatbot%29" TargetMode="External"/><Relationship Id="rId14" Type="http://schemas.openxmlformats.org/officeDocument/2006/relationships/hyperlink" Target="https://news.google.com/rss/articles/CBMi0gFBVV95cUxNSzRsT3hJTlFZbkxzOWZaeXZ4N0JPRTFaNThyYTdNVmpCSS1WZ2FuejlNejViTV8wWHc4RUw1UGw4UnRTUnhJUlRCYWoyeFlnZXlVc2liZEV5THlSOG5SMjNBQkdGU0VaVWxrUGt6SFp0dldNMEEwSnhRcmtSRzlLdUp1VW9zcW9fbWdCWDZScVVCdHBnMW1jR0U0SVFJWWwxbU1MYmZuYXBQRC0xejZpdjEtM0ZZTnduUW1BcjlzTVVsMTVfTXVmNEJublRyQnh6U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