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 pivots to AI-driven game development amid controversial layoffs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EA's Strategic Embrace of AI Amidst Workforce Reductions</w:t>
      </w:r>
      <w:r/>
    </w:p>
    <w:p>
      <w:r/>
      <w:r>
        <w:t>Last week, Electronic Arts (EA) inadvertently underscored the volatile nature of the gaming industry as it announced significant layoffs, reportedly impacting between 300 and 400 employees across its various studios. While the company refrained from disclosing exact figures, the implications of such a move resonate throughout the community of developers and gamers alike. In the wake of these cuts, CEO Andrew Wilson expressed optimism about the future, attributing a significant role to artificial intelligence (AI) in the company's evolving strategy.</w:t>
      </w:r>
      <w:r/>
    </w:p>
    <w:p>
      <w:r/>
      <w:r>
        <w:t>During EA's Q4 2025 financial earnings call, Wilson articulated a vision in which AI acts not merely as a supplementary tool but as a "powerful accelerator of creativity, innovation, and player connection." The company has hastily embraced AI since early 2023, transitioning from acknowledging the "fears" surrounding this transformative technology to heralding it as "the very core" of their operational blueprint. This radical pivot aligns with EA's broader ambition to harness AI to enrich the gaming experience, exemplified in recent projects like College Football 25, where generative AI played a crucial role in populating the game with countless player faces.</w:t>
      </w:r>
      <w:r/>
    </w:p>
    <w:p>
      <w:r/>
      <w:r>
        <w:t>Wilson elaborated that efforts to integrate AI would touch various aspects of game development, from crafting dynamic in-game environments to ensuring authentic representations of athletes and teams. He asserted that AI promises to revolutionise workflows, enhancing the way developers design, animate, and narrate within games. Asserting that "our developers are using AI to push the boundaries of what's possible," Wilson highlighted AI's potential to deepen gameplay, creating immersive experiences previously thought unattainable.</w:t>
      </w:r>
      <w:r/>
    </w:p>
    <w:p>
      <w:r/>
      <w:r>
        <w:t>Yet, the adoption of AI is not without its critics, even among industry leaders. Swen Vincke, the director of Baldur's Gate 3, acknowledged AI's utility in expediting certain processes but remained sceptical about its ability to replace the creative nuances inherent in game development. This sentiment raises valid concerns about the role of human creativity versus AI efficiency in an industry increasingly driven by technological advancement.</w:t>
      </w:r>
      <w:r/>
    </w:p>
    <w:p>
      <w:r/>
      <w:r>
        <w:t>Despite Wilson's assertions of an AI-driven renaissance at EA, the company faces palpable challenges. The layoffs have cast a shadow over the optimism espoused by management. The disconnect is further emphasised by industry voices, such as the CEO of Helldivers 2, who lamented the "very little accountability" among executives for decisions leading to extensive layoffs that may arise from poor strategic choices.</w:t>
      </w:r>
      <w:r/>
    </w:p>
    <w:p>
      <w:r/>
      <w:r>
        <w:t>Moreover, the strategic shift towards AI has financial implications that warrant scrutiny. According to Wilson, generative AI could enhance the company’s financial performance, projecting up to a 20% boost in monetisation through more personalised content. This claim, while promising, raises the question of whether the financial imperatives of profit could overshadow the creative aspirations that have long characterised the gaming community.</w:t>
      </w:r>
      <w:r/>
    </w:p>
    <w:p>
      <w:r/>
      <w:r>
        <w:t>Looking forward, EA's investment in AI could ultimately redefine what is conceivable in interactive entertainment, with Wilson projecting that generative AI might improve efficiency by 30%. This optimism is underpinned by a vision of developing larger, richer worlds populated with diverse characters and engaging narratives, potentially re-engaging a demoralised workforce and a concerned player base.</w:t>
      </w:r>
      <w:r/>
    </w:p>
    <w:p>
      <w:r/>
      <w:r>
        <w:t>The ongoing balance between innovation and accountability remains a pivotal narrative in EA's trajectory. As the company marches forward, it must address both the aspirations prompted by AI and the realities of its workforce. The coming months will be crucial, revealing whether EA can deliver on its promises of transformation while restoring the fractured trust of those most affected by its recent decisions.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7 – </w:t>
      </w:r>
      <w:hyperlink r:id="rId12">
        <w:r>
          <w:rPr>
            <w:color w:val="0000EE"/>
            <w:u w:val="single"/>
          </w:rPr>
          <w:t>[3]</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kAJBVV95cUxQRXVHSEpKS1kyN1FoeDNCaUs4MlJrcG1HOFQzNWIxd0FMSFVEd18ydl9sY2R4NU9wbzNQTE5ZX3ctaVBqMzZFMFgtcmVhUGR4bTk0Z3ZiUjVBWDNSVnV4MFZFNl8xRUN0ZURkZDcwdng3N05EdzdaVk1JdnR4RlFGTndkUTF4UVZzWUNuWElqYWc1RHluUVNSVnk1Szc0Qy1JWHNqOXV0UWMzbTZaM0VBbXZRQjNsTEY1LTlRTUtjQWczX3Q0TVdyQUhYaVZ1bHRPQjRPYVhvMDdsZzV2aDJvNHFhTHd3S0ZNNWt2NjN4OHBkbGpXMFJLcWNvX0cxS3hnRzY3VUZITXhvRExLWXdfbA?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https://www.ea.com/news/update-to-our-business-march-2023</w:t>
        </w:r>
      </w:hyperlink>
      <w:r>
        <w:t xml:space="preserve"> - In March 2023, Electronic Arts (EA) announced a strategic shift focusing on building games and experiences that entertain massive online communities, creating blockbuster interactive storytelling, and amplifying the power of community in and around their games with social and creator tools. As part of this realignment, EA decided to move away from projects that did not contribute to their strategy, review their real estate footprint, and restructure some of their teams. These decisions were expected to impact approximately six percent of the company's workforce. EA emphasized that they are working through the process with utmost care and respect, providing opportunities for affected employees to transition onto other projects where possible, and offering severance pay and additional benefits such as health care and career transition services where not possible. Communication of these decisions began earlier in the quarter and was expected to continue through early the next fiscal year. [Source: https://www.ea.com/news/update-to-our-business-march-2023]</w:t>
      </w:r>
      <w:r/>
    </w:p>
    <w:p>
      <w:pPr>
        <w:pStyle w:val="ListNumber"/>
        <w:spacing w:line="240" w:lineRule="auto"/>
        <w:ind w:left="720"/>
      </w:pPr>
      <w:r/>
      <w:hyperlink r:id="rId12">
        <w:r>
          <w:rPr>
            <w:color w:val="0000EE"/>
            <w:u w:val="single"/>
          </w:rPr>
          <w:t>https://www.pocketgamer.biz/ea-the-future-of-entertainment-is-interactive-as-dev-looks-to-become-launchpad-for-new-businesses/</w:t>
        </w:r>
      </w:hyperlink>
      <w:r>
        <w:t xml:space="preserve"> - In September 2024, EA CEO Andrew Wilson discussed the company's strategic focus on artificial intelligence (AI) during Investor Day 2024. Wilson highlighted that AI is at the very core of EA's business, with over 100 active AI projects across three strategic categories: efficiency, expansion, and transformation. He emphasized that AI is central to EA's creative journey, enabling the company to deliver experiences that are always new and different. Wilson also mentioned that generative AI will allow EA to fulfill its promise of delivering unique experiences to billions of people for billions of hours. [Source: https://www.pocketgamer.biz/ea-the-future-of-entertainment-is-interactive-as-dev-looks-to-become-launchpad-for-new-businesses/]</w:t>
      </w:r>
      <w:r/>
    </w:p>
    <w:p>
      <w:pPr>
        <w:pStyle w:val="ListNumber"/>
        <w:spacing w:line="240" w:lineRule="auto"/>
        <w:ind w:left="720"/>
      </w:pPr>
      <w:r/>
      <w:hyperlink r:id="rId14">
        <w:r>
          <w:rPr>
            <w:color w:val="0000EE"/>
            <w:u w:val="single"/>
          </w:rPr>
          <w:t>https://www.esports.net/news/industry/electronic-arts-ceo-use-of-ai/</w:t>
        </w:r>
      </w:hyperlink>
      <w:r>
        <w:t xml:space="preserve"> - In March 2024, during a technology conference in San Francisco, EA CEO Andrew Wilson discussed the impact of generative AI on game development. He suggested that as much as 60% of all development processes could be positively impacted by AI. Wilson highlighted that AI could drive more quality content for players, more quickly and at less cost to the developer. He also mentioned that AI could help EA build bigger, more immersive worlds that engage more players uniquely around the world. [Source: https://www.esports.net/news/industry/electronic-arts-ceo-use-of-ai/]</w:t>
      </w:r>
      <w:r/>
    </w:p>
    <w:p>
      <w:pPr>
        <w:pStyle w:val="ListNumber"/>
        <w:spacing w:line="240" w:lineRule="auto"/>
        <w:ind w:left="720"/>
      </w:pPr>
      <w:r/>
      <w:hyperlink r:id="rId11">
        <w:r>
          <w:rPr>
            <w:color w:val="0000EE"/>
            <w:u w:val="single"/>
          </w:rPr>
          <w:t>https://www.thefpsreview.com/2024/03/07/ea-ceo-says-generative-ai-will-make-company-30-more-efficient-boost-monetization-by-up-to-20/</w:t>
        </w:r>
      </w:hyperlink>
      <w:r>
        <w:t xml:space="preserve"> - In March 2024, EA CEO Andrew Wilson discussed the role of generative AI in improving the company's efficiency and monetization. Wilson stated that generative AI is a driving factor behind EA's business, leading to greater benefits such as improved efficiency and greater monetization. He mentioned that AI could reduce the time to create stadiums in sports games from six months to six weeks, and that personalized content could lead to 10% to 20% greater monetization. [Source: https://www.thefpsreview.com/2024/03/07/ea-ceo-says-generative-ai-will-make-company-30-more-efficient-boost-monetization-by-up-to-20/]</w:t>
      </w:r>
      <w:r/>
    </w:p>
    <w:p>
      <w:pPr>
        <w:pStyle w:val="ListNumber"/>
        <w:spacing w:line="240" w:lineRule="auto"/>
        <w:ind w:left="720"/>
      </w:pPr>
      <w:r/>
      <w:hyperlink r:id="rId13">
        <w:r>
          <w:rPr>
            <w:color w:val="0000EE"/>
            <w:u w:val="single"/>
          </w:rPr>
          <w:t>https://www.gamespot.com/articles/ea-says-ai-will-help-its-teams-get-to-holy-grail-of-game-development/1100-6523265/</w:t>
        </w:r>
      </w:hyperlink>
      <w:r>
        <w:t xml:space="preserve"> - In May 2024, EA CEO Andrew Wilson expressed optimism about generative AI's potential to help the company reach the 'holy grail' of game development. Wilson highlighted that AI could enable EA to build bigger, more innovative, and more creative games more quickly, thereby entertaining more people around the world at a faster rate. He also mentioned that AI could help EA build bigger worlds with more characters and more interesting storylines, leading to more immersive experiences for players. [Source: https://www.gamespot.com/articles/ea-says-ai-will-help-its-teams-get-to-holy-grail-of-game-development/1100-6523265/]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kAJBVV95cUxQRXVHSEpKS1kyN1FoeDNCaUs4MlJrcG1HOFQzNWIxd0FMSFVEd18ydl9sY2R4NU9wbzNQTE5ZX3ctaVBqMzZFMFgtcmVhUGR4bTk0Z3ZiUjVBWDNSVnV4MFZFNl8xRUN0ZURkZDcwdng3N05EdzdaVk1JdnR4RlFGTndkUTF4UVZzWUNuWElqYWc1RHluUVNSVnk1Szc0Qy1JWHNqOXV0UWMzbTZaM0VBbXZRQjNsTEY1LTlRTUtjQWczX3Q0TVdyQUhYaVZ1bHRPQjRPYVhvMDdsZzV2aDJvNHFhTHd3S0ZNNWt2NjN4OHBkbGpXMFJLcWNvX0cxS3hnRzY3VUZITXhvRExLWXdfbA?oc=5&amp;hl=en-US&amp;gl=US&amp;ceid=US:en" TargetMode="External"/><Relationship Id="rId10" Type="http://schemas.openxmlformats.org/officeDocument/2006/relationships/hyperlink" Target="https://www.ea.com/news/update-to-our-business-march-2023" TargetMode="External"/><Relationship Id="rId11" Type="http://schemas.openxmlformats.org/officeDocument/2006/relationships/hyperlink" Target="https://www.thefpsreview.com/2024/03/07/ea-ceo-says-generative-ai-will-make-company-30-more-efficient-boost-monetization-by-up-to-20/" TargetMode="External"/><Relationship Id="rId12" Type="http://schemas.openxmlformats.org/officeDocument/2006/relationships/hyperlink" Target="https://www.pocketgamer.biz/ea-the-future-of-entertainment-is-interactive-as-dev-looks-to-become-launchpad-for-new-businesses/" TargetMode="External"/><Relationship Id="rId13" Type="http://schemas.openxmlformats.org/officeDocument/2006/relationships/hyperlink" Target="https://www.gamespot.com/articles/ea-says-ai-will-help-its-teams-get-to-holy-grail-of-game-development/1100-6523265/" TargetMode="External"/><Relationship Id="rId14" Type="http://schemas.openxmlformats.org/officeDocument/2006/relationships/hyperlink" Target="https://www.esports.net/news/industry/electronic-arts-ceo-use-of-ai/"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