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Justice Secretary calls for AI-driven overhaul to tackle UK prison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Harnessing Technology to Address UK’s Justice System Crisis</w:t>
      </w:r>
      <w:r/>
    </w:p>
    <w:p>
      <w:r/>
      <w:r>
        <w:t>In a significant move towards modernising the UK justice system, Justice Secretary Shabana Mahmood is spearheading an initiative that brings together major technology firms to explore the potential of artificial intelligence (AI) and other digital tools in combating challenges such as prison violence and burgeoning re-offending rates. This gathering, featuring companies like Microsoft, Amazon Web Services, and Google, represents a proactive approach to integrating technological solutions into a system beleaguered by inefficiencies and growing workloads.</w:t>
      </w:r>
      <w:r/>
    </w:p>
    <w:p>
      <w:r/>
      <w:r>
        <w:t>The backdrop to this meeting is a justice system on the brink. Mahmood has underscored the current state as “a crisis,” with prisons nearing collapse and staff overwhelmed by administrative burdens. According to her, “We need bold ideas to address the challenges we face—supporting our staff, delivering swifter justice for victims, and cutting crime.” Her statement highlights the urgency for innovative solutions that can streamline processes and improve outcomes for offenders through better integration into society.</w:t>
      </w:r>
      <w:r/>
    </w:p>
    <w:p>
      <w:r/>
      <w:r>
        <w:t>Among the key topics of discussion is how data can enhance the capacity of probation officers in making risk assessments and tracking offenders in the community, ultimately aiding rehabilitation efforts. These technology-driven enhancements aim to alleviate the current strain on probation services, which have been described as drowning in paperwork. Mahmood’s commitment to integrating technology into the justice sector aligns with recent reviews and proposals aimed at addressing the systemic inefficiencies that plague the courts, police, prosecutors, and prisons.</w:t>
      </w:r>
      <w:r/>
    </w:p>
    <w:p>
      <w:r/>
      <w:r>
        <w:t>Additionally, the Ministry of Justice is facing pressure to respond creatively to the critical issue of overcrowding. Alongside investing in new prison facilities, Mahmood has acknowledged that simply building new prisons will not suffice. Proposed alternatives, such as house detention and expanded use of tagging technologies, reflect a shift towards more innovative sentencing measures to manage the increasing prison population, which has nearly doubled over the past three decades.</w:t>
      </w:r>
      <w:r/>
    </w:p>
    <w:p>
      <w:r/>
      <w:r>
        <w:t>The effectiveness of AI cannot be underestimated. Ian Rimington, VP and Head of Public Safety and Defence at NTT DATA UK&amp;I, elucidates that while AI holds the potential to improve efficiency in processing criminal cases, it is imperative to recognise the broader systemic challenges. He argues for the adoption of AI not just to reduce delays but also to revolutionise prison management and judicial decision-making by leveraging historical data for informed insights. Ethical considerations around the deployment of such technologies are paramount, given the sensitive nature of criminal justice.</w:t>
      </w:r>
      <w:r/>
    </w:p>
    <w:p>
      <w:r/>
      <w:r>
        <w:t>In parallel, a separate review led by Jonathan Fisher KC highlighted the pressing need for standardised AI protocols among UK prosecutors to modernise handling of evidence and case management. This review points out the inadequacies of existing disclosure rules and advocates for an AI-driven framework that could significantly reduce the backlog presented by increasing volumes of digital evidence. There remains a delicate balance to maintain, ensuring that advancements in technology do not compromise the fairness of the justice process.</w:t>
      </w:r>
      <w:r/>
    </w:p>
    <w:p>
      <w:r/>
      <w:r>
        <w:t>Moreover, the Conservative Party has expressed scepticism regarding the adequacy of these proposals, with Shadow Justice Minister Kieran Mullan asserting that the government’s plans fall short of what is required to reform the struggling justice system. This sentiment underscores the political challenges intertwined with judicial reform initiatives.</w:t>
      </w:r>
      <w:r/>
    </w:p>
    <w:p>
      <w:r/>
      <w:r>
        <w:t>As the government continues to navigate these complexities, the intersection of technology and justice emerges as a critical nexus for future developments. The integration of advanced digital solutions not only promises to bolster operational efficiency but also presents a pivotal opportunity to reshape the justice landscape in the UK. Moving forward, the challenge will be to ensure that these innovations serve to enhance justice, making systems fairer and more effective while safeguarding the rights of all individuals involved.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3">
        <w:r>
          <w:rPr>
            <w:color w:val="0000EE"/>
            <w:u w:val="single"/>
          </w:rPr>
          <w:t>[4]</w:t>
        </w:r>
      </w:hyperlink>
      <w:r>
        <w:t xml:space="preserve">, </w:t>
      </w:r>
      <w:hyperlink r:id="rId10">
        <w:r>
          <w:rPr>
            <w:color w:val="0000EE"/>
            <w:u w:val="single"/>
          </w:rPr>
          <w:t>[5]</w:t>
        </w:r>
      </w:hyperlink>
      <w:r/>
    </w:p>
    <w:p>
      <w:pPr>
        <w:pStyle w:val="ListBullet"/>
        <w:spacing w:line="240" w:lineRule="auto"/>
        <w:ind w:left="720"/>
      </w:pPr>
      <w:r/>
      <w:r>
        <w:t xml:space="preserve">Paragraph 6 – </w:t>
      </w:r>
      <w:hyperlink r:id="rId10">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https://www.independent.co.uk/news/uk/politics/justice-secretary-government-labour-google-amazon-web-services-b2746795.html</w:t>
        </w:r>
      </w:hyperlink>
      <w:r>
        <w:t xml:space="preserve"> - Please view link - unable to able to access data</w:t>
      </w:r>
      <w:r/>
    </w:p>
    <w:p>
      <w:pPr>
        <w:pStyle w:val="ListNumber"/>
        <w:spacing w:line="240" w:lineRule="auto"/>
        <w:ind w:left="720"/>
      </w:pPr>
      <w:r/>
      <w:hyperlink r:id="rId11">
        <w:r>
          <w:rPr>
            <w:color w:val="0000EE"/>
            <w:u w:val="single"/>
          </w:rPr>
          <w:t>https://www.ft.com/content/213c4141-2ccb-40e1-8772-ed5f767d894f</w:t>
        </w:r>
      </w:hyperlink>
      <w:r>
        <w:t xml:space="preserve"> - Ian Rimington, VP and Head of Public Safety and Defence at NTT DATA UK&amp;I, responds to Suzi Ring's article on AI's potential in the UK criminal justice system. He argues that while the report highlights the benefits of AI in reducing case delays, it overlooks the broader systemic challenges and wider applications of AI in the public sector. Rimington emphasizes that delays are not solely caused by disclosure rules but stem from inefficiencies across police, prosecutors, courts, and prisons. He asserts that AI can enhance efficiency by summarizing documents and streamlining information sharing, easing the workload on frontline workers. Additionally, AI can aid prison management, optimize cell usage, and support judicial decisions on bail and parole by analyzing historical data. Rimington stresses the importance of ethical and security standards in AI implementation and urges policymakers to focus on practical, immediate use cases. He views the integration of AI into public sector operations as a vital opportunity to enhance national efficiency and improve access to justice.</w:t>
      </w:r>
      <w:r/>
    </w:p>
    <w:p>
      <w:pPr>
        <w:pStyle w:val="ListNumber"/>
        <w:spacing w:line="240" w:lineRule="auto"/>
        <w:ind w:left="720"/>
      </w:pPr>
      <w:r/>
      <w:hyperlink r:id="rId12">
        <w:r>
          <w:rPr>
            <w:color w:val="0000EE"/>
            <w:u w:val="single"/>
          </w:rPr>
          <w:t>https://www.ft.com/content/7cbc084f-5038-4c11-85e7-fe3ff7eb59c0</w:t>
        </w:r>
      </w:hyperlink>
      <w:r>
        <w:t xml:space="preserve"> - The Ministry of Justice in England and Wales is considering house arrest as a sentencing alternative in an effort to alleviate prison overcrowding. A review, led by former justice secretary David Gauke, will examine various 'tough alternatives to custody' to prevent future emergency prisoner releases. The initiative follows the Labour government's recent early release of 1,100 inmates due to severe prison overcrowding, a continuation of a policy that freed 1,700 prisoners in September. These measures exclude individuals serving longer sentences for violent and sexual offenses. The review will also explore expanding tagging technology for home detention and introducing good behavior credits to incentivize rehabilitation. England and Wales' prison population has doubled in 30 years, resulting in deteriorating conditions and increased violence and drug use. Plans for additional prison spaces and reducing the number of incarcerated women are underway. The review has been welcomed by prison reform advocates but has raised concerns from women's charities regarding the early release of domestic abuse perpetrators. Prime Minister Keir Starmer acknowledges public discontent but stressed the necessity of the current measures to avoid justice system paralysis.</w:t>
      </w:r>
      <w:r/>
    </w:p>
    <w:p>
      <w:pPr>
        <w:pStyle w:val="ListNumber"/>
        <w:spacing w:line="240" w:lineRule="auto"/>
        <w:ind w:left="720"/>
      </w:pPr>
      <w:r/>
      <w:hyperlink r:id="rId13">
        <w:r>
          <w:rPr>
            <w:color w:val="0000EE"/>
            <w:u w:val="single"/>
          </w:rPr>
          <w:t>https://www.ft.com/content/a8595dfe-e773-449e-8630-e48c747a6b85</w:t>
        </w:r>
      </w:hyperlink>
      <w:r>
        <w:t xml:space="preserve"> - A government-backed review led by Jonathan Fisher KC recommends that UK prosecutors adopt a standardized approach to using artificial intelligence (AI) to address delays in bringing criminal cases to court. The review highlights how outdated disclosure rules, which dictate the exchange of evidence between prosecution and defense, have failed to keep pace with escalating volumes of digital data largely stemming from online criminal activity. Fisher proposes a new AI-driven framework for law enforcement to efficiently analyze documents, potentially expediting the trial process. However, the review does not support adopting a U.S.-style 'keys to the warehouse' disclosure approach, citing prohibitive costs and philosophical differences, though some UK defense lawyers argue it could prevent miscarriages of justice. The review also suggests creating a 'data bubble' to enable un-redacted information sharing between law enforcement and prosecutors for better charging decisions, along with improved training to elevate disclosure standards. With cases like those handled by the Serious Fraud Office involving millions of documents, proper use of AI is seen as a partial solution to longstanding delays in the UK justice system. This report is the first of a two-part review; the second will assess the adequacy of current UK fraud laws.</w:t>
      </w:r>
      <w:r/>
    </w:p>
    <w:p>
      <w:pPr>
        <w:pStyle w:val="ListNumber"/>
        <w:spacing w:line="240" w:lineRule="auto"/>
        <w:ind w:left="720"/>
      </w:pPr>
      <w:r/>
      <w:hyperlink r:id="rId10">
        <w:r>
          <w:rPr>
            <w:color w:val="0000EE"/>
            <w:u w:val="single"/>
          </w:rPr>
          <w:t>https://www.ft.com/content/1b0828e2-5280-484a-ae58-4b591dbefcc1</w:t>
        </w:r>
      </w:hyperlink>
      <w:r>
        <w:t xml:space="preserve"> - The UK Justice Secretary, Shabana Mahmood, has warned that building new prisons alone will not solve the overcrowding crisis. Despite plans to invest billions in constructing four new prisons, the prison population is projected to increase faster than new facilities can be built. Mahmood emphasized the need for alternative punishments outside of prison, such as house arrest, to manage the growing number of offenders. A review led by former Tory Justice Secretary David Gauke will propose changes to sentencing, focusing on alternatives for less serious crimes while ensuring prison spaces for dangerous offenders. The Ministry of Justice released a 10-year prison strategy, committing £2.3 billion over the next two years to create 6,400 extra jail spaces. The government aims to add 14,000 new spaces by 2031 by refurbishing and expanding existing facilities. Despite these efforts, prisons are near capacity, and the government is releasing 5,000 prisoners early to manage the current crisis. Projections indicate that over 100,000 prisoners could be held by 2029. Mahmood criticized the previous administration for failing to meet its promise of creating 20,000 additional prison spaces. The Prison Reform Trust highlighted the importance of the sentencing review for achieving a more sustainable and humane penal system.</w:t>
      </w:r>
      <w:r/>
    </w:p>
    <w:p>
      <w:pPr>
        <w:pStyle w:val="ListNumber"/>
        <w:spacing w:line="240" w:lineRule="auto"/>
        <w:ind w:left="720"/>
      </w:pPr>
      <w:r/>
      <w:hyperlink r:id="rId14">
        <w:r>
          <w:rPr>
            <w:color w:val="0000EE"/>
            <w:u w:val="single"/>
          </w:rPr>
          <w:t>https://www.parallelparliament.co.uk/question/24139/ministry-of-justice-artificial-intelligence</w:t>
        </w:r>
      </w:hyperlink>
      <w:r>
        <w:t xml:space="preserve"> - In response to a parliamentary question regarding the use of artificial intelligence (AI) within the Ministry of Justice, the department outlined its initiatives. The Ministry has established a new Justice AI Unit, led by the Department’s first Chief AI Officer, to develop a comprehensive AI strategy for the Department and its agencies. Officials are trialing the use of Microsoft 365 Copilot across 1,300 staff members to reduce the time spent on repetitive tasks. Additionally, various pilots are being explored to support key functions, including frontline and operational staff. The Ministry adheres to a safety-first policy and has co-developed an AI ethical framework and toolkit with the Alan Turing Institute. This resource is designed to assist stakeholders, developers, policymakers, and decision-makers in understanding the requirements for fostering responsible innovation in the use of AI within the criminal justice system.</w:t>
      </w:r>
      <w:r/>
    </w:p>
    <w:p>
      <w:pPr>
        <w:pStyle w:val="ListNumber"/>
        <w:spacing w:line="240" w:lineRule="auto"/>
        <w:ind w:left="720"/>
      </w:pPr>
      <w:r/>
      <w:hyperlink r:id="rId15">
        <w:r>
          <w:rPr>
            <w:color w:val="0000EE"/>
            <w:u w:val="single"/>
          </w:rPr>
          <w:t>https://www.theguardian.com/technology/2024/nov/16/tech-firm-palantir-spoke-with-moj-about-calculating-prisoners-reoffending-risks</w:t>
        </w:r>
      </w:hyperlink>
      <w:r>
        <w:t xml:space="preserve"> - Palantir had been in talks with the Ministry of Justice (MoJ) and the Prison Service about how 'secure information sharing and data analytics can alleviate prison challenges and enable a granular understanding of reoffending and associated risks', the executive added. The discussions, which started under the Conservative government, are understood to have included proposals by Palantir to analyse prison capacity, and to use data held by the state to understand trends relating to reoffending. This would be based on aggregating data to identify and act on trends, factoring in drivers such as income or addiction problems. Lord Timpson did not respond to the letter. A Palantir spokesperson said: 'Advanced software that automatically integrates data could provide a single, constantly updating source of truth for prison capacity across the UK – helping to maximise the use of finite prison spaces. This kind of solution has parallels with how our software supported the Covid-19 vaccine rollout, where it provided a clear, real-time picture of takeup at a local, regional and national level.'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justice-secretary-government-labour-google-amazon-web-services-b2746795.html" TargetMode="External"/><Relationship Id="rId10" Type="http://schemas.openxmlformats.org/officeDocument/2006/relationships/hyperlink" Target="https://www.ft.com/content/1b0828e2-5280-484a-ae58-4b591dbefcc1" TargetMode="External"/><Relationship Id="rId11" Type="http://schemas.openxmlformats.org/officeDocument/2006/relationships/hyperlink" Target="https://www.ft.com/content/213c4141-2ccb-40e1-8772-ed5f767d894f" TargetMode="External"/><Relationship Id="rId12" Type="http://schemas.openxmlformats.org/officeDocument/2006/relationships/hyperlink" Target="https://www.ft.com/content/7cbc084f-5038-4c11-85e7-fe3ff7eb59c0" TargetMode="External"/><Relationship Id="rId13" Type="http://schemas.openxmlformats.org/officeDocument/2006/relationships/hyperlink" Target="https://www.ft.com/content/a8595dfe-e773-449e-8630-e48c747a6b85" TargetMode="External"/><Relationship Id="rId14" Type="http://schemas.openxmlformats.org/officeDocument/2006/relationships/hyperlink" Target="https://www.parallelparliament.co.uk/question/24139/ministry-of-justice-artificial-intelligence" TargetMode="External"/><Relationship Id="rId15" Type="http://schemas.openxmlformats.org/officeDocument/2006/relationships/hyperlink" Target="https://www.theguardian.com/technology/2024/nov/16/tech-firm-palantir-spoke-with-moj-about-calculating-prisoners-reoffending-ris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