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Byd unveils ultrafast charging platform that beats Tesla's peak speeds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BYD has made a significant stride in the electric vehicle market with its newly introduced Super e-Platform, a technological innovation that boasts the capability to charge electric cars in as little as five minutes, offering a range of approximately 400-470 km with such a brief charge. This remarkable development represents a concerted effort to address longstanding concerns regarding charging times and range anxiety—two critical barriers to wider electric vehicle adoption. BYD's system utilises a cutting-edge 1,000-volt electrical architecture, integrating advanced technologies such as silicon carbide power chips and robust battery systems, including BYD's renowned Blade lithium-iron phosphate batteries.</w:t>
      </w:r>
      <w:r/>
    </w:p>
    <w:p>
      <w:r/>
      <w:r>
        <w:t>While the automaker's ambitious plans include the construction of over 4,000 dedicated ultra-fast charging stations across China, this push to enhance charging infrastructure comes amid competitive dynamics within the vast electric vehicle landscape. The fast-charging capabilities of BYD's platform are reported to outpace offerings from major rivals including Tesla, Mercedes-Benz, and BMW, particularly in terms of peak charging speeds, which reach up to 1,000 kW—doubling Tesla’s latest superchargers, which max out at 500 kW. This positions BYD as a frontrunner in a rapidly evolving market, although higher price points for certain models may pose a challenge to immediate consumer adoption.</w:t>
      </w:r>
      <w:r/>
    </w:p>
    <w:p>
      <w:r/>
      <w:r>
        <w:t>Experts in the automotive industry suggest that ultrafast charging solutions like BYD's could become industry standard by 2030, prompting other manufacturers to innovate and catch up in order to maintain competitiveness. However, while BYD has successfully increased its market share, it is not without hurdles. Reports indicate that some of its models struggle with initial quality rankings, which could impact brand perception as electric vehicle buyers weigh their options.</w:t>
      </w:r>
      <w:r/>
    </w:p>
    <w:p>
      <w:r/>
      <w:r>
        <w:t>In addition to fostering consumer confidence through improvements in charging technology, BYD's developments also raise questions about infrastructural demands. The potential widespread adoption of ultrafast charging may necessitate substantial upgrades to power grids to accommodate the high energy demands of simultaneous charging sessions. To counterbalance these concerns and bolster the operational reliability of its charging stations, BYD plans to incorporate energy storage units within its fast-charging facilities, a strategy that although beneficial, may increase operational costs.</w:t>
      </w:r>
      <w:r/>
    </w:p>
    <w:p>
      <w:r/>
      <w:r>
        <w:t>As electric vehicle sales soar globally—over 17 million units sold last year, with China accounting for a staggering 11 million—BYD is strategically positioned to capture a larger share of this burgeoning market. Notably, the company is already the largest EV manufacturer in China, producing 1.8 million battery electric vehicles and an additional 2.5 million plug-in hybrids in 2024, a figure that is only slightly ahead of Tesla's output. Nonetheless, as international and domestic competition intensifies, it remains to be seen how effectively BYD will be able to navigate trade barriers and security concerns that accompany its global expansion ambitions.</w:t>
      </w:r>
      <w:r/>
    </w:p>
    <w:p>
      <w:r/>
      <w:r>
        <w:t xml:space="preserve">In the wider context of electric vehicle technology, the introduction of platforms like BYD's underscores an exciting shift towards enhanced charging solutions, which could very well influence the future landscape of transportation. Should such innovations continue to gain traction, they can foster a more sustainable and efficient electric vehicle ecosystem, ultimately driving broader adoption rates and paving the way for a more electrified future in personal and commercial transport. </w:t>
      </w:r>
      <w:r/>
    </w:p>
    <w:p>
      <w:r/>
      <w:r>
        <w:t>As the automotive industry pivots toward electrification, BYD's innovations not only set a new standard for charging technology but also highlight the critical interplay between infrastructure and the adoption of electric vehicles—a dynamic that will shape the future of transportation in the years to come.</w:t>
      </w:r>
      <w:r/>
    </w:p>
    <w:p>
      <w:pPr>
        <w:pBdr>
          <w:bottom w:val="single" w:sz="6" w:space="1" w:color="auto"/>
        </w:pBdr>
      </w:pPr>
      <w:r/>
    </w:p>
    <w:p>
      <w:r/>
      <w:r>
        <w:rPr>
          <w:b/>
        </w:rPr>
        <w:t>Reference Map</w:t>
      </w:r>
      <w:r/>
      <w:r/>
    </w:p>
    <w:p>
      <w:pPr>
        <w:pStyle w:val="ListNumber"/>
        <w:numPr>
          <w:ilvl w:val="0"/>
          <w:numId w:val="14"/>
        </w:numPr>
        <w:spacing w:line="240" w:lineRule="auto"/>
        <w:ind w:left="720"/>
      </w:pPr>
      <w:r/>
      <w:r>
        <w:t>Paragraphs 1, 2, 3, 4, 5, 6</w:t>
      </w:r>
      <w:r/>
    </w:p>
    <w:p>
      <w:pPr>
        <w:pStyle w:val="ListNumber"/>
        <w:spacing w:line="240" w:lineRule="auto"/>
        <w:ind w:left="720"/>
      </w:pPr>
      <w:r/>
      <w:r>
        <w:t>Paragraphs 1, 3, 5</w:t>
      </w:r>
      <w:r/>
    </w:p>
    <w:p>
      <w:pPr>
        <w:pStyle w:val="ListNumber"/>
        <w:spacing w:line="240" w:lineRule="auto"/>
        <w:ind w:left="720"/>
      </w:pPr>
      <w:r/>
      <w:r>
        <w:t>Paragraphs 2, 4</w:t>
      </w:r>
      <w:r/>
    </w:p>
    <w:p>
      <w:pPr>
        <w:pStyle w:val="ListNumber"/>
        <w:spacing w:line="240" w:lineRule="auto"/>
        <w:ind w:left="720"/>
      </w:pPr>
      <w:r/>
      <w:r>
        <w:t>Paragraphs 3, 6</w:t>
      </w:r>
      <w:r/>
    </w:p>
    <w:p>
      <w:pPr>
        <w:pStyle w:val="ListNumber"/>
        <w:spacing w:line="240" w:lineRule="auto"/>
        <w:ind w:left="720"/>
      </w:pPr>
      <w:r/>
      <w:r>
        <w:t>Paragraphs 2, 4</w:t>
      </w:r>
      <w:r/>
    </w:p>
    <w:p>
      <w:pPr>
        <w:pStyle w:val="ListNumber"/>
        <w:spacing w:line="240" w:lineRule="auto"/>
        <w:ind w:left="720"/>
      </w:pPr>
      <w:r/>
      <w:r>
        <w:t>Paragraph 3</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https://www.evworld.com/index.php?rssID=96966</w:t>
        </w:r>
      </w:hyperlink>
      <w:r>
        <w:t xml:space="preserve"> - Please view link - unable to able to access data</w:t>
      </w:r>
      <w:r/>
    </w:p>
    <w:p>
      <w:pPr>
        <w:pStyle w:val="ListNumber"/>
        <w:spacing w:line="240" w:lineRule="auto"/>
        <w:ind w:left="720"/>
      </w:pPr>
      <w:r/>
      <w:hyperlink r:id="rId11">
        <w:r>
          <w:rPr>
            <w:color w:val="0000EE"/>
            <w:u w:val="single"/>
          </w:rPr>
          <w:t>https://www.ft.com/content/bcdf4e29-5dec-489c-806b-836d7abe8135</w:t>
        </w:r>
      </w:hyperlink>
      <w:r>
        <w:t xml:space="preserve"> - BYD has introduced its Super e-Platform, capable of adding 470 km of range with just a 5-minute charge. This 1,000-volt system addresses charging time and range anxiety, positioning BYD ahead of competitors like Tesla, Mercedes-Benz, and BMW. However, higher prices for models like the Han L and Tang L may impact immediate adoption. BYD's global expansion faces challenges due to trade barriers and security concerns. Experts anticipate that ultrafast charging will become standard by 2030, with other manufacturers expected to catch up. (</w:t>
      </w:r>
      <w:hyperlink r:id="rId12">
        <w:r>
          <w:rPr>
            <w:color w:val="0000EE"/>
            <w:u w:val="single"/>
          </w:rPr>
          <w:t>ft.com</w:t>
        </w:r>
      </w:hyperlink>
      <w:r>
        <w:t>)</w:t>
      </w:r>
      <w:r/>
    </w:p>
    <w:p>
      <w:pPr>
        <w:pStyle w:val="ListNumber"/>
        <w:spacing w:line="240" w:lineRule="auto"/>
        <w:ind w:left="720"/>
      </w:pPr>
      <w:r/>
      <w:hyperlink r:id="rId13">
        <w:r>
          <w:rPr>
            <w:color w:val="0000EE"/>
            <w:u w:val="single"/>
          </w:rPr>
          <w:t>https://apnews.com/article/63280ec09317d2c0a8e70449fd0e4a95</w:t>
        </w:r>
      </w:hyperlink>
      <w:r>
        <w:t xml:space="preserve"> - China's largest EV maker, BYD, has announced an ultra-fast EV charging system that can provide a full charge within five to eight minutes, comparable to refueling a gas tank. BYD plans to build over 4,000 of these new charging stations across China. The system employs ultra-high voltage and large current, utilizing silicon carbide power chips and BYD's Blade lithium-iron phosphate battery, known for its safety and efficiency. In 2024, BYD produced 1.8 million battery electric vehicles and 2.5 million plug-in hybrids, barely surpassing Tesla's production numbers. Despite gaining market share, some BYD models rank low in initial quality studies. (</w:t>
      </w:r>
      <w:hyperlink r:id="rId14">
        <w:r>
          <w:rPr>
            <w:color w:val="0000EE"/>
            <w:u w:val="single"/>
          </w:rPr>
          <w:t>apnews.com</w:t>
        </w:r>
      </w:hyperlink>
      <w:r>
        <w:t>)</w:t>
      </w:r>
      <w:r/>
    </w:p>
    <w:p>
      <w:pPr>
        <w:pStyle w:val="ListNumber"/>
        <w:spacing w:line="240" w:lineRule="auto"/>
        <w:ind w:left="720"/>
      </w:pPr>
      <w:r/>
      <w:hyperlink r:id="rId15">
        <w:r>
          <w:rPr>
            <w:color w:val="0000EE"/>
            <w:u w:val="single"/>
          </w:rPr>
          <w:t>https://www.reuters.com/business/autos-transportation/why-are-chinese-automakers-like-byd-launching-fast-charging-ev-systems-2025-03-18/</w:t>
        </w:r>
      </w:hyperlink>
      <w:r>
        <w:t xml:space="preserve"> - BYD has introduced a new fast-charging system capable of delivering 1,000 kW of power, significantly reducing charging time and addressing range concerns for long-distance drivers. This 'super e-platform' can provide 400 km of range with just a 5-minute charge by using advanced technologies, including high-power motors and silicon carbide power chips. To support the new technology, BYD plans to establish over 4,000 charging stations across China. This move is critical as the company currently relies on external charging facilities. Concerns arise regarding the impact of mass fast-charging adoption on power grids, potentially requiring substantial infrastructure upgrades. BYD intends to mitigate this by integrating energy storage units with their fast chargers, though this approach may increase facility costs. (</w:t>
      </w:r>
      <w:hyperlink r:id="rId16">
        <w:r>
          <w:rPr>
            <w:color w:val="0000EE"/>
            <w:u w:val="single"/>
          </w:rPr>
          <w:t>reuters.com</w:t>
        </w:r>
      </w:hyperlink>
      <w:r>
        <w:t>)</w:t>
      </w:r>
      <w:r/>
    </w:p>
    <w:p>
      <w:pPr>
        <w:pStyle w:val="ListNumber"/>
        <w:spacing w:line="240" w:lineRule="auto"/>
        <w:ind w:left="720"/>
      </w:pPr>
      <w:r/>
      <w:hyperlink r:id="rId17">
        <w:r>
          <w:rPr>
            <w:color w:val="0000EE"/>
            <w:u w:val="single"/>
          </w:rPr>
          <w:t>https://www.cnn.com/2025/03/18/cars/china-byd-supercharging-system-ev-tesla-intl-hnk/index.html</w:t>
        </w:r>
      </w:hyperlink>
      <w:r>
        <w:t xml:space="preserve"> - Chinese EV giant BYD unveiled a new charging system in China, capable of charging its latest models in just five minutes, allowing them to go 250 miles. To support the new technology, BYD plans to build 4,000 ultra-fast charging stations across China. This development intensifies competition in the world's largest auto market and propels BYD further ahead of rivals such as Tesla. (</w:t>
      </w:r>
      <w:hyperlink r:id="rId18">
        <w:r>
          <w:rPr>
            <w:color w:val="0000EE"/>
            <w:u w:val="single"/>
          </w:rPr>
          <w:t>cnn.com</w:t>
        </w:r>
      </w:hyperlink>
      <w:r>
        <w:t>)</w:t>
      </w:r>
      <w:r/>
    </w:p>
    <w:p>
      <w:pPr>
        <w:pStyle w:val="ListNumber"/>
        <w:spacing w:line="240" w:lineRule="auto"/>
        <w:ind w:left="720"/>
      </w:pPr>
      <w:r/>
      <w:hyperlink r:id="rId19">
        <w:r>
          <w:rPr>
            <w:color w:val="0000EE"/>
            <w:u w:val="single"/>
          </w:rPr>
          <w:t>https://www.theguardian.com/technology/2025/mar/18/byd-ev-fast-charging-system-petrol-fuel-speed</w:t>
        </w:r>
      </w:hyperlink>
      <w:r>
        <w:t xml:space="preserve"> - BYD has unveiled a new charging system that could make it possible for EVs to charge as quickly as it takes to refill with petrol. The 'super e-platform' will be capable of peak charging speeds of 1,000 kW, enabling cars to travel 400 km on a five-minute charge. Charging speeds of 1,000 kW would be twice as fast as Tesla’s superchargers, whose latest version offers up to 500 kW charging speeds. Fast-charging technology has been seen as key to increasing EV adoption. (</w:t>
      </w:r>
      <w:hyperlink r:id="rId20">
        <w:r>
          <w:rPr>
            <w:color w:val="0000EE"/>
            <w:u w:val="single"/>
          </w:rPr>
          <w:t>theguardian.com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vworld.com/index.php?rssID=96966" TargetMode="External"/><Relationship Id="rId11" Type="http://schemas.openxmlformats.org/officeDocument/2006/relationships/hyperlink" Target="https://www.ft.com/content/bcdf4e29-5dec-489c-806b-836d7abe8135" TargetMode="External"/><Relationship Id="rId12" Type="http://schemas.openxmlformats.org/officeDocument/2006/relationships/hyperlink" Target="https://www.ft.com/content/bcdf4e29-5dec-489c-806b-836d7abe8135?utm_source=openai" TargetMode="External"/><Relationship Id="rId13" Type="http://schemas.openxmlformats.org/officeDocument/2006/relationships/hyperlink" Target="https://apnews.com/article/63280ec09317d2c0a8e70449fd0e4a95" TargetMode="External"/><Relationship Id="rId14" Type="http://schemas.openxmlformats.org/officeDocument/2006/relationships/hyperlink" Target="https://apnews.com/article/63280ec09317d2c0a8e70449fd0e4a95?utm_source=openai" TargetMode="External"/><Relationship Id="rId15" Type="http://schemas.openxmlformats.org/officeDocument/2006/relationships/hyperlink" Target="https://www.reuters.com/business/autos-transportation/why-are-chinese-automakers-like-byd-launching-fast-charging-ev-systems-2025-03-18/" TargetMode="External"/><Relationship Id="rId16" Type="http://schemas.openxmlformats.org/officeDocument/2006/relationships/hyperlink" Target="https://www.reuters.com/business/autos-transportation/why-are-chinese-automakers-like-byd-launching-fast-charging-ev-systems-2025-03-18/?utm_source=openai" TargetMode="External"/><Relationship Id="rId17" Type="http://schemas.openxmlformats.org/officeDocument/2006/relationships/hyperlink" Target="https://www.cnn.com/2025/03/18/cars/china-byd-supercharging-system-ev-tesla-intl-hnk/index.html" TargetMode="External"/><Relationship Id="rId18" Type="http://schemas.openxmlformats.org/officeDocument/2006/relationships/hyperlink" Target="https://www.cnn.com/2025/03/18/cars/china-byd-supercharging-system-ev-tesla-intl-hnk/index.html?utm_source=openai" TargetMode="External"/><Relationship Id="rId19" Type="http://schemas.openxmlformats.org/officeDocument/2006/relationships/hyperlink" Target="https://www.theguardian.com/technology/2025/mar/18/byd-ev-fast-charging-system-petrol-fuel-speed" TargetMode="External"/><Relationship Id="rId20" Type="http://schemas.openxmlformats.org/officeDocument/2006/relationships/hyperlink" Target="https://www.theguardian.com/technology/2025/mar/18/byd-ev-fast-charging-system-petrol-fuel-speed?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