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Project Astra aims to create a universal AI assistant that acts autonomously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 is venturing into an intriguing frontier with its next-generation AI assistant, named Project Astra, aiming to transform the way users interact with technology. Announced at I/O 2025, Astra is designed to be a "universal AI assistant" that not only understands context but also autonomously performs tasks without the need for vocal commands. This ambitious project illustrates Google’s broader goal of creating a seamless and intuitive interface between humans and their devices.</w:t>
      </w:r>
      <w:r/>
    </w:p>
    <w:p>
      <w:r/>
      <w:r>
        <w:t>Project Astra has already produced notable demonstrations showcasing its capabilities. One particularly striking example involved a user encountering difficulties with bicycle brakes. Astra adeptly located an online user manual, navigated directly to the relevant section, and even facilitated a call to the nearest bike shop for parts availability. This illustrates a significant leap into a realm where technology actively assists rather than merely responding to queries.</w:t>
      </w:r>
      <w:r/>
    </w:p>
    <w:p>
      <w:r/>
      <w:r>
        <w:t>In another demonstration, Bibo Xiu from Google DeepMind highlighted Astra's ability to identify a set of Sony headphones simply by scanning them. The assistant not only provided identification but also seamlessly progressed to retrieving the pairing instructions before actively pairing the headphones without further user intervention. Such demonstrations depict Astra’s ability to simulate user interactions effectively and navigate various interfaces, positioning it as a future cornerstone for user convenience.</w:t>
      </w:r>
      <w:r/>
    </w:p>
    <w:p>
      <w:r/>
      <w:r>
        <w:t>Despite these advancements, Astra is still in its nascent stages, relying on user input to access certain features, as evidenced by Xiu's requirement to enable screen access manually. This underscores the fact that, even with impressive capabilities, the technology isn't entirely autonomous yet. Presently, Project Astra acts more like a proving ground for Google's extensive AI ambitions, with functions primed for integration into more widely available tools like Gemini.</w:t>
      </w:r>
      <w:r/>
    </w:p>
    <w:p>
      <w:r/>
      <w:r>
        <w:t>The implications of Project Astra stretch beyond mere convenience. Google has been transitioning away from its older tools, moving towards more AI-driven applications. The introduction of features such as "AI Mode" as a replacement for traditional search signifies this shift. The Gemini app, which promises various AI enhancements, is poised to become an increasingly integral part of this transformation.</w:t>
      </w:r>
      <w:r/>
    </w:p>
    <w:p>
      <w:r/>
      <w:r>
        <w:t>However, the road to a truly autonomous universal assistant is fraught with challenges. Even the most sophisticated AI systems require user-provided prompts and data to function optimally. Astra's reliance on external information suggests that it is not yet capable of the complete independence that its vision implies. As it seeks to gather necessary context from various platforms to diminish manual inputs, questions around privacy and security loom large. The very idea of an AI assistant accessing and processing personal information and data from multiple sources raises concerns that Google will need to address as it advances the technology.</w:t>
      </w:r>
      <w:r/>
    </w:p>
    <w:p>
      <w:r/>
      <w:r>
        <w:t>Google's vision for Astra may represent a significant leap forward in AI development, but realising this vision fully will take time. While the immediate future might not see the widespread implementation of a universal AI assistant, the ongoing advancements herald an exciting evolution in how we engage with technology and the environment around us. As the concept develops, the anticipation for a more intuitive, context-aware assistant grows, setting the stage for a remarkable transformation in our digital interactions.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 1, 2, 3</w:t>
      </w:r>
      <w:r/>
    </w:p>
    <w:p>
      <w:pPr>
        <w:pStyle w:val="ListNumber"/>
        <w:spacing w:line="240" w:lineRule="auto"/>
        <w:ind w:left="720"/>
      </w:pPr>
      <w:r/>
      <w:r>
        <w:t>Par 4, 5</w:t>
      </w:r>
      <w:r/>
    </w:p>
    <w:p>
      <w:pPr>
        <w:pStyle w:val="ListNumber"/>
        <w:spacing w:line="240" w:lineRule="auto"/>
        <w:ind w:left="720"/>
      </w:pPr>
      <w:r/>
      <w:r>
        <w:t>Par 6, 7, 8</w:t>
      </w:r>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https://www.makeuseof.com/google-next-ai-assistant-control-your-phone/</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keuseof.com/google-next-ai-assistant-control-your-ph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