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IoT adoption accelerates with AI integration and growing security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Imagine a world where billions of devices—ranging from factory machines and hospital monitors to home appliances and delivery trucks—are interconnected and continuously exchanging data. This vision of the Internet of Things (IoT) is transforming business operations and strategies across sectors. By deploying networks of smart, sensor-equipped machines, organisations are harnessing real-time insights that unlock substantial business value, enabling cost savings and opening new revenue streams. </w:t>
      </w:r>
      <w:r/>
    </w:p>
    <w:p>
      <w:r/>
      <w:r>
        <w:t>The growth of IoT is staggering, with an estimated 16.7 billion devices connected globally in 2023, a significant rise from the 12 billion recorded in 2021. Projections suggest that this number could exceed 27 billion by 2025. According to market analysis, the global IoT market is expected to reach approximately $1 trillion by 2024. The increasing deployment of IoT solutions allows businesses to monitor and manage physical operations in innovative ways, yielding “massive new streams of data” that can inform better decision-making. This transformation underscores IoT's emerging role as a cornerstone of digital business strategy, embedding intelligence into everyday processes and thus driving efficiency, innovation, and competitive advantage.</w:t>
      </w:r>
      <w:r/>
    </w:p>
    <w:p>
      <w:r/>
      <w:r>
        <w:t>Key trends are reshaping how businesses deploy and benefit from these technologies. For instance, the integration of artificial intelligence (AI) and edge computing is accelerating rapidly. As businesses increasingly leverage AI to analyse IoT data, they enhance their ability to automate responses to that data. In fact, reports indicate that integrating AI within IoT frameworks was among the significant trends in 2024. Edge computing plays a pivotal role in this synergy; by enabling data processing to occur locally on devices rather than relying on cloud solutions, businesses are not only reducing latency but also ensuring faster, time-sensitive insights critical for operational efficiency.</w:t>
      </w:r>
      <w:r/>
    </w:p>
    <w:p>
      <w:r/>
      <w:r>
        <w:t>As the presence of IoT devices burgeons, so too does the necessity for robust security measures. A recent analysis revealed an alarming 400% rise in IoT-targeted cyberattacks in 2022, highlighting vulnerabilities that can jeopardise entire networks. In response, regulatory bodies in the UK and other regions are mandating baseline cybersecurity standards for consumer devices. Business leaders now face the urgent challenge of embedding strong security protocols—such as device authentication and data encryption—into their IoT initiatives, assuring customer trust and safeguarding sensitive information.</w:t>
      </w:r>
      <w:r/>
    </w:p>
    <w:p>
      <w:r/>
      <w:r>
        <w:t>Sustainability and corporate governance are also significant drivers of IoT adoption. Companies are increasingly deploying connected sensors and smart systems to optimise resource use, supporting environmental and socio-economic governance (ESG) goals. This trend reflects a growing expectation that technology should not only improve operational efficiencies but also contribute positively to environmental outcomes. Many organisations now consider sustainability integral to their IoT projects, aligning technological advancements with their corporate responsibility agendas.</w:t>
      </w:r>
      <w:r/>
    </w:p>
    <w:p>
      <w:r/>
      <w:r>
        <w:t>Notably, IoT adoption is shifting from experimental pilot projects to mainstream implementation. A survey indicates that 51% of enterprise IoT adopters plan to increase their budgets for IoT initiatives in 2024, with a notable portion expecting to enhance their spending by over 10%. This rising investment underscores a recognition of IoT's integral role in modern business infrastructure. Factors such as declining costs of sensors and connectivity, coupled with a maturing ecosystem of IoT platforms, facilitate more extensive deployments. As success stories multiply, the urgency for businesses to invest in IoT accelerates, transitioning it from a “nice-to-have” innovation to a fundamental component of contemporary operations.</w:t>
      </w:r>
      <w:r/>
    </w:p>
    <w:p>
      <w:r/>
      <w:r>
        <w:t>Looking ahead, the IoT landscape will be profoundly influenced by advances in connectivity, particularly with the roll-out of ubiquitous 5G and the anticipated 6G networks, allowing for high-speed communication between devices. Enhanced AI capabilities will enable machine learning models not only to interpret IoT data but also to run directly on IoT devices. This decentralisation of processing power, along with improved interoperability standards, is set to streamline device integration.</w:t>
      </w:r>
      <w:r/>
    </w:p>
    <w:p>
      <w:r/>
      <w:r>
        <w:t>For decision-makers, the imperative is clear: viewing IoT as a strategic asset signifies a long-term investment in their organisations' future. Despite inherent challenges—ranging from security and data governance to change management—the potential returns include operational agility and enhanced intelligence. As IoT ecosystems mature, companies equipped with IoT-derived insights will be able to respond swiftly to market changes, leaving behind the uncertainty that often plagues less informed competitors.</w:t>
      </w:r>
      <w:r/>
    </w:p>
    <w:p>
      <w:r/>
      <w:r>
        <w:t xml:space="preserve">In summary, the Internet of Things marks a profound shift in how businesses utilise technology, moving computing beyond traditional screens and into the very fabric of physical operations. This transition paves the way for digital transformation grounded in tangible, measurable improvements. Companies ready to integrate IoT with clear objectives and appropriate technical support will position themselves as leaders in the years to come. The IoT revolution is not merely a future possibility—it is a present reality, poised continually to reshape industries and redefine competitive advantage. As business leaders contemplate their approach, they should focus not on whether to engage with IoT but rather on how best to leverage it for value creation and alignment with broader innovation strategies. The true winners will be those who master the art of connecting the unconnected, transforming data into actionable intelligence in the process.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https://geekvibesnation.com/the-internet-of-things-revolution-business-value-applications-and-future-outlook/</w:t>
        </w:r>
      </w:hyperlink>
      <w:r>
        <w:t xml:space="preserve"> - Please view link - unable to able to access data</w:t>
      </w:r>
      <w:r/>
    </w:p>
    <w:p>
      <w:pPr>
        <w:pStyle w:val="ListNumber"/>
        <w:spacing w:line="240" w:lineRule="auto"/>
        <w:ind w:left="720"/>
      </w:pPr>
      <w:r/>
      <w:hyperlink r:id="rId10">
        <w:r>
          <w:rPr>
            <w:color w:val="0000EE"/>
            <w:u w:val="single"/>
          </w:rPr>
          <w:t>https://www.fortunebusinessinsights.com/industry-reports/internet-of-things-iot-market-100307/</w:t>
        </w:r>
      </w:hyperlink>
      <w:r>
        <w:t xml:space="preserve"> - This report provides a comprehensive analysis of the global Internet of Things (IoT) market, highlighting its growth from USD 595.73 billion in 2023 to a projected USD 4,062.34 billion by 2032, with a compound annual growth rate (CAGR) of 24.3%. It discusses the integration of IoT with artificial intelligence (AI) and edge computing, emphasizing the importance of these technologies in enhancing IoT capabilities. The report also addresses the rising concerns over IoT security, noting a 400% increase in IoT-targeted cyberattacks over 2022, and the growing emphasis on sustainability and environmental, social, and governance (ESG) goals in IoT initiatives. Additionally, it highlights the increasing adoption and investment in IoT, with 51% of enterprise IoT adopters planning to increase their IoT budgets in 2024, reflecting the technology's integral role in modern business operations.</w:t>
      </w:r>
      <w:r/>
    </w:p>
    <w:p>
      <w:pPr>
        <w:pStyle w:val="ListNumber"/>
        <w:spacing w:line="240" w:lineRule="auto"/>
        <w:ind w:left="720"/>
      </w:pPr>
      <w:r/>
      <w:hyperlink r:id="rId12">
        <w:r>
          <w:rPr>
            <w:color w:val="0000EE"/>
            <w:u w:val="single"/>
          </w:rPr>
          <w:t>https://www.consainsights.com/reports/internet-of-things-technology-market</w:t>
        </w:r>
      </w:hyperlink>
      <w:r>
        <w:t xml:space="preserve"> - This market report delves into the emerging trends reshaping the Internet of Things (IoT) landscape. It highlights the increasing adoption of artificial intelligence (AI) and machine learning (ML) in IoT solutions, which enhance predictive analytics, automate processes, and support autonomous systems. The report also emphasizes the growing focus on sustainability within the IoT ecosystem, with companies leveraging IoT solutions for smarter resource management, such as optimizing energy usage through smart grids and minimizing water waste in agriculture. These trends underscore the evolving role of IoT in driving efficiency and supporting environmental goals across various industries.</w:t>
      </w:r>
      <w:r/>
    </w:p>
    <w:p>
      <w:pPr>
        <w:pStyle w:val="ListNumber"/>
        <w:spacing w:line="240" w:lineRule="auto"/>
        <w:ind w:left="720"/>
      </w:pPr>
      <w:r/>
      <w:hyperlink r:id="rId14">
        <w:r>
          <w:rPr>
            <w:color w:val="0000EE"/>
            <w:u w:val="single"/>
          </w:rPr>
          <w:t>https://seosandwitch.com/ai-internet-of-things-stats/</w:t>
        </w:r>
      </w:hyperlink>
      <w:r>
        <w:t xml:space="preserve"> - This article presents a compilation of statistics illustrating the impact of artificial intelligence (AI) on Internet of Things (IoT) security. Key points include AI-powered IoT security solutions blocking 70% of potential cyberattacks in 2023, 80% of IoT platforms integrating AI for enhanced security by 2022, and AI in IoT-enabled security reducing breach detection time by 45% in 2023. The article also notes that global investment in AI-powered IoT security reached $5 billion in 2023, highlighting the significant role of AI in enhancing the security and resilience of IoT systems.</w:t>
      </w:r>
      <w:r/>
    </w:p>
    <w:p>
      <w:pPr>
        <w:pStyle w:val="ListNumber"/>
        <w:spacing w:line="240" w:lineRule="auto"/>
        <w:ind w:left="720"/>
      </w:pPr>
      <w:r/>
      <w:hyperlink r:id="rId11">
        <w:r>
          <w:rPr>
            <w:color w:val="0000EE"/>
            <w:u w:val="single"/>
          </w:rPr>
          <w:t>https://www.marketsandmarkets.com/ResearchInsight/emerging-trends-in-iot-security-market.asp</w:t>
        </w:r>
      </w:hyperlink>
      <w:r>
        <w:t xml:space="preserve"> - This report examines the emerging trends and growth opportunities in the global Internet of Things (IoT) security market. It projects the market size to increase at a compound annual growth rate (CAGR) of 23.1%, from USD 20.9 billion in 2023 to USD 59.2 billion by 2028. The report identifies key trends such as the development of advanced encryption techniques, the integration of AI and machine learning for threat detection, the adoption of edge security solutions, and the implementation of zero trust architecture. These trends reflect the industry's proactive approach to addressing the evolving security challenges posed by the proliferation of IoT devices.</w:t>
      </w:r>
      <w:r/>
    </w:p>
    <w:p>
      <w:pPr>
        <w:pStyle w:val="ListNumber"/>
        <w:spacing w:line="240" w:lineRule="auto"/>
        <w:ind w:left="720"/>
      </w:pPr>
      <w:r/>
      <w:hyperlink r:id="rId13">
        <w:r>
          <w:rPr>
            <w:color w:val="0000EE"/>
            <w:u w:val="single"/>
          </w:rPr>
          <w:t>https://itsg-global.com/iot-trends-for-2023/</w:t>
        </w:r>
      </w:hyperlink>
      <w:r>
        <w:t xml:space="preserve"> - This article outlines several key trends shaping the Internet of Things (IoT) landscape in 2023. It highlights the expected growth of the edge computing market from $44.7 billion in 2022 to $101.3 billion by 2027, emphasizing its role in reducing data transmission and enabling real-time processing. The article also discusses advancements in artificial intelligence (AI) and machine learning (ML), projecting the global AI in IoT market size to grow from $5.1 billion in 2019 to $16.2 billion by 2024. Additionally, it addresses the increased focus on IoT security, with the number of connected devices expected to reach 15.1 billion by 2024 and 25.2 billion by 2028, underscoring the need for robust security measures.</w:t>
      </w:r>
      <w:r/>
    </w:p>
    <w:p>
      <w:pPr>
        <w:pStyle w:val="ListNumber"/>
        <w:spacing w:line="240" w:lineRule="auto"/>
        <w:ind w:left="720"/>
      </w:pPr>
      <w:r/>
      <w:hyperlink r:id="rId15">
        <w:r>
          <w:rPr>
            <w:color w:val="0000EE"/>
            <w:u w:val="single"/>
          </w:rPr>
          <w:t>https://www.globaldata.com/store/report/iot-market-analysis/</w:t>
        </w:r>
      </w:hyperlink>
      <w:r>
        <w:t xml:space="preserve"> - This analysis provides insights into the Internet of Things (IoT) market, reporting a valuation of $969.6 billion in 2023. It projects the market to grow at a compound annual growth rate (CAGR) of more than 15% during the forecast period. The report highlights the significant impact of integrating artificial intelligence (AI) with IoT technologies, noting that the enterprise IoT segment led the market in 2023, with the government sector being the dominant adopter. It also mentions that Asia-Pacific held the highest share of the IoT market in 2023, indicating regional variations in IoT adoption and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eekvibesnation.com/the-internet-of-things-revolution-business-value-applications-and-future-outlook/" TargetMode="External"/><Relationship Id="rId10" Type="http://schemas.openxmlformats.org/officeDocument/2006/relationships/hyperlink" Target="https://www.fortunebusinessinsights.com/industry-reports/internet-of-things-iot-market-100307/" TargetMode="External"/><Relationship Id="rId11" Type="http://schemas.openxmlformats.org/officeDocument/2006/relationships/hyperlink" Target="https://www.marketsandmarkets.com/ResearchInsight/emerging-trends-in-iot-security-market.asp" TargetMode="External"/><Relationship Id="rId12" Type="http://schemas.openxmlformats.org/officeDocument/2006/relationships/hyperlink" Target="https://www.consainsights.com/reports/internet-of-things-technology-market" TargetMode="External"/><Relationship Id="rId13" Type="http://schemas.openxmlformats.org/officeDocument/2006/relationships/hyperlink" Target="https://itsg-global.com/iot-trends-for-2023/" TargetMode="External"/><Relationship Id="rId14" Type="http://schemas.openxmlformats.org/officeDocument/2006/relationships/hyperlink" Target="https://seosandwitch.com/ai-internet-of-things-stats/" TargetMode="External"/><Relationship Id="rId15" Type="http://schemas.openxmlformats.org/officeDocument/2006/relationships/hyperlink" Target="https://www.globaldata.com/store/report/iot-market-analys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