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Starling snaps up Ember to embed HMRC‑ready tax tools and lock exclusivity from 2026</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Starling Bank has completed its first acquisition in four years, snapping up Ember, the London fintech behind a tax and bookkeeping platform that SME owners use to manage finance and tax submissions. Ember’s software will be embedded in Starling’s app and online banking, with the integration targeted for completion by the end of 2025 and Ember’s tools set to become exclusive to Starling customers from 2026. The deal arrives as HMRC’s Making Tax Digital initiative begins to reshape how small businesses report tax, with an estimated 780,000 sole traders and landlords affected when quarterly updates become mandatory from 2026. The company said the integration will help those affected bring their reporting into compliance more easily, while Ember’s existing accountancy advisory services will be discontinued as part of the transition. The transaction is still subject to customary closing conditions.</w:t>
      </w:r>
      <w:r/>
    </w:p>
    <w:p>
      <w:r/>
      <w:r>
        <w:t>The arrangement places Starling in a position as a consolidator in the fintech space, expanding its business banking toolkit as it readies for new digital tax rules. Starling’s chief financial officer, Declan Ferguson, described the acquisition as a “natural fintech consolidator” move and said targeted acquisitions like Ember will form a key part of the group’s growth strategy as it develops Starling Bank in the UK and Engine by Starling overseas. Ember’s co-founders, Daniel Hogan and Aaron Shaw, framed the move as a milestone in delivering seamless banking and accounting for small businesses. They said Ember was built to reduce the pain of accounting and to empower faster, clearer financial decisions, noting that Making Tax Digital has created a real call to action for SMEs and that the Ember-Starling deal sets a new standard for integrated banking and accounting. Ember already works with several large banks and payments firms, including HSBC, Revolut, Barclays and Lloyds, but the software will become exclusive to Starling from 2026. Industry observers have noted the deal’s potential to position Starling to capitalise on digital tax compliance ahead of the 2026 deadline. The undisclosed deal size has been broadly reported as under £10 million, underscoring Starling’s focus on strategic, efficiency-enhancing acquisitions rather than large-scale bolt-ons. The transaction’s closing remains subject to standard conditions.</w:t>
      </w:r>
      <w:r/>
    </w:p>
    <w:p>
      <w:r/>
      <w:r>
        <w:t>Looking ahead, Starling’s timeline for Ember’s integration mirrors industry expectations that SME banking will increasingly blend with tax and accounting tools. Ember’s platform, already used by the major banks and lenders in its client roster, is expected to be fully integrated into Starling’s ecosystem by late 2025, enabling business customers to manage banking, invoicing, and tax submissions from a single interface. The move is being framed as a forward step for Starling’s SME strategy, and is seen as a measured bet on the UK’s evolving tax-compliance environment. By tying Ember’s HMRC-recognised software to its own banking platform, Starling aims to offer a more complete toolkit for small businesses—a strategy similar to what Fleet Mortgages achieved for Starling in 2021, when the group expanded its non-banking asset with a significant acquisition.</w:t>
      </w:r>
      <w:r/>
    </w:p>
    <w:p>
      <w:r/>
      <w:r>
        <w:t>Reference Panel - Paragraph 1 sources: Ember becomes Starling Bank’s first acquisition in four years (BusinessCloud); Starling Acquires Ember to Add Digital Tax and Accounting Tools for Small Business Customers (PyMNTS) - Paragraph 2 sources: Ember becomes Starling Bank’s first acquisition in four years (BusinessCloud); Starling agrees to buy Ember (FinTech Futures); Starling Agrees to Buy Ember to Add Digital Tax and Accounting Tools for Small Business Customers (FFNews) - Paragraph 3 sources: Starling to Acquire Ember (FinTech Futures); Ember becomes Starling Bank’s first acquisition in four years (BusinessCloud)</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3 – </w:t>
      </w:r>
      <w:hyperlink r:id="rId13">
        <w:r>
          <w:rPr>
            <w:color w:val="0000EE"/>
            <w:u w:val="single"/>
          </w:rPr>
          <w:t>[3]</w:t>
        </w:r>
      </w:hyperlink>
      <w:r>
        <w:t xml:space="preserve">, </w:t>
      </w:r>
      <w:hyperlink r:id="rId9">
        <w:r>
          <w:rPr>
            <w:color w:val="0000EE"/>
            <w:u w:val="single"/>
          </w:rPr>
          <w:t>[6]</w:t>
        </w:r>
      </w:hyperlink>
      <w:r/>
      <w:r/>
    </w:p>
    <w:p>
      <w:r/>
      <w:r>
        <w:t>Source Panel (for reference) - Ember becomes Starling Bank’s first acquisition in four years — BusinessCloud (Aug 20, 2025) - Starling Agrees to Buy Ember to Add Digital Tax and Accounting Tools for Small Business Customers — FFNews - Starling agrees to buy Ember — FinTech Futures - Starling Acquires Ember to Help Businesses Digitize Tax Filing — PYMNTS - Starling Agrees to Buy Ember to Add Digital Tax and Accounting Tools for Small Business Customers — FFNews - Starling to Acquire Ember — International Accounting Bulletin - Starling Acquires Ember to Help Businesses Digitize Tax Filing — PYMNTS</w:t>
      </w:r>
      <w:r/>
    </w:p>
    <w:p>
      <w:r/>
      <w:r>
        <w:t>Notes: This enhanced narrative preserves the lead’s focus on Starling’s acquisition of Ember while weaving in contextual background and forward-looking details drawn from the related summaries. It maintains editorial distance from company claims, attributes data and quotes to the original sources, and presents a concise view of the latest developments as of August 2025.</w:t>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https://businesscloud.co.uk/news/ember-is-starling-banks-first-acquisition-in-four-years/</w:t>
        </w:r>
      </w:hyperlink>
      <w:r>
        <w:t xml:space="preserve"> - Please view link - unable to able to access data</w:t>
      </w:r>
      <w:r/>
    </w:p>
    <w:p>
      <w:pPr>
        <w:pStyle w:val="ListNumber"/>
        <w:spacing w:line="240" w:lineRule="auto"/>
        <w:ind w:left="720"/>
      </w:pPr>
      <w:r/>
      <w:hyperlink r:id="rId11">
        <w:r>
          <w:rPr>
            <w:color w:val="0000EE"/>
            <w:u w:val="single"/>
          </w:rPr>
          <w:t>https://www.starlingbank.com/news/starling-agrees-to-buy-ember/</w:t>
        </w:r>
      </w:hyperlink>
      <w:r>
        <w:t xml:space="preserve"> - Starling Bank has announced an agreement to acquire Ember, a UK-based accounting software firm, to broaden its tax tools. The deal size was not disclosed, though sources place it under £10 million. CFO Declan Ferguson called the move a natural extension of Starling’s banking suite, arguing that invoicing, accounting and tax software together create a more complete offering. The acquisition comes ahead of Making Tax Digital for income tax requirements, which will push more businesses to use HMRC-recognised software for quarterly updates from 2026. Ember already serves HSBC, Revolut, Barclays and Lloyds, and will be exclusive to Starling.</w:t>
      </w:r>
      <w:r/>
    </w:p>
    <w:p>
      <w:pPr>
        <w:pStyle w:val="ListNumber"/>
        <w:spacing w:line="240" w:lineRule="auto"/>
        <w:ind w:left="720"/>
      </w:pPr>
      <w:r/>
      <w:hyperlink r:id="rId13">
        <w:r>
          <w:rPr>
            <w:color w:val="0000EE"/>
            <w:u w:val="single"/>
          </w:rPr>
          <w:t>https://www.fintechfutures.com/m-a/starling-to-acquire-ember</w:t>
        </w:r>
      </w:hyperlink>
      <w:r>
        <w:t xml:space="preserve"> - Starling Bank has agreed to acquire Ember, a London fintech offering tax and bookkeeping software for SMEs, in a move intended to strengthen its business banking platform ahead of new tax rules. Ember’s tools, already used by customers of Barclays, HSBC, Lloyds and Revolut, will be integrated into Starling’s app and online banking, creating a unified experience for banking, invoicing and tax compliance. Starling aims to complete the integration by the end of 2025 and will discontinue Ember’s advisory services. The deal marks Starling’s first acquisition since Fleet Mortgages in 2021 and positions it to capitalise on Making Tax Digital.</w:t>
      </w:r>
      <w:r/>
    </w:p>
    <w:p>
      <w:pPr>
        <w:pStyle w:val="ListNumber"/>
        <w:spacing w:line="240" w:lineRule="auto"/>
        <w:ind w:left="720"/>
      </w:pPr>
      <w:r/>
      <w:hyperlink r:id="rId10">
        <w:r>
          <w:rPr>
            <w:color w:val="0000EE"/>
            <w:u w:val="single"/>
          </w:rPr>
          <w:t>https://www.pymnts.com/acquisitions/2025/starling-acquires-ember-to-help-businesses-digitize-tax-filing/</w:t>
        </w:r>
      </w:hyperlink>
      <w:r>
        <w:t xml:space="preserve"> - Starling Bank has announced its intent to acquire Ember, a UK tax and bookkeeping fintech, to unify banking and accounting for SMEs. The deal will integrate Ember’s software into Starling’s app and online bank, enabling users to handle transactions and tax submissions from a single platform. The timing aligns with HMRC’s Making Tax Digital initiative, which will require quarterly reporting from many sole traders and landlords from 2026. Ember already serves customers of HSBC, Revolut, Barclays and Lloyds, but the software will be exclusive to Starling from 2026. Starling reportedly holds around 9% of the SME banking market.</w:t>
      </w:r>
      <w:r/>
    </w:p>
    <w:p>
      <w:pPr>
        <w:pStyle w:val="ListNumber"/>
        <w:spacing w:line="240" w:lineRule="auto"/>
        <w:ind w:left="720"/>
      </w:pPr>
      <w:r/>
      <w:hyperlink r:id="rId12">
        <w:r>
          <w:rPr>
            <w:color w:val="0000EE"/>
            <w:u w:val="single"/>
          </w:rPr>
          <w:t>https://ffnews.com/newsarticle/fintech/starling-agrees-to-buy-ember-to-add-digital-tax-and-accounting-tools-for-small-business-customers/</w:t>
        </w:r>
      </w:hyperlink>
      <w:r>
        <w:t xml:space="preserve"> - Starling has entered into an agreement to acquire Ember, a tax and bookkeeping fintech, to offer integrated digital tax tools for its SME customers. Ember’s platform, used by firms such as HSBC, Revolut, Barclays and Lloyds, will be embedded in Starling’s app and online bank, providing a single interface for banking and tax submissions. The deal is timed ahead of Making Tax Digital, due to start in 2026, with integration expected by late 2025 and Ember’s accounting advisory services being discontinued. The transaction is subject to customary closing conditions.</w:t>
      </w:r>
      <w:r/>
    </w:p>
    <w:p>
      <w:pPr>
        <w:pStyle w:val="ListNumber"/>
        <w:spacing w:line="240" w:lineRule="auto"/>
        <w:ind w:left="720"/>
      </w:pPr>
      <w:r/>
      <w:hyperlink r:id="rId9">
        <w:r>
          <w:rPr>
            <w:color w:val="0000EE"/>
            <w:u w:val="single"/>
          </w:rPr>
          <w:t>https://businesscloud.co.uk/news/ember-is-starling-banks-first-acquisition-in-four-years/</w:t>
        </w:r>
      </w:hyperlink>
      <w:r>
        <w:t xml:space="preserve"> - Ember becomes Starling Bank’s first acquisition in four years, as the digital lender buys Ember to boost its SME toolkit with tax and bookkeeping software. The Ember platform will be built into Starling’s app and online bank, delivering a single workflow for day-to-day finances and tax reporting ahead of Making Tax Digital. The change is expected to help 780,000 sole traders and landlords affected by the rules, with Ember’s HMRC-recognised software designed to simplify compliance. Ember already serves HSBC, Revolut, Barclays and Lloyds clients, but the software will be exclusive to Starling from 2026, and Ember’s advisory services will end. Deal completed.</w:t>
      </w:r>
      <w:r/>
    </w:p>
    <w:p>
      <w:pPr>
        <w:pStyle w:val="ListNumber"/>
        <w:spacing w:line="240" w:lineRule="auto"/>
        <w:ind w:left="720"/>
      </w:pPr>
      <w:r/>
      <w:hyperlink r:id="rId15">
        <w:r>
          <w:rPr>
            <w:color w:val="0000EE"/>
            <w:u w:val="single"/>
          </w:rPr>
          <w:t>https://news.bloomberglaw.com/banking-law/starling-bank-buys-accounting-startup-to-offer-tax-tools-to-smes</w:t>
        </w:r>
      </w:hyperlink>
      <w:r>
        <w:t xml:space="preserve"> - Starling Bank has acquired Ember, a UK accounting software firm, to broaden its tax tools for small businesses. The deal size was not disclosed, though sources familiar with the matter place it under £10 million. CFO Declan Ferguson described the move as a natural extension of Starling’s banking suite, noting that invoicing, accounting and tax software together create a more complete offering. The acquisition comes ahead of Making Tax Digital for income tax requirements, which will push more businesses to use HMRC-recognised software for quarterly updates from 2026. Ember already serves HSBC, Revolut, Barclays and Lloyds and will be exclusive to Starling.</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usinesscloud.co.uk/news/ember-is-starling-banks-first-acquisition-in-four-years/" TargetMode="External"/><Relationship Id="rId10" Type="http://schemas.openxmlformats.org/officeDocument/2006/relationships/hyperlink" Target="https://www.pymnts.com/acquisitions/2025/starling-acquires-ember-to-help-businesses-digitize-tax-filing/" TargetMode="External"/><Relationship Id="rId11" Type="http://schemas.openxmlformats.org/officeDocument/2006/relationships/hyperlink" Target="https://www.starlingbank.com/news/starling-agrees-to-buy-ember/" TargetMode="External"/><Relationship Id="rId12" Type="http://schemas.openxmlformats.org/officeDocument/2006/relationships/hyperlink" Target="https://ffnews.com/newsarticle/fintech/starling-agrees-to-buy-ember-to-add-digital-tax-and-accounting-tools-for-small-business-customers/" TargetMode="External"/><Relationship Id="rId13" Type="http://schemas.openxmlformats.org/officeDocument/2006/relationships/hyperlink" Target="https://www.fintechfutures.com/m-a/starling-to-acquire-ember" TargetMode="External"/><Relationship Id="rId14" Type="http://schemas.openxmlformats.org/officeDocument/2006/relationships/hyperlink" Target="https://www.noahwire.com" TargetMode="External"/><Relationship Id="rId15" Type="http://schemas.openxmlformats.org/officeDocument/2006/relationships/hyperlink" Target="https://news.bloomberglaw.com/banking-law/starling-bank-buys-accounting-startup-to-offer-tax-tools-to-sm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