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Gig economy tech platforms push towards USD 130 billion valuation amid technological breakthroughs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gig economy tech platforms market is witnessing robust expansion, driven by digital transformation, enhanced mobile connectivity, and artificial intelligence (AI) integration. These platforms serve as critical intermediaries, enabling faster and more efficient connections between freelancers and companies across varied sectors such as transportation, delivery, IT services, and creative industries. According to recent analyses, the market surged to a valuation of USD 25.49 billion in 2024, with forecasts predicting an ambitious rise to over USD 130 billion within the next decade at a compound annual growth rate (CAGR) near 20%. This growth trajectory underscores the increasing global reliance on flexible, on-demand work models and the transformative role of technology in shaping modern labour dynamics.</w:t>
      </w:r>
      <w:r/>
    </w:p>
    <w:p>
      <w:r/>
      <w:r>
        <w:t>North America currently holds a dominant share of the market, accounting for approximately 50% in 2024, largely attributable to its mature digital infrastructure, high smartphone penetration, and a tech-savvy workforce. The United States leads with a substantial freelance population and a cultural inclination towards flexible work. Major players headquartered in this region—including Uber, Lyft, and Upwork—have set foundational business models that continue to drive innovation and adoption. Meanwhile, the Asia-Pacific region is emerging as the fastest-growing market, propelled by rapid digitalisation and rising internet access in populous nations such as India, China, and Indonesia. This region's middle-class expansion and shifting labour trends are expected to sustain its rapid growth, positioning it as a dynamic hub for gig economy development.</w:t>
      </w:r>
      <w:r/>
    </w:p>
    <w:p>
      <w:r/>
      <w:r>
        <w:t>Freelancer platforms have emerged as the backbone of the gig economy, offering professionals across IT, design, finance, and consulting industries opportunities to engage with global clients on demand. These platforms provide autonomy to workers, allowing them to select projects and set their rates while offering businesses cost-effective access to specialized talent without long-term commitments. Additionally, delivery platforms, buoyed by rising online shopping and urbanisation, are growing at the fastest pace within the market, driven by consumer preferences for convenience in food, grocery, and last-mile logistics services. Investment in technological innovations, such as real-time tracking, optimized routes, and digital payment systems, further fuels this segment's expansion.</w:t>
      </w:r>
      <w:r/>
    </w:p>
    <w:p>
      <w:r/>
      <w:r>
        <w:t>From a revenue perspective, commission-based business models currently dominate, monetizing every successfully completed transaction and aligning incentives among platforms, workers, and clients. Their simplicity and scalability have made them the cornerstone of gig economy monetisation. However, subscription-based models, offering users access to premium features or exclusive job listings in exchange for recurring fees, are increasingly gaining traction. These models appeal especially to professional freelancers and niche sectors such as legal, healthcare, and consulting, providing platforms with more predictable revenue and fostering user loyalty.</w:t>
      </w:r>
      <w:r/>
    </w:p>
    <w:p>
      <w:r/>
      <w:r>
        <w:t>Mobile app-based platforms currently capture the highest market share due to their ubiquity, user-friendly design, and ability to offer real-time updates and secure payments on the go. Smartphones and 24/7 connectivity have cemented apps as the preferred medium for gig work engagement. However, web-based platforms are recognised as the fastest-growing technology segment, catering to users who require advanced functionalities, such as detailed project management, invoicing, and analytics. The surge in remote and hybrid working arrangements has amplified the importance of web platforms, offering robust security and cloud integration suitable for cross-border freelancing.</w:t>
      </w:r>
      <w:r/>
    </w:p>
    <w:p>
      <w:r/>
      <w:r>
        <w:t>Transportation and logistics remain the leading end-user industry within the gig economy, fuelled by increasing demand for ridesharing and last-mile delivery services. Platforms in this sector effectively address urban mobility challenges by providing affordable and flexible options while assisting businesses with cost reduction and expanded delivery capability. Meanwhile, consumer services, encompassing home care, beauty, repair, and personal assistance, represent the fastest-growing segment driven by urban lifestyle demands for quick, accessible, and personalised support. Rising disposable incomes and changing consumer preferences towards outsourcing everyday tasks underpin this surge.</w:t>
      </w:r>
      <w:r/>
    </w:p>
    <w:p>
      <w:r/>
      <w:r>
        <w:t>Despite its rapid ascent, the gig economy tech platforms market faces significant challenges, primarily revolving around worker rights and regulatory uncertainty. Most gig workers are classified as independent contractors, which excludes them from benefits like healthcare, paid leave, and retirement savings. This creates ongoing legal and social debates globally, with governments striving to develop frameworks balancing flexibility with worker protection. The International Labour Organization (ILO) recently recognised gig work as legitimate employment deserving of safeguards, marking a crucial milestone towards establishing minimum labour standards.</w:t>
      </w:r>
      <w:r/>
    </w:p>
    <w:p>
      <w:r/>
      <w:r>
        <w:t>AI technologies stand as a transformative force within the gig economy, enhancing job matching accuracy by evaluating multiple factors including worker skills, ratings, and customer preferences. AI-powered fraud detection and payment verification improve platform security and transparency. Virtual assistants provide continuous customer and worker support, while predictive analytics enable platforms to anticipate demand fluctuations and optimise workforce availability. Moreover, AI has begun democratizing logistics by enabling small and medium enterprises to compete effectively through advanced tools once exclusive to tech giants.</w:t>
      </w:r>
      <w:r/>
    </w:p>
    <w:p>
      <w:r/>
      <w:r>
        <w:t>Recent innovations include the integration of regulated stablecoin-based payment systems on gig platforms, facilitating instantaneous, low-cost transactions for workers and clients, while opening new fintech revenue streams. This integration illustrates the market's rapid expansion and adaptation to emerging fintech solutions, further boosting platform efficiency and appeal.</w:t>
      </w:r>
      <w:r/>
    </w:p>
    <w:p>
      <w:r/>
      <w:r>
        <w:t>Looking ahead, the gig economy tech platforms market is expected to maintain strong growth, with projections estimating a market size surpassing USD 130 billion by 2033 and potentially exceeding USD 2 trillion by 2034. This growth is underpinned by technological advancements, evolving worker preferences favouring autonomy and flexibility, and expanding adoption across industries and geographies. However, the sector’s long-term sustainability will depend on addressing regulatory challenges and ensuring fair worker protections alongside ongoing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[7]</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https://www.precedenceresearch.com/gig-economy-tech-platforms-market</w:t>
        </w:r>
      </w:hyperlink>
      <w:r>
        <w:t xml:space="preserve"> - Please view link - unable to able to access data</w:t>
      </w:r>
      <w:r/>
    </w:p>
    <w:p>
      <w:pPr>
        <w:pStyle w:val="ListNumber"/>
        <w:spacing w:line="240" w:lineRule="auto"/>
        <w:ind w:left="720"/>
      </w:pPr>
      <w:r/>
      <w:hyperlink r:id="rId13">
        <w:r>
          <w:rPr>
            <w:color w:val="0000EE"/>
            <w:u w:val="single"/>
          </w:rPr>
          <w:t>https://www.futuremarketreport.com/industry-report/gig-economy-platforms-market</w:t>
        </w:r>
      </w:hyperlink>
      <w:r>
        <w:t xml:space="preserve"> - This report provides an in-depth analysis of the gig economy platforms market, highlighting its significant growth due to the rising preference for flexible work arrangements and the increasing adoption of digital technologies. It projects the market size to reach USD 36,500.40 million by 2032, growing at a CAGR of 12.45% from 2025 to 2032. The report also discusses the dominance of North America in the market, with a 35.7% share, and the leading role of the United States with a 22.3% share. Additionally, it identifies the transportation sector as the top segment, holding a 38.6% share.</w:t>
      </w:r>
      <w:r/>
    </w:p>
    <w:p>
      <w:pPr>
        <w:pStyle w:val="ListNumber"/>
        <w:spacing w:line="240" w:lineRule="auto"/>
        <w:ind w:left="720"/>
      </w:pPr>
      <w:r/>
      <w:hyperlink r:id="rId10">
        <w:r>
          <w:rPr>
            <w:color w:val="0000EE"/>
            <w:u w:val="single"/>
          </w:rPr>
          <w:t>https://www.businessresearchinsights.com/market-reports/gig-economy-platforms-market-106156</w:t>
        </w:r>
      </w:hyperlink>
      <w:r>
        <w:t xml:space="preserve"> - This market research report offers comprehensive insights into the gig economy platforms market, valued at USD 25.49 billion in 2024 and expected to reach USD 133.68 billion by 2033, growing at a CAGR of 20%. It highlights key drivers such as the preference for gig work flexibility among millennials and Gen Z, with over 60% favouring such arrangements. The report also addresses major market restraints, including the lack of social security and benefits for more than 45% of gig workers, raising concerns about worker protection. Emerging trends like AI-driven job matching and task automation, which have grown by 30%, are also discussed.</w:t>
      </w:r>
      <w:r/>
    </w:p>
    <w:p>
      <w:pPr>
        <w:pStyle w:val="ListNumber"/>
        <w:spacing w:line="240" w:lineRule="auto"/>
        <w:ind w:left="720"/>
      </w:pPr>
      <w:r/>
      <w:hyperlink r:id="rId11">
        <w:r>
          <w:rPr>
            <w:color w:val="0000EE"/>
            <w:u w:val="single"/>
          </w:rPr>
          <w:t>https://www.globalgrowthinsights.com/market-reports/gig-economy-platforms-market-116778</w:t>
        </w:r>
      </w:hyperlink>
      <w:r>
        <w:t xml:space="preserve"> - This analysis delves into the gig economy platforms market, which was valued at USD 25.49 billion in 2024 and is projected to reach USD 131.51 billion by 2033, exhibiting a CAGR of 20%. The report notes that nearly 55% of the global workforce is exploring freelance and short-term work options, with approximately 60% of businesses expanding flexible hiring to address skill gaps and cost efficiencies. It also highlights that around 50% of gig workers depend on multiple platforms to diversify income sources, indicating a growing preference for remote, project-based work.</w:t>
      </w:r>
      <w:r/>
    </w:p>
    <w:p>
      <w:pPr>
        <w:pStyle w:val="ListNumber"/>
        <w:spacing w:line="240" w:lineRule="auto"/>
        <w:ind w:left="720"/>
      </w:pPr>
      <w:r/>
      <w:hyperlink r:id="rId14">
        <w:r>
          <w:rPr>
            <w:color w:val="0000EE"/>
            <w:u w:val="single"/>
          </w:rPr>
          <w:t>https://www.apnews.com/article/40b81a789fd5f0fb366e83f0223d832f</w:t>
        </w:r>
      </w:hyperlink>
      <w:r>
        <w:t xml:space="preserve"> - This article discusses the rapid expansion of online gig work worldwide, particularly in developing countries, where it serves as a crucial source of employment for women and young people. A World Bank report estimates the global gig workforce at 435 million, with demand rising 41% from 2016 to early 2023. Despite offering job opportunities, the report highlights the lack of strong job protections in the gig economy, leaving workers without security or benefits. Worker advocates emphasize the need for establishing minimum labor standards and securing social protections, as many gig workers lack retirement plans, savings, and basic labor rights.</w:t>
      </w:r>
      <w:r/>
    </w:p>
    <w:p>
      <w:pPr>
        <w:pStyle w:val="ListNumber"/>
        <w:spacing w:line="240" w:lineRule="auto"/>
        <w:ind w:left="720"/>
      </w:pPr>
      <w:r/>
      <w:hyperlink r:id="rId12">
        <w:r>
          <w:rPr>
            <w:color w:val="0000EE"/>
            <w:u w:val="single"/>
          </w:rPr>
          <w:t>https://www.platformexecutive.com/data/future-of-work-in-the-platform-economy/</w:t>
        </w:r>
      </w:hyperlink>
      <w:r>
        <w:t xml:space="preserve"> - This article explores the transformative growth projected for the platform economy by 2030, driven by technological advancements, shifting workforce dynamics, and evolving regulatory landscapes. It estimates that the gig economy, valued at over $600 billion in 2025, could surpass $2,178 billion by 2034, reflecting a CAGR of around 17%. The article also discusses the expected labour market churn, with estimates suggesting 22%-39% of roles will be reshaped or displaced by 2030, varying regionally. It highlights the pivotal role of gig platforms in this transition, offering flexible pathways for workers to enter high-growth fields.</w:t>
      </w:r>
      <w:r/>
    </w:p>
    <w:p>
      <w:pPr>
        <w:pStyle w:val="ListNumber"/>
        <w:spacing w:line="240" w:lineRule="auto"/>
        <w:ind w:left="720"/>
      </w:pPr>
      <w:r/>
      <w:hyperlink r:id="rId15">
        <w:r>
          <w:rPr>
            <w:color w:val="0000EE"/>
            <w:u w:val="single"/>
          </w:rPr>
          <w:t>https://www.globenewswire.com/news-release/2025/04/23/3066710/0/en/Freelance-Platforms-Market-Report-2025-2030-Industry-Growth-Driven-by-Shift-to-Gig-Economy-and-Technology-Advancements.html</w:t>
        </w:r>
      </w:hyperlink>
      <w:r>
        <w:t xml:space="preserve"> - This report provides a comprehensive analysis of the global freelance platforms market, valued at US$5.6 billion in 2024 and projected to reach US$13.8 billion by 2030, growing at a CAGR of 16.1% from 2024 to 2030. It attributes the growth to the shift towards the gig economy and technological advancements facilitating remote collaboration. The report includes insights into market trends, drivers, and forecasts, helping businesses make informed decisions. It also discusses the impact of global tariff developments on the freelance platforms market and provides regional analyses, including the U.S. market valued at $1.5 billion in 2024 and China, forecasted to grow at an impressive 21.2% CAGR to reach $3.1 billion by 2030.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cedenceresearch.com/gig-economy-tech-platforms-market" TargetMode="External"/><Relationship Id="rId10" Type="http://schemas.openxmlformats.org/officeDocument/2006/relationships/hyperlink" Target="https://www.businessresearchinsights.com/market-reports/gig-economy-platforms-market-106156" TargetMode="External"/><Relationship Id="rId11" Type="http://schemas.openxmlformats.org/officeDocument/2006/relationships/hyperlink" Target="https://www.globalgrowthinsights.com/market-reports/gig-economy-platforms-market-116778" TargetMode="External"/><Relationship Id="rId12" Type="http://schemas.openxmlformats.org/officeDocument/2006/relationships/hyperlink" Target="https://www.platformexecutive.com/data/future-of-work-in-the-platform-economy/" TargetMode="External"/><Relationship Id="rId13" Type="http://schemas.openxmlformats.org/officeDocument/2006/relationships/hyperlink" Target="https://www.futuremarketreport.com/industry-report/gig-economy-platforms-market" TargetMode="External"/><Relationship Id="rId14" Type="http://schemas.openxmlformats.org/officeDocument/2006/relationships/hyperlink" Target="https://www.apnews.com/article/40b81a789fd5f0fb366e83f0223d832f" TargetMode="External"/><Relationship Id="rId15" Type="http://schemas.openxmlformats.org/officeDocument/2006/relationships/hyperlink" Target="https://www.globenewswire.com/news-release/2025/04/23/3066710/0/en/Freelance-Platforms-Market-Report-2025-2030-Industry-Growth-Driven-by-Shift-to-Gig-Economy-and-Technology-Advancement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