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Gary McCausland’s Hubflow expands into Central London with £3.5m investment from Whiterock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Belfast-based property developer and television presenter, Gary McCausland, has secured a £3.5 million investment from Whiterock to support the expansion of his flexible workspace company, Hubflow, into central London. This funding marks the initial phase of Hubflow’s ambitious growth strategy, aimed at establishing the company in key prime markets across the UK capital. Hubflow currently operates in Belfast locations such as Adelaide Street and Dublin Road, with plans to launch new sites in the City of London, Midtown, and the West End during 2025 and 2026.</w:t>
      </w:r>
      <w:r/>
    </w:p>
    <w:p>
      <w:r/>
      <w:r>
        <w:t>Hubflow is positioned strategically near major transport hubs and combines premium office spaces with advanced technology and a strong sense of community. Its flexible office leases include all bills, concierge, and maintenance services, offering a seamless workspace experience for businesses of all sizes. According to Whiterock, the new investment will accelerate Hubflow’s rollout across zone one locations in London, enabling it to bring a blend of premium design, tech-driven solutions, and community-focused environments to a diverse clientele ranging from entrepreneurs and small-to-medium enterprises to larger corporates.</w:t>
      </w:r>
      <w:r/>
    </w:p>
    <w:p>
      <w:r/>
      <w:r>
        <w:t>Gary McCausland, who also operates a property development firm, Richland Group, expressed optimism about the future, stating that the investment was a significant endorsement of Hubflow’s vision. He described the company’s mission as more than just providing office space, but rather creating “hubs where ideas, success, and money flow” in the heart of London’s bustling business district. McCausland, 57, has an established media presence and has been a familiar face on property television programmes broadcast by Channel 5, BBC, and Granada, blending his expertise in both property development and broadcasting.</w:t>
      </w:r>
      <w:r/>
    </w:p>
    <w:p>
      <w:r/>
      <w:r>
        <w:t>Whiterock’s CEO, Paul Millar, highlighted his company’s belief in Hubflow’s leadership and growth potential, emphasizing their focus on quality, community, and innovation as essential elements in scaling up the flexible workspace brand effectively across Central London. Whiterock typically invests between £1 million and £5 million for minority shareholdings in promising growth companies, providing both capital and strategic support to accelerate expansion.</w:t>
      </w:r>
      <w:r/>
    </w:p>
    <w:p>
      <w:r/>
      <w:r>
        <w:t>Background on McCausland reveals a strong foundation in property development, having founded Richland Developments (now The Richland Group) in 2002 after earning an honours degree in Estate Management and a postgraduate diploma in Accountancy from the University of Ulster. His media ventures include fronting the Channel 5 property challenge show “How to Be a Property Developer,” where he guided participants through property investment strategies. His plans for Hubflow extend beyond the UK, with aspirations to expand into major international cities such as New York, Singapore, Tokyo, San Francisco, and Los Angeles in the future.</w:t>
      </w:r>
      <w:r/>
    </w:p>
    <w:p>
      <w:r/>
      <w:r>
        <w:t>Hubflow’s emergence in the active and competitive flexible workspace market reflects a broader trend towards combining high-quality office environments with community engagement and integrated digital technologies. This approach caters to evolving business demands for agility and collaboration in workspace utilisation, a sector that has seen significant transformation driven by changes in work habits post-pandemic.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https://www.irishnews.com/news/business/belfast-property-developer-and-tv-presenter-secures-35m-to-expand-into-central-london-UYFALYNVUNDHLDRES47ECCENMI/</w:t>
        </w:r>
      </w:hyperlink>
      <w:r>
        <w:t xml:space="preserve"> - Please view link - unable to able to access data</w:t>
      </w:r>
      <w:r/>
    </w:p>
    <w:p>
      <w:pPr>
        <w:pStyle w:val="ListNumber"/>
        <w:spacing w:line="240" w:lineRule="auto"/>
        <w:ind w:left="720"/>
      </w:pPr>
      <w:r/>
      <w:hyperlink r:id="rId9">
        <w:r>
          <w:rPr>
            <w:color w:val="0000EE"/>
            <w:u w:val="single"/>
          </w:rPr>
          <w:t>https://www.irishnews.com/news/business/belfast-property-developer-and-tv-presenter-secures-35m-to-expand-into-central-london-UYFALYNVUNDHLDRES47ECCENMI/</w:t>
        </w:r>
      </w:hyperlink>
      <w:r>
        <w:t xml:space="preserve"> - Gary McCausland, a Belfast-born property developer and TV presenter, has secured a £3.5 million investment from Whiterock to expand his flexible workspace company, Hubflow, into central London. The funding will support the launch of new sites in the City of London, Midtown, and the West End between 2025 and 2026. Hubflow aims to provide premium office spaces with flexible terms, combining cutting-edge technology and community-focused environments. McCausland, 57, has previously presented property programmes for Channel 5, BBC, and Granada.</w:t>
      </w:r>
      <w:r/>
    </w:p>
    <w:p>
      <w:pPr>
        <w:pStyle w:val="ListNumber"/>
        <w:spacing w:line="240" w:lineRule="auto"/>
        <w:ind w:left="720"/>
      </w:pPr>
      <w:r/>
      <w:hyperlink r:id="rId10">
        <w:r>
          <w:rPr>
            <w:color w:val="0000EE"/>
            <w:u w:val="single"/>
          </w:rPr>
          <w:t>https://speakout.uk/speaker/gary-mccausland/</w:t>
        </w:r>
      </w:hyperlink>
      <w:r>
        <w:t xml:space="preserve"> - Gary McCausland is a Belfast-born property developer and television presenter. He holds an honours degree in Estate Management and a Post Graduate Diploma in Accountancy from the University of Ulster. In 2002, he founded Richland Developments (now The Richland Group), a property development company. McCausland has also presented property programmes for Channel 5, BBC, and Granada. (</w:t>
      </w:r>
      <w:hyperlink r:id="rId13">
        <w:r>
          <w:rPr>
            <w:color w:val="0000EE"/>
            <w:u w:val="single"/>
          </w:rPr>
          <w:t>speakout.uk</w:t>
        </w:r>
      </w:hyperlink>
      <w:r>
        <w:t>)</w:t>
      </w:r>
      <w:r/>
    </w:p>
    <w:p>
      <w:pPr>
        <w:pStyle w:val="ListNumber"/>
        <w:spacing w:line="240" w:lineRule="auto"/>
        <w:ind w:left="720"/>
      </w:pPr>
      <w:r/>
      <w:hyperlink r:id="rId11">
        <w:r>
          <w:rPr>
            <w:color w:val="0000EE"/>
            <w:u w:val="single"/>
          </w:rPr>
          <w:t>https://www.belfasttelegraph.co.uk/news/homing-in-on-success/28255773.html</w:t>
        </w:r>
      </w:hyperlink>
      <w:r>
        <w:t xml:space="preserve"> - Gary McCausland, a Belfast-born property developer, launched the national television property challenge 'How to Be a Property Developer' on Channel 5. The programme follows two couples who are given £250,000 and six months to make money from buying and selling property. McCausland, who grew up in Dungannon, Co Tyrone, has been involved in property development since 2002. (</w:t>
      </w:r>
      <w:hyperlink r:id="rId14">
        <w:r>
          <w:rPr>
            <w:color w:val="0000EE"/>
            <w:u w:val="single"/>
          </w:rPr>
          <w:t>belfasttelegraph.co.uk</w:t>
        </w:r>
      </w:hyperlink>
      <w:r>
        <w:t>)</w:t>
      </w:r>
      <w:r/>
    </w:p>
    <w:p>
      <w:pPr>
        <w:pStyle w:val="ListNumber"/>
        <w:spacing w:line="240" w:lineRule="auto"/>
        <w:ind w:left="720"/>
      </w:pPr>
      <w:r/>
      <w:hyperlink r:id="rId15">
        <w:r>
          <w:rPr>
            <w:color w:val="0000EE"/>
            <w:u w:val="single"/>
          </w:rPr>
          <w:t>https://www.belfasttelegraph.co.uk/news/orlaith-mcallister-and-property-developer-boyfriend-gary-mccausland/28021597.html</w:t>
        </w:r>
      </w:hyperlink>
      <w:r>
        <w:t xml:space="preserve"> - Orlaith McAllister, a Belfast model, revealed her relationship with property developer Gary McCausland. McAllister, who appeared on Big Brother, moved to London following her stint on the show. McCausland, 38, is a property developer and presents a property programme on Channel 5. (</w:t>
      </w:r>
      <w:hyperlink r:id="rId16">
        <w:r>
          <w:rPr>
            <w:color w:val="0000EE"/>
            <w:u w:val="single"/>
          </w:rPr>
          <w:t>belfasttelegraph.co.uk</w:t>
        </w:r>
      </w:hyperlink>
      <w:r>
        <w:t>)</w:t>
      </w:r>
      <w:r/>
    </w:p>
    <w:p>
      <w:pPr>
        <w:pStyle w:val="ListNumber"/>
        <w:spacing w:line="240" w:lineRule="auto"/>
        <w:ind w:left="720"/>
      </w:pPr>
      <w:r/>
      <w:hyperlink r:id="rId17">
        <w:r>
          <w:rPr>
            <w:color w:val="0000EE"/>
            <w:u w:val="single"/>
          </w:rPr>
          <w:t>https://en.wikipedia.org/wiki/Martin_Roberts_%28presenter%29</w:t>
        </w:r>
      </w:hyperlink>
      <w:r>
        <w:t xml:space="preserve"> - Martin Roberts is an English television presenter and property expert, best known for presenting the BBC One property auction series 'Homes Under the Hammer'. He has also appeared on various other television programmes and has authored books on property. (</w:t>
      </w:r>
      <w:hyperlink r:id="rId18">
        <w:r>
          <w:rPr>
            <w:color w:val="0000EE"/>
            <w:u w:val="single"/>
          </w:rPr>
          <w:t>en.wikipedia.org</w:t>
        </w:r>
      </w:hyperlink>
      <w:r>
        <w:t>)</w:t>
      </w:r>
      <w:r/>
    </w:p>
    <w:p>
      <w:pPr>
        <w:pStyle w:val="ListNumber"/>
        <w:spacing w:line="240" w:lineRule="auto"/>
        <w:ind w:left="720"/>
      </w:pPr>
      <w:r/>
      <w:hyperlink r:id="rId19">
        <w:r>
          <w:rPr>
            <w:color w:val="0000EE"/>
            <w:u w:val="single"/>
          </w:rPr>
          <w:t>https://en.wikipedia.org/wiki/Lucy_Alexander</w:t>
        </w:r>
      </w:hyperlink>
      <w:r>
        <w:t xml:space="preserve"> - Lucy Alexander is an English television presenter and property expert, known for appearing on the BBC One property show 'Homes Under the Hammer'. She has also presented various other television programmes and has a background in drama and dance. (</w:t>
      </w:r>
      <w:hyperlink r:id="rId20">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business/belfast-property-developer-and-tv-presenter-secures-35m-to-expand-into-central-london-UYFALYNVUNDHLDRES47ECCENMI/" TargetMode="External"/><Relationship Id="rId10" Type="http://schemas.openxmlformats.org/officeDocument/2006/relationships/hyperlink" Target="https://speakout.uk/speaker/gary-mccausland/" TargetMode="External"/><Relationship Id="rId11" Type="http://schemas.openxmlformats.org/officeDocument/2006/relationships/hyperlink" Target="https://www.belfasttelegraph.co.uk/news/homing-in-on-success/28255773.html" TargetMode="External"/><Relationship Id="rId12" Type="http://schemas.openxmlformats.org/officeDocument/2006/relationships/hyperlink" Target="https://www.noahwire.com" TargetMode="External"/><Relationship Id="rId13" Type="http://schemas.openxmlformats.org/officeDocument/2006/relationships/hyperlink" Target="https://speakout.uk/speaker/gary-mccausland/?utm_source=openai" TargetMode="External"/><Relationship Id="rId14" Type="http://schemas.openxmlformats.org/officeDocument/2006/relationships/hyperlink" Target="https://www.belfasttelegraph.co.uk/news/homing-in-on-success/28255773.html?utm_source=openai" TargetMode="External"/><Relationship Id="rId15" Type="http://schemas.openxmlformats.org/officeDocument/2006/relationships/hyperlink" Target="https://www.belfasttelegraph.co.uk/news/orlaith-mcallister-and-property-developer-boyfriend-gary-mccausland/28021597.html" TargetMode="External"/><Relationship Id="rId16" Type="http://schemas.openxmlformats.org/officeDocument/2006/relationships/hyperlink" Target="https://www.belfasttelegraph.co.uk/news/orlaith-mcallister-and-property-developer-boyfriend-gary-mccausland/28021597.html?utm_source=openai" TargetMode="External"/><Relationship Id="rId17" Type="http://schemas.openxmlformats.org/officeDocument/2006/relationships/hyperlink" Target="https://en.wikipedia.org/wiki/Martin_Roberts_%28presenter%29" TargetMode="External"/><Relationship Id="rId18" Type="http://schemas.openxmlformats.org/officeDocument/2006/relationships/hyperlink" Target="https://en.wikipedia.org/wiki/Martin_Roberts_%28presenter%29?utm_source=openai" TargetMode="External"/><Relationship Id="rId19" Type="http://schemas.openxmlformats.org/officeDocument/2006/relationships/hyperlink" Target="https://en.wikipedia.org/wiki/Lucy_Alexander" TargetMode="External"/><Relationship Id="rId20" Type="http://schemas.openxmlformats.org/officeDocument/2006/relationships/hyperlink" Target="https://en.wikipedia.org/wiki/Lucy_Alexande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