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software engineers diversify their global career prospects amid rising US restrictions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global technology landscape evolves, Indian software engineers are increasingly eyeing alternatives to the United States for career opportunities. Driven by rising visa restrictions and escalating living costs in the US, cities in Europe, Asia Pacific, and Canada are emerging as attractive destinations offering robust ecosystems for innovation, talent, and investment.</w:t>
      </w:r>
      <w:r/>
    </w:p>
    <w:p>
      <w:r/>
      <w:r>
        <w:t>Among the top global IT hubs outside the US, London stands out as Europe’s financial and technology powerhouse, particularly strong in venture capital and artificial intelligence. Beijing and Shanghai in China have made significant strides in AI, robotics, e-commerce, fintech, and digital platforms. Tokyo continues to be renowned for robotics, automation, and advanced AI, while Seoul leads in electronics, 5G, and rapid AI adoption. Cities such as Berlin and Munich in Germany are known for dynamic startup ecosystems and advanced engineering, including automotive IT. In Eastern Europe, Bucharest and Warsaw are fast-growing centres for IT outsourcing and software services, backed by skilled workforce pools.</w:t>
      </w:r>
      <w:r/>
    </w:p>
    <w:p>
      <w:r/>
      <w:r>
        <w:t>Indian cities maintain a significant presence in this global matrix. Bengaluru, often dubbed the "Silicon Valley of India," is a major leader in IT services, startups, and global research and development, securing the sixth spot among the world’s top tech markets in 2025. Hyderabad and Pune are also key players, boasting sizable tech services industries and thriving startup ecosystems. Bengaluru’s importance is underlined by multinational investments like that of Best Buy, the US electronics retailer, which plans to increase its Bengaluru tech centre workforce by over 40%, focusing on AI engineers, software developers, and product managers. This reflects a broader trend where global corporations leverage India’s growing pool of high-value digital talent and innovation hubs beyond traditional support roles.</w:t>
      </w:r>
      <w:r/>
    </w:p>
    <w:p>
      <w:r/>
      <w:r>
        <w:t>Further highlighting India’s expanding tech footprint, Cognizant Technology Solutions announced plans to invest $183 million in a new campus in Visakhapatnam, a tier-2 city, aiming to add around 8,000 jobs. This move is part of a broader strategy by IT firms to optimise costs and tap into local talent beyond the larger metropolitan hubs, evident also in Tata Consultancy Services' similar expansion plans.</w:t>
      </w:r>
      <w:r/>
    </w:p>
    <w:p>
      <w:r/>
      <w:r>
        <w:t>These emerging global IT centres offer Indian software engineers not only avenues for professional growth but also balanced lifestyles with greater affordability and quality of life. Cities like Toronto in Canada are rapidly growing hubs for AI research and tech startups, while Amsterdam is well known for fintech, cloud computing, and digital commerce innovation.</w:t>
      </w:r>
      <w:r/>
    </w:p>
    <w:p>
      <w:r/>
      <w:r>
        <w:t>This diversification signifies a maturing global tech ecosystem where Indian professionals can access a variety of vibrant, innovation-driven environments. Rather than relying solely on the US as the default destination, these multiple international hubs provide competitive alternatives that combine career opportunities with improved living conditions, enabling Indian tech talent to flourish on a broader stage.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https://www.thedailyjagran.com/education/top-20-it-hubs-outside-us-for-indian-software-engineers-in-2025-10270425</w:t>
        </w:r>
      </w:hyperlink>
      <w:r>
        <w:t xml:space="preserve"> - Please view link - unable to able to access data</w:t>
      </w:r>
      <w:r/>
    </w:p>
    <w:p>
      <w:pPr>
        <w:pStyle w:val="ListNumber"/>
        <w:spacing w:line="240" w:lineRule="auto"/>
        <w:ind w:left="720"/>
      </w:pPr>
      <w:r/>
      <w:hyperlink r:id="rId10">
        <w:r>
          <w:rPr>
            <w:color w:val="0000EE"/>
            <w:u w:val="single"/>
          </w:rPr>
          <w:t>https://www.ndtv.com/education/top-25-it-hubs-in-world-for-indian-techies-other-than-united-states-9321080/amp/1</w:t>
        </w:r>
      </w:hyperlink>
      <w:r>
        <w:t xml:space="preserve"> - This article presents a list of 25 global IT hubs outside the United States that are emerging as attractive destinations for Indian software engineers in 2025. The cities highlighted include London, Beijing, Bengaluru, Paris, Dublin, Tokyo, Munich, Stockholm, Shanghai, Berlin, Seoul, Shenzhen, Toronto, Bucharest, Amsterdam, Hyderabad, Pune, Hangzhou, Warsaw, and Guangzhou. Each city is noted for its unique technological strengths, such as London's financial and technology prowess, Beijing's advancements in AI and robotics, and Bengaluru's leadership in IT services and startups. The piece emphasizes the growing opportunities in these regions amid increasing visa restrictions and living costs in the U.S., encouraging Indian tech professionals to consider these alternative hubs for career growth and quality of life.</w:t>
      </w:r>
      <w:r/>
    </w:p>
    <w:p>
      <w:pPr>
        <w:pStyle w:val="ListNumber"/>
        <w:spacing w:line="240" w:lineRule="auto"/>
        <w:ind w:left="720"/>
      </w:pPr>
      <w:r/>
      <w:hyperlink r:id="rId11">
        <w:r>
          <w:rPr>
            <w:color w:val="0000EE"/>
            <w:u w:val="single"/>
          </w:rPr>
          <w:t>https://indianexpress.com/article/trending/top-10-listing/top-10-global-tech-markets-in-2025-indian-it-hub-secures-6-spot-10211595/</w:t>
        </w:r>
      </w:hyperlink>
      <w:r>
        <w:t xml:space="preserve"> - This article discusses the top 10 global tech markets in 2025, highlighting the rise of Bengaluru as a leading IT hub. The San Francisco Bay Area leads the list, followed by London, Seattle, New York City, and Boston. Bengaluru secures the sixth position globally, underscoring its significance in the tech industry. The article also notes the rapid advancement of Asian cities like Beijing and Tokyo, which are solidifying their status as centers for high-value tech talent. The rankings are based on factors such as talent acquisition, venture capital funding, and labor index, reflecting the dynamic nature of the global tech landscape.</w:t>
      </w:r>
      <w:r/>
    </w:p>
    <w:p>
      <w:pPr>
        <w:pStyle w:val="ListNumber"/>
        <w:spacing w:line="240" w:lineRule="auto"/>
        <w:ind w:left="720"/>
      </w:pPr>
      <w:r/>
      <w:hyperlink r:id="rId12">
        <w:r>
          <w:rPr>
            <w:color w:val="0000EE"/>
            <w:u w:val="single"/>
          </w:rPr>
          <w:t>https://www.reuters.com/business/retail-consumer/us-retailer-best-buy-boost-india-tech-hub-staff-by-over-40-executive-says-2025-08-08/</w:t>
        </w:r>
      </w:hyperlink>
      <w:r>
        <w:t xml:space="preserve"> - This Reuters article reports on U.S. electronics retailer Best Buy's plans to expand its tech center in Bengaluru, India, by over 40%, increasing its headcount from 350 to between 500 and 550 employees. The expansion aims to strengthen digital and technology roles, including AI engineers, software developers, and product managers. Bengaluru's significance as Best Buy's largest tech hub is emphasized, aligning with a broader trend of global corporations investing in India's growing tech talent pool. The article also highlights the projected growth of the Global Capability Centers (GCC) market in India, indicating a shift towards high-value innovation hubs in operations, finance, and R&amp;D.</w:t>
      </w:r>
      <w:r/>
    </w:p>
    <w:p>
      <w:pPr>
        <w:pStyle w:val="ListNumber"/>
        <w:spacing w:line="240" w:lineRule="auto"/>
        <w:ind w:left="720"/>
      </w:pPr>
      <w:r/>
      <w:hyperlink r:id="rId14">
        <w:r>
          <w:rPr>
            <w:color w:val="0000EE"/>
            <w:u w:val="single"/>
          </w:rPr>
          <w:t>https://www.reuters.com/world/india/cognizant-invest-183-million-new-india-campus-add-8000-jobs-2025-06-20/</w:t>
        </w:r>
      </w:hyperlink>
      <w:r>
        <w:t xml:space="preserve"> - This Reuters article details Cognizant Technology Solutions' plan to invest approximately $183 million to establish a new campus in Visakhapatnam, India, aiming to generate around 8,000 new jobs. The investment is part of a broader strategy to optimize real estate costs by shifting operations from larger metropolitan areas to tier-2 cities in India. The article also mentions similar expansion plans by Tata Consultancy Services, reflecting a trend of major IT firms investing in smaller cities to leverage lower operational costs and attract local talent.</w:t>
      </w:r>
      <w:r/>
    </w:p>
    <w:p>
      <w:pPr>
        <w:pStyle w:val="ListNumber"/>
        <w:spacing w:line="240" w:lineRule="auto"/>
        <w:ind w:left="720"/>
      </w:pPr>
      <w:r/>
      <w:hyperlink r:id="rId13">
        <w:r>
          <w:rPr>
            <w:color w:val="0000EE"/>
            <w:u w:val="single"/>
          </w:rPr>
          <w:t>https://www.reuters.com/business/retail-consumer/us-retailer-best-buy-weighs-boosting-india-headcount-subramanian-says-aug-8-2025-08-08/</w:t>
        </w:r>
      </w:hyperlink>
      <w:r>
        <w:t xml:space="preserve"> - This Reuters article discusses Best Buy's consideration to increase its India workforce to about 500 employees at its Global Capability Center (GCC) in Bengaluru. The expansion aims to strengthen digital and technology roles, including AI engineers, software developers, and product managers. Bengaluru's significance as Best Buy's largest tech hub is highlighted, aligning with a broader trend of global companies leveraging India's skilled talent pool and evolving GCC landscape, which is transitioning from low-cost support centers to high-value innovation hubs in operations, finance, and R&amp;D.</w:t>
      </w:r>
      <w:r/>
    </w:p>
    <w:p>
      <w:pPr>
        <w:pStyle w:val="ListNumber"/>
        <w:spacing w:line="240" w:lineRule="auto"/>
        <w:ind w:left="720"/>
      </w:pPr>
      <w:r/>
      <w:hyperlink r:id="rId15">
        <w:r>
          <w:rPr>
            <w:color w:val="0000EE"/>
            <w:u w:val="single"/>
          </w:rPr>
          <w:t>https://www.playroll.com/blog/countries-hiring-remote-software-engineers</w:t>
        </w:r>
      </w:hyperlink>
      <w:r>
        <w:t xml:space="preserve"> - This article provides a list of 15 countries considered the best for software engineers in 2025, based on factors such as the state of each country's tech ecosystem and Playroll's experience in employing international employees. The countries listed include India, Brazil, South Africa, Portugal, the Philippines, Ukraine, Argentina, Mexico, the Netherlands, Nigeria, the UK, Poland, Kenya, Spain, and Canada. For each country, the article provides information on average remote software engineer salary, top technologies, and time zone, offering insights into global opportunities for software engineers.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dailyjagran.com/education/top-20-it-hubs-outside-us-for-indian-software-engineers-in-2025-10270425" TargetMode="External"/><Relationship Id="rId10" Type="http://schemas.openxmlformats.org/officeDocument/2006/relationships/hyperlink" Target="https://www.ndtv.com/education/top-25-it-hubs-in-world-for-indian-techies-other-than-united-states-9321080/amp/1" TargetMode="External"/><Relationship Id="rId11" Type="http://schemas.openxmlformats.org/officeDocument/2006/relationships/hyperlink" Target="https://indianexpress.com/article/trending/top-10-listing/top-10-global-tech-markets-in-2025-indian-it-hub-secures-6-spot-10211595/" TargetMode="External"/><Relationship Id="rId12" Type="http://schemas.openxmlformats.org/officeDocument/2006/relationships/hyperlink" Target="https://www.reuters.com/business/retail-consumer/us-retailer-best-buy-boost-india-tech-hub-staff-by-over-40-executive-says-2025-08-08/" TargetMode="External"/><Relationship Id="rId13" Type="http://schemas.openxmlformats.org/officeDocument/2006/relationships/hyperlink" Target="https://www.reuters.com/business/retail-consumer/us-retailer-best-buy-weighs-boosting-india-headcount-subramanian-says-aug-8-2025-08-08/" TargetMode="External"/><Relationship Id="rId14" Type="http://schemas.openxmlformats.org/officeDocument/2006/relationships/hyperlink" Target="https://www.reuters.com/world/india/cognizant-invest-183-million-new-india-campus-add-8000-jobs-2025-06-20/" TargetMode="External"/><Relationship Id="rId15" Type="http://schemas.openxmlformats.org/officeDocument/2006/relationships/hyperlink" Target="https://www.playroll.com/blog/countries-hiring-remote-software-engine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