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Edge Computing Expo Global to explore 2026's transformative edge technology trends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Edge Computing Expo Global is set to take place on 4-5 February 2026 at the Olympia in London, offering a premier two-day conference dedicated to exploring the rapidly evolving edge computing ecosystem. Positioned alongside other key industry events such as Digital Transformation Week Europe, IoT Tech Expo, AI &amp; Big Data Expo, Cyber Security &amp; Cloud Expo, and Unified Communications, this gathering promises a comprehensive overview of leading enterprise technology solutions in one dynamic location.</w:t>
      </w:r>
      <w:r/>
    </w:p>
    <w:p>
      <w:r/>
      <w:r>
        <w:t>As businesses increasingly prioritise speed, connectivity, and real-time data access, edge computing has emerged as a critical element in IT strategies worldwide. By decentralising data processing closer to where it is generated, edge computing enables organisations to boost operational efficiency, enhance automation, and drastically reduce latency. The conference is designed for technology decision-makers including CTOs, IT directors, heads of innovation, telecom providers, developers, investors, and government representatives, all of whom are actively engaged in pioneering projects or strategic investments in edge technologies.</w:t>
      </w:r>
      <w:r/>
    </w:p>
    <w:p>
      <w:r/>
      <w:r>
        <w:t>The significance of edge computing is underscored by projections from industry analysts. IDC estimates that by 2025, the world will have around 41.6 billion IoT devices producing 79.4 zettabytes of data, necessitating robust and efficient edge infrastructure to manage this explosion of information. This surge is largely driven by the convergence of AI, 5G, and IoT technologies, which create new demands for real-time data processing and decision-making at the network edge.</w:t>
      </w:r>
      <w:r/>
    </w:p>
    <w:p>
      <w:r/>
      <w:r>
        <w:t>Financial forecasts further highlight the sector's rapid expansion, with spending on edge computing expected to reach $350 billion by 2027. Research involving 500 enterprise use cases spanning 19 industries reveals that multi-access edge computing, content delivery networks, and virtual network functions will make up a significant share of this investment. Such growth reflects the critical role edge computing plays in meeting the scalability and performance needs of AI-driven applications and distributed computing architectures.</w:t>
      </w:r>
      <w:r/>
    </w:p>
    <w:p>
      <w:r/>
      <w:r>
        <w:t>In parallel, advances in networking technology are accelerating the shift towards the edge. Service providers and IT departments are incorporating AI and machine learning tools to optimise network performance, ensure compliance with service-level agreements, and automate operational troubleshooting. Technologies such as high-fidelity telemetry, scalable message buses like Kafka and Redis, and AI frameworks including TensorFlow and PyTorch are enabling more effective real-time monitoring and issue resolution in edge environments, marking a fundamental transformation in how networks operate.</w:t>
      </w:r>
      <w:r/>
    </w:p>
    <w:p>
      <w:r/>
      <w:r>
        <w:t>The intersection of telecommunications and IT is exemplified by strategic partnerships like that between Verizon and Microsoft. Their collaboration aims to integrate Verizon’s private 5G capabilities with Microsoft’s cloud and edge computing services to offer businesses enhanced control, security, and efficiency. Targeted sectors include retail, transportation, logistics, and industrial IoT, where seamless digital experiences are increasingly reliant on the combination of edge computing and advanced wireless connectivity.</w:t>
      </w:r>
      <w:r/>
    </w:p>
    <w:p>
      <w:r/>
      <w:r>
        <w:t>Importantly, edge computing’s rise is reshaping AI workloads. While traditional cloud data centres remain essential for AI training, the shift of inference processes to edge devices—such as smartphones running on-device language models or autonomous vehicles making split-second decisions—illustrates a complementary relationship between edge and cloud computing. This paradigm shift is driving new approaches to AI deployment, highlighting the strategic importance of edge computing for future digital ecosystems.</w:t>
      </w:r>
      <w:r/>
    </w:p>
    <w:p>
      <w:r/>
      <w:r>
        <w:t>Edge Computing Expo Global therefore stands as a critical forum for stakeholders seeking to understand and harness the transformative potential of edge technologies. By gathering industry leaders and innovators, the event will provide valuable insight into current trends, emerging opportunities, and practical strategies to leverage edge computing for competitive advantage in an increasingly connected world.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10">
        <w:r>
          <w:rPr>
            <w:color w:val="0000EE"/>
            <w:u w:val="single"/>
          </w:rPr>
          <w:t>[2]</w:t>
        </w:r>
      </w:hyperlink>
      <w:r>
        <w:t xml:space="preserve"> </w:t>
      </w:r>
      <w:r/>
    </w:p>
    <w:p>
      <w:pPr>
        <w:pStyle w:val="ListBullet"/>
        <w:spacing w:line="240" w:lineRule="auto"/>
        <w:ind w:left="720"/>
      </w:pPr>
      <w:r/>
      <w:r>
        <w:t xml:space="preserve">Paragraph 4 – </w:t>
      </w:r>
      <w:hyperlink r:id="rId11">
        <w:r>
          <w:rPr>
            <w:color w:val="0000EE"/>
            <w:u w:val="single"/>
          </w:rPr>
          <w:t>[3]</w:t>
        </w:r>
      </w:hyperlink>
      <w:r>
        <w:t xml:space="preserve"> </w:t>
      </w:r>
      <w:r/>
    </w:p>
    <w:p>
      <w:pPr>
        <w:pStyle w:val="ListBullet"/>
        <w:spacing w:line="240" w:lineRule="auto"/>
        <w:ind w:left="720"/>
      </w:pPr>
      <w:r/>
      <w:r>
        <w:t xml:space="preserve">Paragraph 5 – </w:t>
      </w:r>
      <w:hyperlink r:id="rId12">
        <w:r>
          <w:rPr>
            <w:color w:val="0000EE"/>
            <w:u w:val="single"/>
          </w:rPr>
          <w:t>[4]</w:t>
        </w:r>
      </w:hyperlink>
      <w:r>
        <w:t xml:space="preserve"> </w:t>
      </w:r>
      <w:r/>
    </w:p>
    <w:p>
      <w:pPr>
        <w:pStyle w:val="ListBullet"/>
        <w:spacing w:line="240" w:lineRule="auto"/>
        <w:ind w:left="720"/>
      </w:pPr>
      <w:r/>
      <w:r>
        <w:t xml:space="preserve">Paragraph 6 – </w:t>
      </w:r>
      <w:hyperlink r:id="rId13">
        <w:r>
          <w:rPr>
            <w:color w:val="0000EE"/>
            <w:u w:val="single"/>
          </w:rPr>
          <w:t>[5]</w:t>
        </w:r>
      </w:hyperlink>
      <w:r>
        <w:t xml:space="preserve"> </w:t>
      </w:r>
      <w:r/>
    </w:p>
    <w:p>
      <w:pPr>
        <w:pStyle w:val="ListBullet"/>
        <w:spacing w:line="240" w:lineRule="auto"/>
        <w:ind w:left="720"/>
      </w:pPr>
      <w:r/>
      <w:r>
        <w:t xml:space="preserve">Paragraph 7 – </w:t>
      </w:r>
      <w:hyperlink r:id="rId14">
        <w:r>
          <w:rPr>
            <w:color w:val="0000EE"/>
            <w:u w:val="single"/>
          </w:rPr>
          <w:t>[6]</w:t>
        </w:r>
      </w:hyperlink>
      <w:r>
        <w:t xml:space="preserve">, </w:t>
      </w:r>
      <w:hyperlink r:id="rId9">
        <w:r>
          <w:rPr>
            <w:color w:val="0000EE"/>
            <w:u w:val="single"/>
          </w:rPr>
          <w:t>[1]</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https://blockchaintechnology-news.com/events/edge-computing-expo-global-2026/</w:t>
        </w:r>
      </w:hyperlink>
      <w:r>
        <w:t xml:space="preserve"> - Please view link - unable to able to access data</w:t>
      </w:r>
      <w:r/>
    </w:p>
    <w:p>
      <w:pPr>
        <w:pStyle w:val="ListNumber"/>
        <w:spacing w:line="240" w:lineRule="auto"/>
        <w:ind w:left="720"/>
      </w:pPr>
      <w:r/>
      <w:hyperlink r:id="rId10">
        <w:r>
          <w:rPr>
            <w:color w:val="0000EE"/>
            <w:u w:val="single"/>
          </w:rPr>
          <w:t>https://www.networkworld.com/article/1296616/ai-5g-and-iot-spur-edge-data-centers.html</w:t>
        </w:r>
      </w:hyperlink>
      <w:r>
        <w:t xml:space="preserve"> - Enterprises are increasingly adopting distributed data centre models to process data at the edge, aiming for real-time decision-making and reduced latency. The proliferation of IoT devices and the growth of AI and 5G technologies are significant drivers of this trend, leading to a surge in demand for edge data centres. IDC projects that by 2025, there will be 41.6 billion IoT devices generating 79.4 zettabytes of data, highlighting the need for efficient edge computing solutions.</w:t>
      </w:r>
      <w:r/>
    </w:p>
    <w:p>
      <w:pPr>
        <w:pStyle w:val="ListNumber"/>
        <w:spacing w:line="240" w:lineRule="auto"/>
        <w:ind w:left="720"/>
      </w:pPr>
      <w:r/>
      <w:hyperlink r:id="rId11">
        <w:r>
          <w:rPr>
            <w:color w:val="0000EE"/>
            <w:u w:val="single"/>
          </w:rPr>
          <w:t>https://www.techradar.com/pro/edge-computing-spending-set-to-skyrocket-as-ai-takes-hold</w:t>
        </w:r>
      </w:hyperlink>
      <w:r>
        <w:t xml:space="preserve"> - Edge computing spending is projected to reach $350 billion by 2027, driven by the increasing adoption of AI technologies. IDC's research indicates that organisations will need to adopt distributed architectures provided by edge computing to meet scalability and performance requirements. This growth is based on 500 enterprise use cases across 19 industries and six domains, with multi-access edge computing, content delivery networks, and virtual network functions expected to account for around 22% of all edge spending this year.</w:t>
      </w:r>
      <w:r/>
    </w:p>
    <w:p>
      <w:pPr>
        <w:pStyle w:val="ListNumber"/>
        <w:spacing w:line="240" w:lineRule="auto"/>
        <w:ind w:left="720"/>
      </w:pPr>
      <w:r/>
      <w:hyperlink r:id="rId12">
        <w:r>
          <w:rPr>
            <w:color w:val="0000EE"/>
            <w:u w:val="single"/>
          </w:rPr>
          <w:t>https://www.techradar.com/news/the-future-of-networking-is-happening-at-the-edge</w:t>
        </w:r>
      </w:hyperlink>
      <w:r>
        <w:t xml:space="preserve"> - The future of networking is shifting towards the edge, with service providers increasingly adopting edge-oriented architectures. IT groups are leveraging AI and machine learning to optimise network operations, troubleshoot underperforming virtual network functions, and ensure service level agreement compliance at scale. Technologies such as high-fidelity telemetry systems, scalable message buses like Kafka and Redis, and AI frameworks like TensorFlow and PyTorch are enabling real-time monitoring and remediation of operational issues, highlighting the growing importance of edge computing in modern networking.</w:t>
      </w:r>
      <w:r/>
    </w:p>
    <w:p>
      <w:pPr>
        <w:pStyle w:val="ListNumber"/>
        <w:spacing w:line="240" w:lineRule="auto"/>
        <w:ind w:left="720"/>
      </w:pPr>
      <w:r/>
      <w:hyperlink r:id="rId13">
        <w:r>
          <w:rPr>
            <w:color w:val="0000EE"/>
            <w:u w:val="single"/>
          </w:rPr>
          <w:t>https://www.techradar.com/news/verizon-and-microsoft-combine-private-5g-and-edge-computing-for-businesses</w:t>
        </w:r>
      </w:hyperlink>
      <w:r>
        <w:t xml:space="preserve"> - Verizon and Microsoft have partnered to offer private 5G and edge computing services to business customers, marking a significant convergence between the telecommunications and IT industries. This collaboration aims to provide enhanced control, efficiency, and security for businesses, with potential applications in sectors such as retail, transportation, and logistics. By integrating Verizon's 5G network with Microsoft's cloud and edge capabilities, the partnership seeks to deliver seamless digital experiences for industrial IoT workloads and precision medicine.</w:t>
      </w:r>
      <w:r/>
    </w:p>
    <w:p>
      <w:pPr>
        <w:pStyle w:val="ListNumber"/>
        <w:spacing w:line="240" w:lineRule="auto"/>
        <w:ind w:left="720"/>
      </w:pPr>
      <w:r/>
      <w:hyperlink r:id="rId14">
        <w:r>
          <w:rPr>
            <w:color w:val="0000EE"/>
            <w:u w:val="single"/>
          </w:rPr>
          <w:t>https://venturebeat.com/ai/edge-computings-rise-will-drive-cloud-consumption-not-replace-it</w:t>
        </w:r>
      </w:hyperlink>
      <w:r>
        <w:t xml:space="preserve"> - Edge computing is poised to transform AI by shifting workloads from centralized data centres to the edge. This transition is evident in applications like smartphones running sophisticated language models locally, smart devices processing computer vision at the edge, and autonomous vehicles making real-time decisions without cloud connectivity. As AI workloads move from training to inference, edge computing is expected to become the dominant paradigm, complementing rather than replacing cloud computing.</w:t>
      </w:r>
      <w:r/>
    </w:p>
    <w:p>
      <w:pPr>
        <w:pStyle w:val="ListNumber"/>
        <w:spacing w:line="240" w:lineRule="auto"/>
        <w:ind w:left="720"/>
      </w:pPr>
      <w:r/>
      <w:hyperlink r:id="rId16">
        <w:r>
          <w:rPr>
            <w:color w:val="0000EE"/>
            <w:u w:val="single"/>
          </w:rPr>
          <w:t>https://www.networkworld.com/edge-computing</w:t>
        </w:r>
      </w:hyperlink>
      <w:r>
        <w:t xml:space="preserve"> - Network World provides comprehensive coverage on edge computing, including news, features, and analysis on topics such as edge data centres, network security, and virtualization. The platform offers insights into the latest developments in edge computing, highlighting its growing significance in modern networking and its impact on various industries. Articles cover a range of subjects, from technological advancements to strategic considerations for implementing edge computing solutions.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lockchaintechnology-news.com/events/edge-computing-expo-global-2026/" TargetMode="External"/><Relationship Id="rId10" Type="http://schemas.openxmlformats.org/officeDocument/2006/relationships/hyperlink" Target="https://www.networkworld.com/article/1296616/ai-5g-and-iot-spur-edge-data-centers.html" TargetMode="External"/><Relationship Id="rId11" Type="http://schemas.openxmlformats.org/officeDocument/2006/relationships/hyperlink" Target="https://www.techradar.com/pro/edge-computing-spending-set-to-skyrocket-as-ai-takes-hold" TargetMode="External"/><Relationship Id="rId12" Type="http://schemas.openxmlformats.org/officeDocument/2006/relationships/hyperlink" Target="https://www.techradar.com/news/the-future-of-networking-is-happening-at-the-edge" TargetMode="External"/><Relationship Id="rId13" Type="http://schemas.openxmlformats.org/officeDocument/2006/relationships/hyperlink" Target="https://www.techradar.com/news/verizon-and-microsoft-combine-private-5g-and-edge-computing-for-businesses" TargetMode="External"/><Relationship Id="rId14" Type="http://schemas.openxmlformats.org/officeDocument/2006/relationships/hyperlink" Target="https://venturebeat.com/ai/edge-computings-rise-will-drive-cloud-consumption-not-replace-it" TargetMode="External"/><Relationship Id="rId15" Type="http://schemas.openxmlformats.org/officeDocument/2006/relationships/hyperlink" Target="https://www.noahwire.com" TargetMode="External"/><Relationship Id="rId16" Type="http://schemas.openxmlformats.org/officeDocument/2006/relationships/hyperlink" Target="https://www.networkworld.com/edge-comput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