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Yann LeCun set to leave Meta and pioneer efficient AI focused on embodied learning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Yann LeCun, Meta’s Chief AI Scientist and Vice President of AI Research, is poised to leave the company after a decade-long tenure to establish a new startup focused on pioneering advancements in artificial intelligence. LeCun, a Turing Award laureate celebrated for his foundational work in deep learning and convolutional neural networks, is recognized for groundbreaking contributions that dramatically improved image recognition accuracy, such as reducing error rates on the ImageNet dataset from over 30% to under 5%. This departure marks a significant moment in the AI community, given his central role in shaping Meta's AI research since 2013.</w:t>
      </w:r>
      <w:r/>
    </w:p>
    <w:p>
      <w:r/>
      <w:r>
        <w:t>The motivation behind LeCun’s new venture lies in a strategic pivot away from the current predominant trend in AI research that heavily invests in large language models (LLMs), which, although powerful, demand astronomically high computational resources. For instance, models like GPT-4 require over 10^23 floating point operations per second (FLOPS) during training, raising sustainability and scalability concerns. LeCun has voiced reservations about the energy inefficiency and diminishing returns associated with scaling these massive parameter-based models. Instead, his startup aims to focus on creating “useful” AI by advocating more for embodied AI and self-supervised learning methodologies. This approach emphasises AI systems that learn through interaction with the physical environment, thereby enabling more efficient data utilisation and real-world applicability, particularly in robotics and perception-to-action tasks.</w:t>
      </w:r>
      <w:r/>
    </w:p>
    <w:p>
      <w:r/>
      <w:r>
        <w:t>LeCun’s vision aligns with developing what are known as 'world models', AI architectures designed to simulate and understand the complexities of the real world, moving beyond purely language-based capabilities. Such a strategic shift may reflect a broader reconsideration within the AI sector about balancing scale with efficiency and tangible utility. Industry reports indicate that this move could represent a meaningful divergence from Meta’s ongoing emphasis, where CEO Mark Zuckerberg has recently reorganised AI projects under Superintelligence Labs, led by Alexandr Wang, the former CEO of Scale AI. This reorganisation underscores Meta’s commitment to large-scale AI initiatives, contrasting with LeCun’s newly charted course.</w:t>
      </w:r>
      <w:r/>
    </w:p>
    <w:p>
      <w:r/>
      <w:r>
        <w:t>LeCun’s departure is not isolated in Meta’s AI leadership. Joelle Pineau, Meta’s Vice President for AI Research, also announced her planned exit after an eight-year tenure marked by her advocacy for Meta’s open-source AI initiatives, including the development of the Llama large language model. Her resignation highlights a period of notable transition within Meta’s AI research team amidst growing competition across the AI landscape.</w:t>
      </w:r>
      <w:r/>
    </w:p>
    <w:p>
      <w:r/>
      <w:r>
        <w:t>As LeCun embarks on this entrepreneurial path, he is reportedly in early stages of fundraising and assembling a team to bring his vision to life. His new startup aims to harness AI’s potential by focusing on computational efficiency and deploying systems capable of meaningful interaction with the world, potentially redefining future AI development trends. This move not only signifies a personal evolution for LeCun but also signals a potential realignment within the AI community, where the focus could gradually shift towards more embodied, resource-conscious intelligence.</w:t>
      </w:r>
      <w:r/>
    </w:p>
    <w:p>
      <w:pPr>
        <w:pStyle w:val="Heading3"/>
      </w:pPr>
      <w:r>
        <w:t>📌 Reference Map:</w:t>
      </w:r>
      <w:r/>
      <w:r/>
    </w:p>
    <w:p>
      <w:pPr>
        <w:pStyle w:val="ListBullet"/>
        <w:spacing w:line="240" w:lineRule="auto"/>
        <w:ind w:left="720"/>
      </w:pPr>
      <w:r/>
      <w:hyperlink r:id="rId9">
        <w:r>
          <w:rPr>
            <w:color w:val="0000EE"/>
            <w:u w:val="single"/>
          </w:rPr>
          <w:t>[1]</w:t>
        </w:r>
      </w:hyperlink>
      <w:r>
        <w:t xml:space="preserve"> (Quantum Zeitgeist) - Paragraph 1, Paragraph 2, Paragraph 3, Paragraph 6 </w:t>
      </w:r>
      <w:r/>
    </w:p>
    <w:p>
      <w:pPr>
        <w:pStyle w:val="ListBullet"/>
        <w:spacing w:line="240" w:lineRule="auto"/>
        <w:ind w:left="720"/>
      </w:pPr>
      <w:r/>
      <w:hyperlink r:id="rId10">
        <w:r>
          <w:rPr>
            <w:color w:val="0000EE"/>
            <w:u w:val="single"/>
          </w:rPr>
          <w:t>[2]</w:t>
        </w:r>
      </w:hyperlink>
      <w:r>
        <w:t xml:space="preserve"> (Reuters) - Paragraph 4, Paragraph 5 </w:t>
      </w:r>
      <w:r/>
    </w:p>
    <w:p>
      <w:pPr>
        <w:pStyle w:val="ListBullet"/>
        <w:spacing w:line="240" w:lineRule="auto"/>
        <w:ind w:left="720"/>
      </w:pPr>
      <w:r/>
      <w:hyperlink r:id="rId11">
        <w:r>
          <w:rPr>
            <w:color w:val="0000EE"/>
            <w:u w:val="single"/>
          </w:rPr>
          <w:t>[3]</w:t>
        </w:r>
      </w:hyperlink>
      <w:r>
        <w:t xml:space="preserve"> (AP News) - Paragraph 4 </w:t>
      </w:r>
      <w:r/>
    </w:p>
    <w:p>
      <w:pPr>
        <w:pStyle w:val="ListBullet"/>
        <w:spacing w:line="240" w:lineRule="auto"/>
        <w:ind w:left="720"/>
      </w:pPr>
      <w:r/>
      <w:hyperlink r:id="rId12">
        <w:r>
          <w:rPr>
            <w:color w:val="0000EE"/>
            <w:u w:val="single"/>
          </w:rPr>
          <w:t>[4]</w:t>
        </w:r>
      </w:hyperlink>
      <w:r>
        <w:t xml:space="preserve"> (Dataconomy) - Paragraph 2, Paragraph 3 </w:t>
      </w:r>
      <w:r/>
    </w:p>
    <w:p>
      <w:pPr>
        <w:pStyle w:val="ListBullet"/>
        <w:spacing w:line="240" w:lineRule="auto"/>
        <w:ind w:left="720"/>
      </w:pPr>
      <w:r/>
      <w:hyperlink r:id="rId13">
        <w:r>
          <w:rPr>
            <w:color w:val="0000EE"/>
            <w:u w:val="single"/>
          </w:rPr>
          <w:t>[5]</w:t>
        </w:r>
      </w:hyperlink>
      <w:r>
        <w:t xml:space="preserve"> (Nasdaq) - Paragraph 2, Paragraph 3 </w:t>
      </w:r>
      <w:r/>
    </w:p>
    <w:p>
      <w:pPr>
        <w:pStyle w:val="ListBullet"/>
        <w:spacing w:line="240" w:lineRule="auto"/>
        <w:ind w:left="720"/>
      </w:pPr>
      <w:r/>
      <w:hyperlink r:id="rId14">
        <w:r>
          <w:rPr>
            <w:color w:val="0000EE"/>
            <w:u w:val="single"/>
          </w:rPr>
          <w:t>[6]</w:t>
        </w:r>
      </w:hyperlink>
      <w:r>
        <w:t xml:space="preserve"> (TechCrunch) - Paragraph 2, Paragraph 3 </w:t>
      </w:r>
      <w:r/>
    </w:p>
    <w:p>
      <w:pPr>
        <w:pStyle w:val="ListBullet"/>
        <w:spacing w:line="240" w:lineRule="auto"/>
        <w:ind w:left="720"/>
      </w:pPr>
      <w:r/>
      <w:hyperlink r:id="rId15">
        <w:r>
          <w:rPr>
            <w:color w:val="0000EE"/>
            <w:u w:val="single"/>
          </w:rPr>
          <w:t>[7]</w:t>
        </w:r>
      </w:hyperlink>
      <w:r>
        <w:t xml:space="preserve"> (Yahoo Finance) - Paragraph 4,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https://quantumzeitgeist.com/meta-lecun-ai-startup/</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https://www.reuters.com/technology/meta-chief-ai-scientist-yann-lecun-plans-exit-launch-startup-ft-reports-2025-11-11/</w:t>
        </w:r>
      </w:hyperlink>
      <w:r>
        <w:t xml:space="preserve"> - Yann LeCun, Meta's Chief AI Scientist, is reportedly planning to leave the company to establish his own startup. LeCun, a pioneer in deep learning and convolutional neural networks, is in early discussions to raise funds for this new venture. This move comes amid Meta's increased focus on artificial intelligence, with CEO Mark Zuckerberg reorganising the company's AI initiatives under Superintelligence Labs, led by Alexandr Wang, former CEO of Scale AI. LeCun's departure signifies a significant shift in Meta's AI strategy, as he has been a key figure in the company's AI research since 2013. (</w:t>
      </w:r>
      <w:hyperlink r:id="rId17">
        <w:r>
          <w:rPr>
            <w:color w:val="0000EE"/>
            <w:u w:val="single"/>
          </w:rPr>
          <w:t>reuters.com</w:t>
        </w:r>
      </w:hyperlink>
      <w:r>
        <w:t>)</w:t>
      </w:r>
      <w:r/>
    </w:p>
    <w:p>
      <w:pPr>
        <w:pStyle w:val="ListNumber"/>
        <w:spacing w:line="240" w:lineRule="auto"/>
        <w:ind w:left="720"/>
      </w:pPr>
      <w:r/>
      <w:hyperlink r:id="rId11">
        <w:r>
          <w:rPr>
            <w:color w:val="0000EE"/>
            <w:u w:val="single"/>
          </w:rPr>
          <w:t>https://apnews.com/article/c596df5f0d567268c4acd6f41944b5db</w:t>
        </w:r>
      </w:hyperlink>
      <w:r>
        <w:t xml:space="preserve"> - Joelle Pineau, Meta's Vice President for AI Research, announced her decision to step down by the end of May, marking the end of an eight-year tenure at the company. Pineau, who is also a computer science professor at McGill University, has been a significant figure in promoting Meta's open-source approach to AI technology, notably with the large language model, Llama. Her departure comes during a period of heightened competition in AI development and just before the inaugural LlamaCon AI conference on April 29. Pineau did not disclose her successor, and Meta has not yet commented on her resignation. (</w:t>
      </w:r>
      <w:hyperlink r:id="rId18">
        <w:r>
          <w:rPr>
            <w:color w:val="0000EE"/>
            <w:u w:val="single"/>
          </w:rPr>
          <w:t>apnews.com</w:t>
        </w:r>
      </w:hyperlink>
      <w:r>
        <w:t>)</w:t>
      </w:r>
      <w:r/>
    </w:p>
    <w:p>
      <w:pPr>
        <w:pStyle w:val="ListNumber"/>
        <w:spacing w:line="240" w:lineRule="auto"/>
        <w:ind w:left="720"/>
      </w:pPr>
      <w:r/>
      <w:hyperlink r:id="rId12">
        <w:r>
          <w:rPr>
            <w:color w:val="0000EE"/>
            <w:u w:val="single"/>
          </w:rPr>
          <w:t>https://dataconomy.com/2025/11/12/metas-chief-ai-scientist-yann-lecun-plans-exit-to-launch-world-model-startup</w:t>
        </w:r>
      </w:hyperlink>
      <w:r>
        <w:t xml:space="preserve"> - Yann LeCun, Meta's Chief AI Scientist, is reportedly planning to leave the company to launch a new AI startup focused on 'world models'. LeCun, a Turing Award laureate, intends to concentrate on developing and deploying 'useful' AI, diverging from current large language model trends. This move signals a potential shift in AI development strategy, with LeCun advocating for a more embodied and self-supervised learning approach, emphasising computational efficiency and real-world application over sheer parameter scale. (</w:t>
      </w:r>
      <w:hyperlink r:id="rId19">
        <w:r>
          <w:rPr>
            <w:color w:val="0000EE"/>
            <w:u w:val="single"/>
          </w:rPr>
          <w:t>dataconomy.com</w:t>
        </w:r>
      </w:hyperlink>
      <w:r>
        <w:t>)</w:t>
      </w:r>
      <w:r/>
    </w:p>
    <w:p>
      <w:pPr>
        <w:pStyle w:val="ListNumber"/>
        <w:spacing w:line="240" w:lineRule="auto"/>
        <w:ind w:left="720"/>
      </w:pPr>
      <w:r/>
      <w:hyperlink r:id="rId13">
        <w:r>
          <w:rPr>
            <w:color w:val="0000EE"/>
            <w:u w:val="single"/>
          </w:rPr>
          <w:t>https://www.nasdaq.com/articles/metas-chief-ai-scientist-yann-lecun-depart-and-launch-ai-start-focused-world-models</w:t>
        </w:r>
      </w:hyperlink>
      <w:r>
        <w:t xml:space="preserve"> - Yann LeCun, Meta's Chief AI Scientist, is planning to leave the company to launch a new AI startup focused on 'world models'. LeCun, a Turing Award laureate, intends to concentrate on developing and deploying 'useful' AI, diverging from current large language model trends. This move signals a potential shift in AI development strategy, with LeCun advocating for a more embodied and self-supervised learning approach, emphasising computational efficiency and real-world application over sheer parameter scale. (</w:t>
      </w:r>
      <w:hyperlink r:id="rId20">
        <w:r>
          <w:rPr>
            <w:color w:val="0000EE"/>
            <w:u w:val="single"/>
          </w:rPr>
          <w:t>nasdaq.com</w:t>
        </w:r>
      </w:hyperlink>
      <w:r>
        <w:t>)</w:t>
      </w:r>
      <w:r/>
    </w:p>
    <w:p>
      <w:pPr>
        <w:pStyle w:val="ListNumber"/>
        <w:spacing w:line="240" w:lineRule="auto"/>
        <w:ind w:left="720"/>
      </w:pPr>
      <w:r/>
      <w:hyperlink r:id="rId14">
        <w:r>
          <w:rPr>
            <w:color w:val="0000EE"/>
            <w:u w:val="single"/>
          </w:rPr>
          <w:t>https://techcrunch.com/2025/11/11/metas-chief-ai-scientist-yann-lecun-reportedly-plans-to-leave-to-build-his-own-startup/</w:t>
        </w:r>
      </w:hyperlink>
      <w:r>
        <w:t xml:space="preserve"> - Yann LeCun, Meta's Chief AI Scientist, is reportedly planning to leave the company to build his own startup. LeCun, a Turing Award laureate, intends to focus on developing 'useful' AI, diverging from current large language model trends. This move signals a potential shift in AI development strategy, with LeCun advocating for a more embodied and self-supervised learning approach, emphasising computational efficiency and real-world application over sheer parameter scale. (</w:t>
      </w:r>
      <w:hyperlink r:id="rId21">
        <w:r>
          <w:rPr>
            <w:color w:val="0000EE"/>
            <w:u w:val="single"/>
          </w:rPr>
          <w:t>techcrunch.com</w:t>
        </w:r>
      </w:hyperlink>
      <w:r>
        <w:t>)</w:t>
      </w:r>
      <w:r/>
    </w:p>
    <w:p>
      <w:pPr>
        <w:pStyle w:val="ListNumber"/>
        <w:spacing w:line="240" w:lineRule="auto"/>
        <w:ind w:left="720"/>
      </w:pPr>
      <w:r/>
      <w:hyperlink r:id="rId15">
        <w:r>
          <w:rPr>
            <w:color w:val="0000EE"/>
            <w:u w:val="single"/>
          </w:rPr>
          <w:t>https://finance.yahoo.com/news/meta-chief-ai-scientist-yann-114034753.html</w:t>
        </w:r>
      </w:hyperlink>
      <w:r>
        <w:t xml:space="preserve"> - Yann LeCun, Meta's Chief AI Scientist, is reportedly planning to leave the company to set up his own startup. LeCun, a pioneer in deep learning and convolutional neural networks, is in early talks to raise funds for this new venture. This move comes amid Meta's increased focus on artificial intelligence, with CEO Mark Zuckerberg reorganising the company's AI initiatives under Superintelligence Labs, led by Alexandr Wang, former CEO of Scale AI. LeCun's departure signifies a significant shift in Meta's AI strategy, as he has been a key figure in the company's AI research since 2013. (</w:t>
      </w:r>
      <w:hyperlink r:id="rId22">
        <w:r>
          <w:rPr>
            <w:color w:val="0000EE"/>
            <w:u w:val="single"/>
          </w:rPr>
          <w:t>finance.yahoo.com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antumzeitgeist.com/meta-lecun-ai-startup/" TargetMode="External"/><Relationship Id="rId10" Type="http://schemas.openxmlformats.org/officeDocument/2006/relationships/hyperlink" Target="https://www.reuters.com/technology/meta-chief-ai-scientist-yann-lecun-plans-exit-launch-startup-ft-reports-2025-11-11/" TargetMode="External"/><Relationship Id="rId11" Type="http://schemas.openxmlformats.org/officeDocument/2006/relationships/hyperlink" Target="https://apnews.com/article/c596df5f0d567268c4acd6f41944b5db" TargetMode="External"/><Relationship Id="rId12" Type="http://schemas.openxmlformats.org/officeDocument/2006/relationships/hyperlink" Target="https://dataconomy.com/2025/11/12/metas-chief-ai-scientist-yann-lecun-plans-exit-to-launch-world-model-startup" TargetMode="External"/><Relationship Id="rId13" Type="http://schemas.openxmlformats.org/officeDocument/2006/relationships/hyperlink" Target="https://www.nasdaq.com/articles/metas-chief-ai-scientist-yann-lecun-depart-and-launch-ai-start-focused-world-models" TargetMode="External"/><Relationship Id="rId14" Type="http://schemas.openxmlformats.org/officeDocument/2006/relationships/hyperlink" Target="https://techcrunch.com/2025/11/11/metas-chief-ai-scientist-yann-lecun-reportedly-plans-to-leave-to-build-his-own-startup/" TargetMode="External"/><Relationship Id="rId15" Type="http://schemas.openxmlformats.org/officeDocument/2006/relationships/hyperlink" Target="https://finance.yahoo.com/news/meta-chief-ai-scientist-yann-114034753.html" TargetMode="External"/><Relationship Id="rId16" Type="http://schemas.openxmlformats.org/officeDocument/2006/relationships/hyperlink" Target="https://www.noahwire.com" TargetMode="External"/><Relationship Id="rId17" Type="http://schemas.openxmlformats.org/officeDocument/2006/relationships/hyperlink" Target="https://www.reuters.com/technology/meta-chief-ai-scientist-yann-lecun-plans-exit-launch-startup-ft-reports-2025-11-11/?utm_source=openai" TargetMode="External"/><Relationship Id="rId18" Type="http://schemas.openxmlformats.org/officeDocument/2006/relationships/hyperlink" Target="https://apnews.com/article/c596df5f0d567268c4acd6f41944b5db?utm_source=openai" TargetMode="External"/><Relationship Id="rId19" Type="http://schemas.openxmlformats.org/officeDocument/2006/relationships/hyperlink" Target="https://dataconomy.com/2025/11/12/metas-chief-ai-scientist-yann-lecun-plans-exit-to-launch-world-model-startup?utm_source=openai" TargetMode="External"/><Relationship Id="rId20" Type="http://schemas.openxmlformats.org/officeDocument/2006/relationships/hyperlink" Target="https://www.nasdaq.com/articles/metas-chief-ai-scientist-yann-lecun-depart-and-launch-ai-start-focused-world-models?utm_source=openai" TargetMode="External"/><Relationship Id="rId21" Type="http://schemas.openxmlformats.org/officeDocument/2006/relationships/hyperlink" Target="https://techcrunch.com/2025/11/11/metas-chief-ai-scientist-yann-lecun-reportedly-plans-to-leave-to-build-his-own-startup/?utm_source=openai" TargetMode="External"/><Relationship Id="rId22" Type="http://schemas.openxmlformats.org/officeDocument/2006/relationships/hyperlink" Target="https://finance.yahoo.com/news/meta-chief-ai-scientist-yann-11403475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