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Taboola's DeeperDive AI tool gains global traction to reshape on-site publisher engagement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Publishers are increasingly experimenting with AI tools that keep readers inside their own sites, as referral traffic from search engines becomes harder to rely on. Taboola is trying to ride that shift with DeeperDive, an AI answer engine that sits on publisher pages, fields reader questions and then points them towards relevant archive material and related coverage.</w:t>
      </w:r>
      <w:r/>
    </w:p>
    <w:p>
      <w:r/>
      <w:r>
        <w:t>The product has begun spreading beyond its early adopters. According to Taboola, DeeperDive has been taken up by a number of publishers since its late-2025 launch and now supports six languages, with the company saying it reaches nearly 7 million monthly active users. USA Today, one of the first major outlets to deploy it, has seen more than 25 million questions since September, or roughly 1 million a week, while Taboola says publishers using the tool have recorded engagement rates of up to 17%.</w:t>
      </w:r>
      <w:r/>
    </w:p>
    <w:p>
      <w:r/>
      <w:r>
        <w:t>USA Today’s product chief, Kara Chiles, said the company is still testing how audiences use the feature and is watching the types of prompts readers choose, especially where they are tied to what they are already reading or to fast-moving news. She said the publisher is treating the tool as a way to learn what audiences want more of, rather than as a simple search box replacement. Taboola founder and chief executive Adam Singolda has said the recirculation rate can exceed 10%, and the company argues that DeeperDive is proving readers will interact with clearly labelled AI features.</w:t>
      </w:r>
      <w:r/>
    </w:p>
    <w:p>
      <w:r/>
      <w:r>
        <w:t>The rollout has not been uniform. Taboola said Reach is still in technical integration, despite earlier announcements that it would adopt the product, while HuffPost UK has recently added DeeperDive. Taboola has also been widening the pitch internationally, with press materials citing publishers such as India Today, BuzzFeed Asia and the Bangkok Post, as it tries to position the tool as a global publishing product rather than a narrow experiment for a few US newsrooms.</w:t>
      </w:r>
      <w:r/>
    </w:p>
    <w:p>
      <w:r/>
      <w:r>
        <w:t>For Taboola, the AI push sits alongside its long-running recommendation business, which still underpins the company’s publisher relationships. Singolda has said those recommendation units remain central and that the company paid more than $1.5 billion to publishers last year. But with AI answer engines changing how people search and discover information, Taboola is betting that publishers will want a new layer of on-site discovery that can generate both audience data and advertising revenue.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https://digiday.com/media/taboolas-next-act-an-ai-answer-engine-for-publishers/?utm_campaign=digidaydis&amp;utm_medium=rss&amp;utm_source=general-rss</w:t>
        </w:r>
      </w:hyperlink>
      <w:r>
        <w:t xml:space="preserve"> - Please view link - unable to able to access data</w:t>
      </w:r>
      <w:r/>
    </w:p>
    <w:p>
      <w:pPr>
        <w:pStyle w:val="ListNumber"/>
        <w:spacing w:line="240" w:lineRule="auto"/>
        <w:ind w:left="720"/>
      </w:pPr>
      <w:r/>
      <w:hyperlink r:id="rId11">
        <w:r>
          <w:rPr>
            <w:color w:val="0000EE"/>
            <w:u w:val="single"/>
          </w:rPr>
          <w:t>https://www.taboola.com/press-releases/deeperdive-momentum-expansion/</w:t>
        </w:r>
      </w:hyperlink>
      <w:r>
        <w:t xml:space="preserve"> - Taboola's DeeperDive, a Generative AI 'Answer Engine' for the open web, has achieved significant consumer momentum and global expansion. Since its launch in late 2025, DeeperDive has been integrated by numerous publishers, including Gannett's USA TODAY Network, India Today, and BuzzFeed Asia. The platform now supports six languages and has nearly 7 million monthly active users. It has become one of the largest AI answer engines, with popular question categories including politics, sports, finance, entertainment, and shopping. Publishers using DeeperDive have seen up to 17% user engagement, a significant increase from traditional recirculation rates.</w:t>
      </w:r>
      <w:r/>
    </w:p>
    <w:p>
      <w:pPr>
        <w:pStyle w:val="ListNumber"/>
        <w:spacing w:line="240" w:lineRule="auto"/>
        <w:ind w:left="720"/>
      </w:pPr>
      <w:r/>
      <w:hyperlink r:id="rId10">
        <w:r>
          <w:rPr>
            <w:color w:val="0000EE"/>
            <w:u w:val="single"/>
          </w:rPr>
          <w:t>https://www.taboola.com/deeperdive/</w:t>
        </w:r>
      </w:hyperlink>
      <w:r>
        <w:t xml:space="preserve"> - DeeperDive is Taboola's Generative AI 'Answer Engine' designed specifically for publishers. It leverages real-time audience data to transform a publisher's reporting into a conversational AI agent that resides directly on their site. The tool aims to deliver answers rooted exclusively in the publisher's verified journalism, reinforcing the site as a trusted source of information. DeeperDive offers several benefits, including turning reader curiosity into new revenue streams, fostering unmatched loyalty by keeping readers on-site longer, capturing real-time intent to inform editorial strategy, and unlocking monetisation opportunities by connecting reader questions with contextually relevant advertisements.</w:t>
      </w:r>
      <w:r/>
    </w:p>
    <w:p>
      <w:pPr>
        <w:pStyle w:val="ListNumber"/>
        <w:spacing w:line="240" w:lineRule="auto"/>
        <w:ind w:left="720"/>
      </w:pPr>
      <w:r/>
      <w:hyperlink r:id="rId12">
        <w:r>
          <w:rPr>
            <w:color w:val="0000EE"/>
            <w:u w:val="single"/>
          </w:rPr>
          <w:t>https://www.taboola.com/press-release/usa-today-deploys-taboolas-deeperdive-ai-answer-engine-for-all-audiences</w:t>
        </w:r>
      </w:hyperlink>
      <w:r>
        <w:t xml:space="preserve"> - USA TODAY has fully implemented Taboola's DeeperDive AI 'Answer Engine' across its platform, serving an audience of over 195 million monthly unique visitors. After a successful beta phase, DeeperDive now delivers Generative AI conversations directly on USA TODAY's site, tapping into years of proprietary, real-time, high-quality content created by journalists and editors. This makes USA TODAY the first U.S. publisher to launch the DeeperDive technology, connecting readers with clear responses to the topics they want to know about, as well as real-time content exclusively from USA TODAY and the USA TODAY Network.</w:t>
      </w:r>
      <w:r/>
    </w:p>
    <w:p>
      <w:pPr>
        <w:pStyle w:val="ListNumber"/>
        <w:spacing w:line="240" w:lineRule="auto"/>
        <w:ind w:left="720"/>
      </w:pPr>
      <w:r/>
      <w:hyperlink r:id="rId13">
        <w:r>
          <w:rPr>
            <w:color w:val="0000EE"/>
            <w:u w:val="single"/>
          </w:rPr>
          <w:t>https://investors.taboola.com/news-releases/news-release-details/huffpost-uk-selects-deeperdive-taboola-gen-ai-answer-engine</w:t>
        </w:r>
      </w:hyperlink>
      <w:r>
        <w:t xml:space="preserve"> - HuffPost UK has selected Taboola's DeeperDive, a Generative AI 'Answer Engine' built for the open web, to connect readers with timely, contextual answers on topics they care about. This partnership focuses on increasing readership and engagement while opening additional revenue streams. DeeperDive brings the power of Generative AI search engines directly onto publisher websites, leveraging years of proprietary, real-time, high-quality content created by journalists and editors. Readers can ask questions about topics they're interested in and receive AI-generated answers instantly, sourced from the journalists and the brand they trust.</w:t>
      </w:r>
      <w:r/>
    </w:p>
    <w:p>
      <w:pPr>
        <w:pStyle w:val="ListNumber"/>
        <w:spacing w:line="240" w:lineRule="auto"/>
        <w:ind w:left="720"/>
      </w:pPr>
      <w:r/>
      <w:hyperlink r:id="rId14">
        <w:r>
          <w:rPr>
            <w:color w:val="0000EE"/>
            <w:u w:val="single"/>
          </w:rPr>
          <w:t>https://www.taboola.com/press-releases/the-bangkok-post-selects-deeperdive-from-taboola-gen-ai-answer-engine-built-for-the-open-web-to-connect-readers-with-timely-contextual-answers-for-topics-they-care-about/</w:t>
        </w:r>
      </w:hyperlink>
      <w:r>
        <w:t xml:space="preserve"> - The Bangkok Post, Thailand's oldest daily newspaper, has selected Taboola's DeeperDive, a Generative AI 'Answer Engine' built for the open web, to connect readers with timely, contextual answers on topics they care about. As part of the agreement, The Bangkok Post will use DeeperDive across its sites. DeeperDive brings the power of Generative AI search engines directly onto publisher websites, tapping into years of proprietary, real-time, high-quality content created by journalists and editors. Readers can ask questions about topics they're interested in and receive AI-generated answers instantly, sourced from trusted journalists.</w:t>
      </w:r>
      <w:r/>
    </w:p>
    <w:p>
      <w:pPr>
        <w:pStyle w:val="ListNumber"/>
        <w:spacing w:line="240" w:lineRule="auto"/>
        <w:ind w:left="720"/>
      </w:pPr>
      <w:r/>
      <w:hyperlink r:id="rId15">
        <w:r>
          <w:rPr>
            <w:color w:val="0000EE"/>
            <w:u w:val="single"/>
          </w:rPr>
          <w:t>https://www.axios.com/2025/06/11/taboola-gen-ai-search</w:t>
        </w:r>
      </w:hyperlink>
      <w:r>
        <w:t xml:space="preserve"> - Taboola has launched a new Generative AI search engine for publishers called DeeperDive. The tool is designed to enhance user engagement and drive monetisation for Taboola's publishing partners by providing AI-generated answers based on content from its vast network of over 9,000 publishers. Initial partners for the rollout include Gannett/USA TODAY and The Independent. DeeperDive leverages existing publisher content to respond to user queries, aligning with Taboola's business model centred on native advertising. Gannett, the largest local newspaper company in the U.S., aims to use DeeperDive to grow its audience.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iday.com/media/taboolas-next-act-an-ai-answer-engine-for-publishers/?utm_campaign=digidaydis&amp;utm_medium=rss&amp;utm_source=general-rss" TargetMode="External"/><Relationship Id="rId10" Type="http://schemas.openxmlformats.org/officeDocument/2006/relationships/hyperlink" Target="https://www.taboola.com/deeperdive/" TargetMode="External"/><Relationship Id="rId11" Type="http://schemas.openxmlformats.org/officeDocument/2006/relationships/hyperlink" Target="https://www.taboola.com/press-releases/deeperdive-momentum-expansion/" TargetMode="External"/><Relationship Id="rId12" Type="http://schemas.openxmlformats.org/officeDocument/2006/relationships/hyperlink" Target="https://www.taboola.com/press-release/usa-today-deploys-taboolas-deeperdive-ai-answer-engine-for-all-audiences" TargetMode="External"/><Relationship Id="rId13" Type="http://schemas.openxmlformats.org/officeDocument/2006/relationships/hyperlink" Target="https://investors.taboola.com/news-releases/news-release-details/huffpost-uk-selects-deeperdive-taboola-gen-ai-answer-engine" TargetMode="External"/><Relationship Id="rId14" Type="http://schemas.openxmlformats.org/officeDocument/2006/relationships/hyperlink" Target="https://www.taboola.com/press-releases/the-bangkok-post-selects-deeperdive-from-taboola-gen-ai-answer-engine-built-for-the-open-web-to-connect-readers-with-timely-contextual-answers-for-topics-they-care-about/" TargetMode="External"/><Relationship Id="rId15" Type="http://schemas.openxmlformats.org/officeDocument/2006/relationships/hyperlink" Target="https://www.axios.com/2025/06/11/taboola-gen-ai-sear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