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Are vendor, geopolitical and environmental narratives already reshaping insurers’ risk profiles — and can AI turn those stories into underwritable metrics?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pPr>
        <w:pStyle w:val="Heading3"/>
      </w:pPr>
      <w:r>
        <w:t>Executive Abstract</w:t>
      </w:r>
      <w:r/>
    </w:p>
    <w:p>
      <w:r/>
      <w:r>
        <w:t>The evidence demonstrates that vendor and SaaS failures are now the primary vector reshaping insurers’ risk profiles, because concentration in a handful of providers — illustrated by the CDK outage (Reuters, 20 June 2024) and the CrowdStrike advisory (July 2024) — creates correlated cyber and contingent business‑interruption losses across policies, producing portfolio‑level hit potential. This outcome turns on supplier monitoring and platform integration: insurers and vendors that embedded real‑time feeds (for example, WTW Radar–Snowflake integration, 22 Oct 2025) gained earlier repricing options, whereas legacy disclosure approaches left portfolios exposed during the CDK multi‑dealer outage (20 Jun 2024). Insurers must require verifiable vendor attestation and continuous exposure mapping before 2026 renewals, or face broad coverage retrenchment like the post‑vendor‑outage repricing observed in 2024.</w:t>
      </w:r>
      <w:r/>
    </w:p>
    <w:p>
      <w:pPr>
        <w:pStyle w:val="Heading3"/>
      </w:pPr>
      <w:r>
        <w:t>Exposure Assessment</w:t>
      </w:r>
      <w:r/>
    </w:p>
    <w:p>
      <w:r/>
      <w:r>
        <w:t>Underwriting Exposure: Overall exposure is moderate (≈ 5.5/10) and currently improving, reflecting strong alignment across governance, vendor and climate signals that give insurers actionable lead time. Stakeholders should embed vendor attestation and continuous exposure mapping within 12 months to capture differentiated pricing and limit correlated losses, or risk concentrated multi‑line losses similar to the CDK/CrowdStrike incidents (June–July 2024) that triggered rapid repricing.</w:t>
      </w:r>
      <w:r/>
    </w:p>
    <w:p>
      <w:pPr>
        <w:pStyle w:val="Heading3"/>
      </w:pPr>
      <w:r>
        <w:t>Strategic Imperatives</w:t>
      </w:r>
      <w:r/>
      <w:r/>
    </w:p>
    <w:p>
      <w:pPr>
        <w:pStyle w:val="ListNumber"/>
        <w:numPr>
          <w:ilvl w:val="0"/>
          <w:numId w:val="14"/>
        </w:numPr>
        <w:spacing w:line="240" w:lineRule="auto"/>
        <w:ind w:left="720"/>
      </w:pPr>
      <w:r/>
      <w:r>
        <w:t>Secure vendor monitoring attestation—require quarterly third‑party security attestations and signed control evidence for any supplier representing &gt;5% of portfolio exposure within 12 months—otherwise face simultaneous business‑interruption losses like the CDK outage (20 Jun 2024) that cascaded across dealers.</w:t>
      </w:r>
      <w:r/>
    </w:p>
    <w:p>
      <w:pPr>
        <w:pStyle w:val="ListNumber"/>
        <w:spacing w:line="240" w:lineRule="auto"/>
        <w:ind w:left="720"/>
      </w:pPr>
      <w:r/>
      <w:r>
        <w:t>Require continuous exposure mapping—demand supplier digital twins and enforce contract SLAs for top 100 counterparties within 180 days—otherwise hidden fourth/fifth‑party links can produce contagion as in the First Brands restructuring (Weil advisory, $1.1bn DIP, 7 Oct 2025).</w:t>
      </w:r>
      <w:r/>
    </w:p>
    <w:p>
      <w:pPr>
        <w:pStyle w:val="ListNumber"/>
        <w:spacing w:line="240" w:lineRule="auto"/>
        <w:ind w:left="720"/>
      </w:pPr>
      <w:r/>
      <w:r>
        <w:t>Demand regulatory‑readiness proof—require AI and model‑governance attestations aligned to EU AI Act and DORA timelines by Q3 2026—otherwise non‑compliance and enforcement action (DORA entry 17 Jan 2025) will force abrupt coverage and pricing changes.</w:t>
      </w:r>
      <w:r/>
    </w:p>
    <w:p>
      <w:pPr>
        <w:pStyle w:val="ListNumber"/>
        <w:spacing w:line="240" w:lineRule="auto"/>
        <w:ind w:left="720"/>
      </w:pPr>
      <w:r/>
      <w:r>
        <w:t>Verify parametric and ILS placements—require narrative‑linked triggers and basis‑risk clauses for parametric covers in high‑volatility regions before the next renewal cycle (12 months)—otherwise protection gaps will widen, as Swiss Re sigma (29 Apr 2025) forecasts rising insured loss pressure.</w:t>
      </w:r>
      <w:r/>
    </w:p>
    <w:p>
      <w:pPr>
        <w:pStyle w:val="ListNumber"/>
        <w:spacing w:line="240" w:lineRule="auto"/>
        <w:ind w:left="720"/>
      </w:pPr>
      <w:r/>
      <w:r>
        <w:t>Lock real‑time analytics integration—mandate API‑based narrative‑feed ingestion for core underwriting and claims platforms within 9 months—otherwise latency and pipeline brittleness will miss early warnings that real‑time integrations (WTW Radar–Snowflake, 22 Oct 2025) can catch.</w:t>
      </w:r>
      <w:r/>
      <w:r/>
    </w:p>
    <w:p>
      <w:pPr>
        <w:pStyle w:val="Heading3"/>
      </w:pPr>
      <w:r>
        <w:t>Principal Predictions</w:t>
      </w:r>
      <w:r/>
    </w:p>
    <w:p>
      <w:r/>
      <w:r>
        <w:rPr>
          <w:b/>
        </w:rPr>
        <w:t>1.</w:t>
      </w:r>
      <w:r>
        <w:t xml:space="preserve"> </w:t>
      </w:r>
      <w:r>
        <w:rPr>
          <w:b/>
          <w:i/>
        </w:rPr>
        <w:t>Renewals in 2025–2026 will include more exclusions, sublimits and affirmative wording for SaaS platform outages and OAuth/token abuse; when major markets adopt exclusions above 20% of policy wordings, underwriters must lock strengthened vendor attestation clauses to avoid concentrated multi‑line loss exposures exceeding single‑vendor loss estimates.</w:t>
      </w:r>
      <w:r/>
    </w:p>
    <w:p>
      <w:r/>
      <w:r>
        <w:rPr>
          <w:b/>
        </w:rPr>
        <w:t>2.</w:t>
      </w:r>
      <w:r>
        <w:t xml:space="preserve"> </w:t>
      </w:r>
      <w:r>
        <w:rPr>
          <w:b/>
          <w:i/>
        </w:rPr>
        <w:t>Parametric covers and ILS structures will expand into secondary perils over the next 12–24 months; when parametric triggers are adopted for secondary‑peril zones, portfolio managers must secure narrative‑linked triggers and basis‑risk clauses to capture ILS liquidity without suffering unexpected payout variance.</w:t>
      </w:r>
      <w:r/>
    </w:p>
    <w:p>
      <w:r/>
      <w:r>
        <w:rPr>
          <w:b/>
        </w:rPr>
        <w:t>3.</w:t>
      </w:r>
      <w:r>
        <w:t xml:space="preserve"> </w:t>
      </w:r>
      <w:r>
        <w:rPr>
          <w:b/>
          <w:i/>
        </w:rPr>
        <w:t>Contractual model‑risk attestations and third‑party validation will become standard for AI‑enabled underwriting and claims tools within 18 months; when AI product attestations are not produced, insurers must restrict usage or demand usage‑bound warranties to avoid regulatory or liability shocks tied to the EU AI Act and related frameworks.</w:t>
      </w:r>
      <w:r/>
    </w:p>
    <w:p>
      <w:pPr>
        <w:pBdr>
          <w:bottom w:val="single" w:sz="6" w:space="1" w:color="auto"/>
        </w:pBdr>
      </w:pPr>
      <w:r/>
    </w:p>
    <w:p>
      <w:pPr>
        <w:pStyle w:val="Heading3"/>
      </w:pPr>
      <w:r>
        <w:t>How We Know</w:t>
      </w:r>
      <w:r/>
    </w:p>
    <w:p>
      <w:r/>
      <w:r>
        <w:t>This analysis synthesizes 20 trends from NoahWire and public sources, drawing on 36 named entities, 4 monetary values, and 36 sources. Section 3 provides full analytical validation.</w:t>
      </w:r>
      <w:r/>
    </w:p>
    <w:p>
      <w:pPr>
        <w:pStyle w:val="Heading3"/>
      </w:pPr>
      <w:r>
        <w:t>Essential Takeaways</w:t>
      </w:r>
      <w:r/>
      <w:r/>
    </w:p>
    <w:p>
      <w:pPr>
        <w:pStyle w:val="ListNumber"/>
        <w:numPr>
          <w:ilvl w:val="0"/>
          <w:numId w:val="15"/>
        </w:numPr>
        <w:spacing w:line="240" w:lineRule="auto"/>
        <w:ind w:left="720"/>
      </w:pPr>
      <w:r/>
      <w:r>
        <w:t>Concentration in a few SaaS/IT providers creates correlated tail risk, evidenced by the CDK outage (Reuters, 20 Jun 2024). This means underwriters must treat supplier exposure as portfolio‑level risk and price/limit accordingly.</w:t>
      </w:r>
      <w:r/>
    </w:p>
    <w:p>
      <w:pPr>
        <w:pStyle w:val="ListNumber"/>
        <w:spacing w:line="240" w:lineRule="auto"/>
        <w:ind w:left="720"/>
      </w:pPr>
      <w:r/>
      <w:r>
        <w:t>Local environmental narratives presage repricing and market withdrawal, evidenced by Swiss Re sigma (29 Apr 2025) noting rising insured losses and protection‑gap pressure. This means capacity and pricing will shift regionally within months.</w:t>
      </w:r>
      <w:r/>
    </w:p>
    <w:p>
      <w:pPr>
        <w:pStyle w:val="ListNumber"/>
        <w:spacing w:line="240" w:lineRule="auto"/>
        <w:ind w:left="720"/>
      </w:pPr>
      <w:r/>
      <w:r>
        <w:t>Regulatory timelines and model‑governance demands define insurability thresholds, evidenced by the EU AI Act (Reg 2024/1689, 12 Jul 2024) and NIST guidance (2024); this means insurers must require governance evidence to underwrite AI‑enabled products.</w:t>
      </w:r>
      <w:r/>
    </w:p>
    <w:p>
      <w:pPr>
        <w:pStyle w:val="ListNumber"/>
        <w:spacing w:line="240" w:lineRule="auto"/>
        <w:ind w:left="720"/>
      </w:pPr>
      <w:r/>
      <w:r>
        <w:t>Prescriptive resilience rules such as DORA and NIS2 convert narrative chatter into enforceable obligations, evidenced by DORA entry (17 Jan 2025). This means compliance telemetry and audit readiness are now underwriting variables.</w:t>
      </w:r>
      <w:r/>
      <w:r/>
    </w:p>
    <w:p>
      <w:r/>
      <w:r>
        <w:t>Together, these signals indicate the answer is selective, not uniform: 10 of 20 trends (50%) score as high‑confidence factors supporting operationalisation, while the remainder advise caution; insurers should therefore require vendor attestations, embed continuous exposure mapping, and sequence capital hedges within 12 months to avoid selective repricing and capacity contraction.</w:t>
      </w:r>
      <w:r/>
    </w:p>
    <w:p>
      <w:pPr>
        <w:pBdr>
          <w:bottom w:val="single" w:sz="6" w:space="1" w:color="auto"/>
        </w:pBdr>
      </w:pPr>
      <w:r/>
    </w:p>
    <w:p>
      <w:pPr>
        <w:pStyle w:val="Heading1"/>
      </w:pPr>
      <w:r>
        <w:t>Part 1 – Full Report</w:t>
      </w:r>
      <w:r/>
    </w:p>
    <w:p>
      <w:pPr>
        <w:pStyle w:val="Heading2"/>
      </w:pPr>
      <w:r/>
      <w:r/>
    </w:p>
    <w:p>
      <w:r/>
      <w:r>
        <w:t>"In today’s networked world, no shock stays local." — Ivan Massow, NoahWire proprietary.</w:t>
      </w:r>
      <w:r/>
    </w:p>
    <w:p>
      <w:r/>
      <w:r>
        <w:t>"We treat news as data. Every article becomes a datapoint..." — Ivan Massow, NoahWire proprietary.</w:t>
      </w:r>
      <w:r/>
      <w:r/>
    </w:p>
    <w:p>
      <w:pPr>
        <w:pStyle w:val="Heading2"/>
      </w:pPr>
      <w:r>
        <w:t>Executive Summary</w:t>
      </w:r>
      <w:r/>
    </w:p>
    <w:p>
      <w:r/>
      <w:r>
        <w:t xml:space="preserve">The evidence that third‑party, geopolitical and environmental narratives are reshaping insurers’ risk profiles is strong and actionable. Vendor and SaaS contagion (GT1) sits at the top of the signal list: CDK’s multi‑client outage (Reuters, 20 Jun 2024) and CrowdStrike advisories in July 2024 show how a single supplier event can cascade into multi‑policy business‑interruption and cyber losses, giving underwriters measurable lead time when narrative monitoring and platform integration are in place. The differentiator is explicit supplier evidence and integration: firms with real‑time feeds and supplier attestations (WTW Radar–Snowflake, 22 Oct 2025) can reprice or restrict exposure more quickly, while firms reliant on post‑event disclosures face delayed remediation and repricing. The dataset includes repeated examples across cyber, climate and capital markets (Swiss Re sigma, 29 Apr 2025; First Brands restructuring, Oct 2025), and preserves NoahWire’s claim that local narrative acceleration commonly predates formal regulatory or claims actions. </w:t>
      </w:r>
      <w:hyperlink r:id="rId9">
        <w:r>
          <w:rPr>
            <w:color w:val="0000EE"/>
            <w:u w:val="single"/>
          </w:rPr>
          <w:t>(trend-GT1)</w:t>
        </w:r>
      </w:hyperlink>
      <w:r/>
    </w:p>
    <w:p>
      <w:r/>
      <w:r>
        <w:t>Narrative monitoring matters because underwriting, compliance and capital allocation now hinge on early external signals. Regulators (DORA/NIS2) and model‑governance regimes link narrative chatter to enforceable obligations (DORA application 17 Jan 2025), while market responses—parametrics, ILS, contract re‑wording—translate signals into capacity and pricing shifts; insurers that embed evidence requirements into contracts and platforms position themselves to capture differentiated pricing and limit concentration risk, whereas those that do not risk abrupt market exits or withdrawal from high‑volatility geographies.</w:t>
      </w:r>
      <w:r/>
    </w:p>
    <w:p>
      <w:r/>
      <w:r>
        <w:t xml:space="preserve">Addressing the brief’s core question — how effectively can AI‑driven analytics detect, quantify and mitigate these risks — the record is mixed. Ten trends register alignment scores ≥4 (vendor contagion, climate, AI governance, regulation, supply‑chain finance, real‑time platforms, geopolitical risk, reinsurance/ILS, claims/fraud, environmental liability), indicating strong signals in governance, vendor surveillance and capital markets; the remaining trends require more data linkage to convert signals into numeric loss estimates. For insurers, this means AI can reliably flag and prioritise exposures today, but moving from flags to underwritable probability/severity bands requires integrated control evidence and outcome feedback loops. </w:t>
      </w:r>
      <w:hyperlink r:id="rId10">
        <w:r>
          <w:rPr>
            <w:color w:val="0000EE"/>
            <w:u w:val="single"/>
          </w:rPr>
          <w:t>(trend-GT10)</w:t>
        </w:r>
      </w:hyperlink>
      <w:r/>
    </w:p>
    <w:p>
      <w:r/>
      <w:r>
        <w:t>Convergence of vendor‑risk acceleration, prescriptive regulation and real‑time analytics defines near‑term trajectory: stronger vendor attestation, tighter contractual SLAs, and wider use of parametrics/ILS will be the dominant market responses over the next 12–24 months. The immediate actionable indicator is adoption of vendor evidence packages at renewal; Section 3 provides full validation and the tables that operational teams will use for implementation.</w:t>
      </w:r>
      <w:r/>
    </w:p>
    <w:p>
      <w:pPr>
        <w:pStyle w:val="Heading2"/>
      </w:pPr>
      <w:r>
        <w:t>Market Context and Drivers</w:t>
      </w:r>
      <w:r/>
    </w:p>
    <w:p>
      <w:r/>
      <w:r>
        <w:t>Macro conditions: Insurers operate under three linked pressures — rising secondary‑peril climate losses, concentrated vendor dependencies, and faster regulatory cycles. Swiss Re’s sigma (29 Apr 2025) quantifies rising insured losses and a protection gap (USD 145bn trend to 2025), showing why capacity is moving to ILS and parametrics; in other words, capital markets are responding to increased loss volatility by offering alternative capacity. Recent evidence includes Swiss Re (29 Apr 2025) and Aon catastrophe insight (22 Jan 2025), signalling material market‑level repricing over the next renewal rounds.</w:t>
      </w:r>
      <w:r/>
    </w:p>
    <w:p>
      <w:r/>
      <w:r>
        <w:t xml:space="preserve">Regulatory landscape: DORA and NIS2 transposition (DORA entry 17 Jan 2025; EC NIS2 transposition calls, 7 May 2025) create enforceable incident‑reporting and third‑party mapping duties that move supervisory expectations from guidance to obligation, making vendor registers and audit trails underwriting inputs; this means compliance readiness is now a commercial differentiator for insureds and vendors. </w:t>
      </w:r>
      <w:hyperlink r:id="rId11">
        <w:r>
          <w:rPr>
            <w:color w:val="0000EE"/>
            <w:u w:val="single"/>
          </w:rPr>
          <w:t>(trend-GT4)</w:t>
        </w:r>
      </w:hyperlink>
      <w:r/>
    </w:p>
    <w:p>
      <w:r/>
      <w:r>
        <w:t>Technological backdrop: Real‑time platforms and AI stacks (Guidewire Mammoth release, 2 Apr 2025; WTW Radar–Snowflake integration, 22 Oct 2025) are shortening signal‑to‑action latency, enabling insurers to convert narrative signals into triage and pricing decisions; this means operational tooling is the practical enabler of narrative intelligence and must be a deployment priority for firms seeking faster underwriting cycles.</w:t>
      </w:r>
      <w:r/>
    </w:p>
    <w:p>
      <w:pPr>
        <w:pStyle w:val="Heading2"/>
      </w:pPr>
      <w:r>
        <w:t>Demand, Risk and Opportunity Landscape</w:t>
      </w:r>
      <w:r/>
    </w:p>
    <w:p>
      <w:r/>
      <w:r>
        <w:t>Demand patterns: Underwriting demand shifts where narrative amplification and capital constraints coincide — coastal flood zones, water‑stressed regions and supply‑chain concentrated sectors show immediate need for parametrics, resilience services and enhanced covenants; Swiss Re and NOAA event data (2024–2025) anchor these demand signals. For portfolio managers, this means concentration limits and parametric overlays will be in greater demand over the next 12 months.</w:t>
      </w:r>
      <w:r/>
    </w:p>
    <w:p>
      <w:r/>
      <w:r>
        <w:t>Risk synthesis: Primary risks cluster around correlated vendor outages, regulatory enforcement, and receivables‑finance contagion; examples include the CDK outage (20 Jun 2024) and the First Brands insolvency and DIP financing (Weil press release, 7 Oct 2025). These risks materialise when supplier opacity and weak contractual controls coincide with rapid narrative acceleration, producing multi‑policy losses that conventional actuarial models undercount.</w:t>
      </w:r>
      <w:r/>
    </w:p>
    <w:p>
      <w:r/>
      <w:r>
        <w:t>Opportunity synthesis: Opportunities concentrate in vendor attestation programmes, narrative‑linked underwriting triggers and ILS/parametric expansion; first movers who require verifiable supplier evidence and embed narrative feeds into underwriting are positioned to capture differentiated pricing and avoid concentration shocks in base‑case scenarios.</w:t>
      </w:r>
      <w:r/>
    </w:p>
    <w:p>
      <w:pPr>
        <w:pStyle w:val="Heading2"/>
      </w:pPr>
      <w:r>
        <w:t>Capital and Policy Dynamics</w:t>
      </w:r>
      <w:r/>
    </w:p>
    <w:p>
      <w:r/>
      <w:r>
        <w:t>Capital flows: ILS issuance and cat‑bond activity (Artemis, 15 May 2025; FT coverage, Jul 2025) show investor appetite for climate and non‑traditional perils, expanding capacity for upper‑layer placement; this means insurers can time issuance to coincide with narrative signals to optimise pricing and transfer risk.</w:t>
      </w:r>
      <w:r/>
    </w:p>
    <w:p>
      <w:r/>
      <w:r>
        <w:t>Policy impacts: Policy clocks (EU AI Act, DORA) are shortening implementation windows and increasing compliance costs for vendors and insurers; the practical effect is faster contract renegotiation and increased demand for audit‑ready controls among counterparties.</w:t>
      </w:r>
      <w:r/>
    </w:p>
    <w:p>
      <w:r/>
      <w:r>
        <w:t>Funding mechanisms: Parametric structures and ILS sponsors are broadening peril coverage; insurers that develop ‘own‑view’ models and couple them with narrative triggers can tap alternative capacity and hedge tail exposures more efficiently.</w:t>
      </w:r>
      <w:r/>
    </w:p>
    <w:p>
      <w:pPr>
        <w:pStyle w:val="Heading2"/>
      </w:pPr>
      <w:r>
        <w:t>Technology and Competitive Positioning</w:t>
      </w:r>
      <w:r/>
    </w:p>
    <w:p>
      <w:r/>
      <w:r>
        <w:t>Innovation landscape: Technology leadership now favours firms that embed narrative feeds, feature stores and governed automation into underwriting and claims workflows (Guidewire, WTW examples), enabling faster evidence capture and decisioning. This means competitive advantage accrues to organisations that shorten signal‑to‑action latency.</w:t>
      </w:r>
      <w:r/>
    </w:p>
    <w:p>
      <w:r/>
      <w:r>
        <w:t>Infrastructure constraints: Data standards, feedback loops and ground‑truth links remain uneven; without outcome data from claims and underwriting, narrative signals cannot reliably convert to loss‑cost adjustments at scale.</w:t>
      </w:r>
      <w:r/>
    </w:p>
    <w:p>
      <w:r/>
      <w:r>
        <w:t>Competitive dynamics: Firms that marry supplier attestations, continuous exposure maps and real‑time analytics gain negotiating leverage with reinsurers and capital providers; centrality readings and publication counts favour vendors and platforms that standardise evidence capture.</w:t>
      </w:r>
      <w:r/>
    </w:p>
    <w:p>
      <w:pPr>
        <w:pStyle w:val="Heading2"/>
      </w:pPr>
      <w:r>
        <w:t>Outlook and Strategic Implications</w:t>
      </w:r>
      <w:r/>
    </w:p>
    <w:p>
      <w:r/>
      <w:r>
        <w:t>Trend synthesis: Convergence of vendor contagion (GT1), regulation and operational resilience (GT4), and real‑time analytics (GT7) shapes the near‑term market: expect renewed emphasis on supplier attestations, contract SLAs, and evidence‑based underwriting. Persistence readings and momentum across these themes point to a base case of selective re‑pricing and wider use of parametrics/ILS. Forward indicators include increased contractual exclusions in 2025–26 renewals and wider adoption of vendor evidence packs.</w:t>
      </w:r>
      <w:r/>
    </w:p>
    <w:p>
      <w:r/>
      <w:r>
        <w:t>Strategic imperatives: Organisations must embed vendor attestation and continuous exposure mapping into underwriting and procurement to capture differentiated pricing and avoid concentration shocks; they should sequence parametric hedges and ILS placements ahead of peak‑season exposures to offload tail risk. Resource allocation should prioritise supplier inventory, API integration and regulatory readiness; the window for these actions is 6–18 months, after which abrupt repricing or capacity withdrawal becomes more likely. Early movers will secure better terms and retained capacity; laggards will face tighter market access.</w:t>
      </w:r>
      <w:r/>
    </w:p>
    <w:p>
      <w:r/>
      <w:r>
        <w:t>Forward indicators: Watch for three signals — (1) removal of vendor indemnities or adoption of exclusions at scale in 2025–26 renewals, (2) surge in parametric issuances tied to secondary perils, and (3) regulator enforcement actions tied to third‑party incident reporting; crossing of any of these thresholds should prompt immediate portfolio rebalancing.</w:t>
      </w:r>
      <w:r/>
    </w:p>
    <w:p>
      <w:pPr>
        <w:pStyle w:val="Heading3"/>
      </w:pPr>
      <w:r>
        <w:t>Narrative Summary</w:t>
      </w:r>
      <w:r/>
    </w:p>
    <w:p>
      <w:r/>
      <w:r>
        <w:t>In summary, the analysis resolves the central question: emerging third‑party, geopolitical and environmental threats are materially reshaping insurers’ risk profiles and AI‑driven analytics can materially improve detection and triage today, but converting signals into underwritable probability/severity metrics requires stronger supplier evidence and outcome feedback. The evidence shows 10 trends with alignment scores ≥4 (Vendor and SaaS Cyber Contagion; Climate &amp; NatCat Protection Gap; AI Adoption and Model Governance; Regulation and Operational Resilience; Supply‑Chain Finance Contagion; Reinsurance/ILS; Real‑time Analytics; Geopolitical Shocks; Claims/Fraud strain; Environmental Liability), validating the operationalisation pathway, while other trends require further quantification. This pattern indicates selective dynamics: insurers should proceed where supplier evidence and governance are verifiable and be cautious where data gaps persist.</w:t>
      </w:r>
      <w:r/>
    </w:p>
    <w:p>
      <w:r/>
      <w:r>
        <w:t>For insurers this means:</w:t>
      </w:r>
      <w:r/>
    </w:p>
    <w:p>
      <w:r/>
      <w:r>
        <w:rPr>
          <w:b/>
        </w:rPr>
        <w:t>INVEST/PROCEED if:</w:t>
      </w:r>
      <w:r/>
      <w:r/>
    </w:p>
    <w:p>
      <w:pPr>
        <w:pStyle w:val="ListBullet"/>
        <w:spacing w:line="240" w:lineRule="auto"/>
        <w:ind w:left="720"/>
      </w:pPr>
      <w:r/>
      <w:r>
        <w:t>You require vendor attestations and quarterly control evidence for suppliers representing &gt;5% portfolio exposure.</w:t>
      </w:r>
      <w:r/>
    </w:p>
    <w:p>
      <w:pPr>
        <w:pStyle w:val="ListBullet"/>
        <w:spacing w:line="240" w:lineRule="auto"/>
        <w:ind w:left="720"/>
      </w:pPr>
      <w:r/>
      <w:r>
        <w:t>You embed continuous exposure mapping (digital twins) and contract SLAs for top 100 counterparties within 180 days.</w:t>
      </w:r>
      <w:r/>
    </w:p>
    <w:p>
      <w:pPr>
        <w:pStyle w:val="ListBullet"/>
        <w:spacing w:line="240" w:lineRule="auto"/>
        <w:ind w:left="720"/>
      </w:pPr>
      <w:r/>
      <w:r>
        <w:t>You deploy parametric/ILS hedges for identified secondary‑peril clusters before the next renewal cycle (12 months).</w:t>
      </w:r>
      <w:r/>
      <w:r/>
    </w:p>
    <w:p>
      <w:r/>
      <w:r>
        <w:t>→ Expected outcome: narrower tail exposure and access to diversified capital (scenarios.best_case range).</w:t>
      </w:r>
      <w:r/>
    </w:p>
    <w:p>
      <w:r/>
      <w:r>
        <w:rPr>
          <w:b/>
        </w:rPr>
        <w:t>AVOID/EXIT if:</w:t>
      </w:r>
      <w:r/>
      <w:r/>
    </w:p>
    <w:p>
      <w:pPr>
        <w:pStyle w:val="ListBullet"/>
        <w:spacing w:line="240" w:lineRule="auto"/>
        <w:ind w:left="720"/>
      </w:pPr>
      <w:r/>
      <w:r>
        <w:t>You lack supplier attestation and cannot produce control evidence for critical vendors representing &gt;5% exposure.</w:t>
      </w:r>
      <w:r/>
    </w:p>
    <w:p>
      <w:pPr>
        <w:pStyle w:val="ListBullet"/>
        <w:spacing w:line="240" w:lineRule="auto"/>
        <w:ind w:left="720"/>
      </w:pPr>
      <w:r/>
      <w:r>
        <w:t>You hold unmanaged receivables concentration without continuous debtor analytics.</w:t>
      </w:r>
      <w:r/>
    </w:p>
    <w:p>
      <w:pPr>
        <w:pStyle w:val="ListBullet"/>
        <w:spacing w:line="240" w:lineRule="auto"/>
        <w:ind w:left="720"/>
      </w:pPr>
      <w:r/>
      <w:r>
        <w:t>You ignore regulatory attestation requirements tied to DORA/AI Act timelines.</w:t>
      </w:r>
      <w:r/>
      <w:r/>
    </w:p>
    <w:p>
      <w:r/>
      <w:r>
        <w:t>→ Expected outcome: elevated loss volatility and potential market exit (scenarios.downside range).</w:t>
      </w:r>
      <w:r/>
    </w:p>
    <w:p>
      <w:r/>
      <w:r>
        <w:t>Section 3 quantifies these divergences through the attached tables (market_digest, signal_metrics, market_dynamics) to enable detailed due diligence on specific opportunities and thresholds.</w:t>
      </w:r>
      <w:r/>
    </w:p>
    <w:p>
      <w:pPr>
        <w:pStyle w:val="Heading2"/>
      </w:pPr>
      <w:r>
        <w:t>Conclusion</w:t>
      </w:r>
      <w:r/>
    </w:p>
    <w:p>
      <w:pPr>
        <w:pStyle w:val="Heading3"/>
      </w:pPr>
      <w:r>
        <w:t>Key Findings</w:t>
      </w:r>
      <w:r/>
      <w:r/>
    </w:p>
    <w:p>
      <w:pPr>
        <w:pStyle w:val="ListBullet"/>
        <w:spacing w:line="240" w:lineRule="auto"/>
        <w:ind w:left="720"/>
      </w:pPr>
      <w:r/>
      <w:r>
        <w:t>Vendor and SaaS concentration is the clearest source of correlated insurer exposure; CDK and CrowdStrike incidents (Jun–Jul 2024) show how single‑supplier events become multi‑policy losses.</w:t>
      </w:r>
      <w:r/>
    </w:p>
    <w:p>
      <w:pPr>
        <w:pStyle w:val="ListBullet"/>
        <w:spacing w:line="240" w:lineRule="auto"/>
        <w:ind w:left="720"/>
      </w:pPr>
      <w:r/>
      <w:r>
        <w:t>Local climate and environmental narratives often predate regulatory and market shifts, producing protection‑gap dynamics that parametrics and ILS can partially mitigate (Swiss Re, Apr 2025).</w:t>
      </w:r>
      <w:r/>
    </w:p>
    <w:p>
      <w:pPr>
        <w:pStyle w:val="ListBullet"/>
        <w:spacing w:line="240" w:lineRule="auto"/>
        <w:ind w:left="720"/>
      </w:pPr>
      <w:r/>
      <w:r>
        <w:t>AI governance and model risk are now underwriting variables; regulatory frameworks (EU AI Act, NIST AI RMF) are defining insurability thresholds.</w:t>
      </w:r>
      <w:r/>
    </w:p>
    <w:p>
      <w:pPr>
        <w:pStyle w:val="ListBullet"/>
        <w:spacing w:line="240" w:lineRule="auto"/>
        <w:ind w:left="720"/>
      </w:pPr>
      <w:r/>
      <w:r>
        <w:t>Prescriptive regulation (DORA/NIS2) converts narrative signals into enforceable obligations, making compliance evidence a commercial differentiator.</w:t>
      </w:r>
      <w:r/>
      <w:r/>
    </w:p>
    <w:p>
      <w:pPr>
        <w:pStyle w:val="Heading3"/>
      </w:pPr>
      <w:r>
        <w:t>Composite Dashboard</w:t>
      </w:r>
      <w:r/>
    </w:p>
    <w:tbl>
      <w:tblPr>
        <w:tblStyle w:val="GridTable1Light"/>
        <w:tblW w:type="auto" w:w="0"/>
        <w:tblLook w:firstColumn="1" w:firstRow="1" w:lastColumn="0" w:lastRow="0" w:noHBand="0" w:noVBand="1" w:val="04A0"/>
      </w:tblPr>
      <w:tblGrid>
        <w:gridCol w:w="4320"/>
        <w:gridCol w:w="4320"/>
      </w:tblGrid>
      <w:tr>
        <w:tc>
          <w:tcPr>
            <w:tcW w:type="dxa" w:w="4320"/>
          </w:tcPr>
          <w:p>
            <w:r>
              <w:rPr>
                <w:b/>
              </w:rPr>
              <w:t>Metric</w:t>
            </w:r>
          </w:p>
        </w:tc>
        <w:tc>
          <w:tcPr>
            <w:tcW w:type="dxa" w:w="4320"/>
          </w:tcPr>
          <w:p>
            <w:r>
              <w:rPr>
                <w:b/>
              </w:rPr>
              <w:t>Value</w:t>
            </w:r>
          </w:p>
        </w:tc>
      </w:tr>
      <w:tr>
        <w:tc>
          <w:tcPr>
            <w:tcW w:type="dxa" w:w="4320"/>
          </w:tcPr>
          <w:p>
            <w:r>
              <w:t>Composite Risk Index</w:t>
            </w:r>
          </w:p>
        </w:tc>
        <w:tc>
          <w:tcPr>
            <w:tcW w:type="dxa" w:w="4320"/>
          </w:tcPr>
          <w:p>
            <w:r>
              <w:t>5.5 / 10</w:t>
            </w:r>
          </w:p>
        </w:tc>
      </w:tr>
      <w:tr>
        <w:tc>
          <w:tcPr>
            <w:tcW w:type="dxa" w:w="4320"/>
          </w:tcPr>
          <w:p>
            <w:r>
              <w:t>Overall Rating</w:t>
            </w:r>
          </w:p>
        </w:tc>
        <w:tc>
          <w:tcPr>
            <w:tcW w:type="dxa" w:w="4320"/>
          </w:tcPr>
          <w:p>
            <w:r>
              <w:t>Moderate</w:t>
            </w:r>
          </w:p>
        </w:tc>
      </w:tr>
      <w:tr>
        <w:tc>
          <w:tcPr>
            <w:tcW w:type="dxa" w:w="4320"/>
          </w:tcPr>
          <w:p>
            <w:r>
              <w:t>Trajectory</w:t>
            </w:r>
          </w:p>
        </w:tc>
        <w:tc>
          <w:tcPr>
            <w:tcW w:type="dxa" w:w="4320"/>
          </w:tcPr>
          <w:p>
            <w:r>
              <w:t>Improving</w:t>
            </w:r>
          </w:p>
        </w:tc>
      </w:tr>
      <w:tr>
        <w:tc>
          <w:tcPr>
            <w:tcW w:type="dxa" w:w="4320"/>
          </w:tcPr>
          <w:p>
            <w:r>
              <w:t>0–12 m Watch Priority</w:t>
            </w:r>
          </w:p>
        </w:tc>
        <w:tc>
          <w:tcPr>
            <w:tcW w:type="dxa" w:w="4320"/>
          </w:tcPr>
          <w:p>
            <w:r>
              <w:t>vendor outages; sanctions enforcement; PFAS litigation; supply‑chain bankruptcies; platform integration failures</w:t>
            </w:r>
          </w:p>
        </w:tc>
      </w:tr>
    </w:tbl>
    <w:p>
      <w:r/>
    </w:p>
    <w:p>
      <w:pPr>
        <w:pStyle w:val="Heading3"/>
      </w:pPr>
      <w:r>
        <w:t>Strategic or Risk Actions</w:t>
      </w:r>
      <w:r/>
      <w:r/>
    </w:p>
    <w:p>
      <w:pPr>
        <w:pStyle w:val="ListBullet"/>
        <w:spacing w:line="240" w:lineRule="auto"/>
        <w:ind w:left="720"/>
      </w:pPr>
      <w:r/>
      <w:r>
        <w:t>Require supplier attestations and quarterly control evidence for material vendors.</w:t>
      </w:r>
      <w:r/>
    </w:p>
    <w:p>
      <w:pPr>
        <w:pStyle w:val="ListBullet"/>
        <w:spacing w:line="240" w:lineRule="auto"/>
        <w:ind w:left="720"/>
      </w:pPr>
      <w:r/>
      <w:r>
        <w:t>Build continuous exposure maps (digital twins) for top counterparties and embed into renewals.</w:t>
      </w:r>
      <w:r/>
    </w:p>
    <w:p>
      <w:pPr>
        <w:pStyle w:val="ListBullet"/>
        <w:spacing w:line="240" w:lineRule="auto"/>
        <w:ind w:left="720"/>
      </w:pPr>
      <w:r/>
      <w:r>
        <w:t>Sequence parametric and ILS placements against narrative signals for secondary perils.</w:t>
      </w:r>
      <w:r/>
    </w:p>
    <w:p>
      <w:pPr>
        <w:pStyle w:val="ListBullet"/>
        <w:spacing w:line="240" w:lineRule="auto"/>
        <w:ind w:left="720"/>
      </w:pPr>
      <w:r/>
      <w:r>
        <w:t>Implement contractual AI/model governance attestations for third‑party tools.</w:t>
      </w:r>
      <w:r/>
    </w:p>
    <w:p>
      <w:pPr>
        <w:pStyle w:val="ListBullet"/>
        <w:spacing w:line="240" w:lineRule="auto"/>
        <w:ind w:left="720"/>
      </w:pPr>
      <w:r/>
      <w:r>
        <w:t>Insist on API‑based narrative feeds in core underwriting and claims stacks.</w:t>
      </w:r>
      <w:r/>
      <w:r/>
    </w:p>
    <w:p>
      <w:pPr>
        <w:pStyle w:val="Heading3"/>
      </w:pPr>
      <w:r>
        <w:t>Sector / Exposure Summary</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Area / Exposure</w:t>
            </w:r>
          </w:p>
        </w:tc>
        <w:tc>
          <w:tcPr>
            <w:tcW w:type="dxa" w:w="2160"/>
          </w:tcPr>
          <w:p>
            <w:r>
              <w:rPr>
                <w:b/>
              </w:rPr>
              <w:t>Risk Grade</w:t>
            </w:r>
          </w:p>
        </w:tc>
        <w:tc>
          <w:tcPr>
            <w:tcW w:type="dxa" w:w="2160"/>
          </w:tcPr>
          <w:p>
            <w:r>
              <w:rPr>
                <w:b/>
              </w:rPr>
              <w:t>Stance / Priority</w:t>
            </w:r>
          </w:p>
        </w:tc>
        <w:tc>
          <w:tcPr>
            <w:tcW w:type="dxa" w:w="2160"/>
          </w:tcPr>
          <w:p>
            <w:r>
              <w:rPr>
                <w:b/>
              </w:rPr>
              <w:t>Notes</w:t>
            </w:r>
          </w:p>
        </w:tc>
      </w:tr>
      <w:tr>
        <w:tc>
          <w:tcPr>
            <w:tcW w:type="dxa" w:w="2160"/>
          </w:tcPr>
          <w:p>
            <w:r>
              <w:t>Energy &amp; Commodities</w:t>
            </w:r>
          </w:p>
        </w:tc>
        <w:tc>
          <w:tcPr>
            <w:tcW w:type="dxa" w:w="2160"/>
          </w:tcPr>
          <w:p>
            <w:r>
              <w:t>Moderate</w:t>
            </w:r>
          </w:p>
        </w:tc>
        <w:tc>
          <w:tcPr>
            <w:tcW w:type="dxa" w:w="2160"/>
          </w:tcPr>
          <w:p>
            <w:r>
              <w:t>Monitor/Restrict</w:t>
            </w:r>
          </w:p>
        </w:tc>
        <w:tc>
          <w:tcPr>
            <w:tcW w:type="dxa" w:w="2160"/>
          </w:tcPr>
          <w:p>
            <w:r>
              <w:t>Sanctions and shadow‑fleet risks; price volatility</w:t>
            </w:r>
          </w:p>
        </w:tc>
      </w:tr>
      <w:tr>
        <w:tc>
          <w:tcPr>
            <w:tcW w:type="dxa" w:w="2160"/>
          </w:tcPr>
          <w:p>
            <w:r>
              <w:t>Supply‑chain finance</w:t>
            </w:r>
          </w:p>
        </w:tc>
        <w:tc>
          <w:tcPr>
            <w:tcW w:type="dxa" w:w="2160"/>
          </w:tcPr>
          <w:p>
            <w:r>
              <w:t>High</w:t>
            </w:r>
          </w:p>
        </w:tc>
        <w:tc>
          <w:tcPr>
            <w:tcW w:type="dxa" w:w="2160"/>
          </w:tcPr>
          <w:p>
            <w:r>
              <w:t>Restrict/Exit</w:t>
            </w:r>
          </w:p>
        </w:tc>
        <w:tc>
          <w:tcPr>
            <w:tcW w:type="dxa" w:w="2160"/>
          </w:tcPr>
          <w:p>
            <w:r>
              <w:t>Hidden receivables and contagion (First Brands)</w:t>
            </w:r>
          </w:p>
        </w:tc>
      </w:tr>
      <w:tr>
        <w:tc>
          <w:tcPr>
            <w:tcW w:type="dxa" w:w="2160"/>
          </w:tcPr>
          <w:p>
            <w:r>
              <w:t>Property / NatCat</w:t>
            </w:r>
          </w:p>
        </w:tc>
        <w:tc>
          <w:tcPr>
            <w:tcW w:type="dxa" w:w="2160"/>
          </w:tcPr>
          <w:p>
            <w:r>
              <w:t>High</w:t>
            </w:r>
          </w:p>
        </w:tc>
        <w:tc>
          <w:tcPr>
            <w:tcW w:type="dxa" w:w="2160"/>
          </w:tcPr>
          <w:p>
            <w:r>
              <w:t>Accelerate</w:t>
            </w:r>
          </w:p>
        </w:tc>
        <w:tc>
          <w:tcPr>
            <w:tcW w:type="dxa" w:w="2160"/>
          </w:tcPr>
          <w:p>
            <w:r>
              <w:t>Parametric ILS priority; protection‑gap hotspots</w:t>
            </w:r>
          </w:p>
        </w:tc>
      </w:tr>
      <w:tr>
        <w:tc>
          <w:tcPr>
            <w:tcW w:type="dxa" w:w="2160"/>
          </w:tcPr>
          <w:p>
            <w:r>
              <w:t>Cyber &amp; Third‑party IT</w:t>
            </w:r>
          </w:p>
        </w:tc>
        <w:tc>
          <w:tcPr>
            <w:tcW w:type="dxa" w:w="2160"/>
          </w:tcPr>
          <w:p>
            <w:r>
              <w:t>High</w:t>
            </w:r>
          </w:p>
        </w:tc>
        <w:tc>
          <w:tcPr>
            <w:tcW w:type="dxa" w:w="2160"/>
          </w:tcPr>
          <w:p>
            <w:r>
              <w:t>Immediate action</w:t>
            </w:r>
          </w:p>
        </w:tc>
        <w:tc>
          <w:tcPr>
            <w:tcW w:type="dxa" w:w="2160"/>
          </w:tcPr>
          <w:p>
            <w:r>
              <w:t>Supplier concentration; require attestations</w:t>
            </w:r>
          </w:p>
        </w:tc>
      </w:tr>
      <w:tr>
        <w:tc>
          <w:tcPr>
            <w:tcW w:type="dxa" w:w="2160"/>
          </w:tcPr>
          <w:p>
            <w:r>
              <w:t>Environmental Liability</w:t>
            </w:r>
          </w:p>
        </w:tc>
        <w:tc>
          <w:tcPr>
            <w:tcW w:type="dxa" w:w="2160"/>
          </w:tcPr>
          <w:p>
            <w:r>
              <w:t>Moderate</w:t>
            </w:r>
          </w:p>
        </w:tc>
        <w:tc>
          <w:tcPr>
            <w:tcW w:type="dxa" w:w="2160"/>
          </w:tcPr>
          <w:p>
            <w:r>
              <w:t>Targeted capacity</w:t>
            </w:r>
          </w:p>
        </w:tc>
        <w:tc>
          <w:tcPr>
            <w:tcW w:type="dxa" w:w="2160"/>
          </w:tcPr>
          <w:p>
            <w:r>
              <w:t>PFAS/CERCLA exposures; site‑level due diligence</w:t>
            </w:r>
          </w:p>
        </w:tc>
      </w:tr>
    </w:tbl>
    <w:p>
      <w:r/>
    </w:p>
    <w:p>
      <w:pPr>
        <w:pStyle w:val="Heading3"/>
      </w:pPr>
      <w:r>
        <w:t>Triggers for Review</w:t>
      </w:r>
      <w:r/>
      <w:r/>
    </w:p>
    <w:p>
      <w:pPr>
        <w:pStyle w:val="ListNumber"/>
        <w:numPr>
          <w:ilvl w:val="0"/>
          <w:numId w:val="16"/>
        </w:numPr>
        <w:spacing w:line="240" w:lineRule="auto"/>
        <w:ind w:left="720"/>
      </w:pPr>
      <w:r/>
      <w:r>
        <w:t>Widespread adoption of SaaS exclusions or sublimits in 2025–26 renewals (threshold: &gt;20% of major insurers adopt) — review within 30 days of announcement.</w:t>
      </w:r>
      <w:r/>
    </w:p>
    <w:p>
      <w:pPr>
        <w:pStyle w:val="ListNumber"/>
        <w:spacing w:line="240" w:lineRule="auto"/>
        <w:ind w:left="720"/>
      </w:pPr>
      <w:r/>
      <w:r>
        <w:t>Any enforcement action or fine under DORA/NIS2 with incident reporting thresholds invoked — review within 14 days.</w:t>
      </w:r>
      <w:r/>
    </w:p>
    <w:p>
      <w:pPr>
        <w:pStyle w:val="ListNumber"/>
        <w:spacing w:line="240" w:lineRule="auto"/>
        <w:ind w:left="720"/>
      </w:pPr>
      <w:r/>
      <w:r>
        <w:t>First Brands restructuring outcomes (creditor losses &gt;$500m) or similar supplier DIP developments — review within 7 days of filing (Weil advisory, 7 Oct 2025).</w:t>
      </w:r>
      <w:r/>
    </w:p>
    <w:p>
      <w:pPr>
        <w:pStyle w:val="ListNumber"/>
        <w:spacing w:line="240" w:lineRule="auto"/>
        <w:ind w:left="720"/>
      </w:pPr>
      <w:r/>
      <w:r>
        <w:t>EPA or equivalent authority implements expanded PFAS/CERCLA enforcement in a new jurisdiction — review within 30 days.</w:t>
      </w:r>
      <w:r/>
    </w:p>
    <w:p>
      <w:pPr>
        <w:pStyle w:val="ListNumber"/>
        <w:spacing w:line="240" w:lineRule="auto"/>
        <w:ind w:left="720"/>
      </w:pPr>
      <w:r/>
      <w:r>
        <w:t>Cat‑bond/ILS issuance cadence shifts materially (e.g., &gt;20% QoQ issuance change) — review ahead of next renewal window.</w:t>
      </w:r>
      <w:r/>
      <w:r/>
    </w:p>
    <w:p>
      <w:pPr>
        <w:pStyle w:val="Heading3"/>
      </w:pPr>
      <w:r>
        <w:t>One‑Line Outlook</w:t>
      </w:r>
      <w:r/>
    </w:p>
    <w:p>
      <w:r/>
      <w:r>
        <w:t>Overall outlook: moderately improving, contingent on faster adoption of supplier attestations, real‑time integrations and regulatory readiness.</w:t>
      </w:r>
      <w:r/>
    </w:p>
    <w:p>
      <w:pPr>
        <w:pBdr>
          <w:bottom w:val="single" w:sz="6" w:space="1" w:color="auto"/>
        </w:pBdr>
      </w:pPr>
      <w:r/>
    </w:p>
    <w:p>
      <w:r/>
      <w:r>
        <w:rPr>
          <w:i/>
        </w:rPr>
        <w:t>Part 2 contains full analytics used to make this report</w:t>
      </w:r>
      <w:r/>
    </w:p>
    <w:p>
      <w:pPr>
        <w:pBdr>
          <w:bottom w:val="single" w:sz="6" w:space="1" w:color="auto"/>
        </w:pBdr>
      </w:pPr>
      <w:r/>
    </w:p>
    <w:p>
      <w:pPr>
        <w:pBdr>
          <w:bottom w:val="single" w:sz="6" w:space="1" w:color="auto"/>
        </w:pBdr>
      </w:pPr>
      <w:r/>
    </w:p>
    <w:p>
      <w:r/>
      <w:r>
        <w:rPr>
          <w:i/>
        </w:rPr>
        <w:t>(Continuation from Part 1 – Full Report)</w:t>
      </w:r>
      <w:r/>
    </w:p>
    <w:p>
      <w:pPr>
        <w:pStyle w:val="Heading1"/>
      </w:pPr>
      <w:r>
        <w:t>Part 2, Full Analytics</w:t>
      </w:r>
      <w:r/>
    </w:p>
    <w:p>
      <w:r/>
      <w:r>
        <w:t>This section provides the quantitative foundation for the Full Report above, grouped into Market Analytics, Proxy and Validation Analytics, and Trend Evidence.</w:t>
      </w:r>
      <w:r/>
    </w:p>
    <w:p>
      <w:pPr>
        <w:pStyle w:val="Heading2"/>
      </w:pPr>
      <w:r>
        <w:t>A. Market Analytics</w:t>
      </w:r>
      <w:r/>
    </w:p>
    <w:p>
      <w:r/>
      <w:r>
        <w:t>Market Analytics quantifies macro-to-micro shifts across themes, trends, and time periods. Gap Analysis tracks deviation between forecast and outcome, exposing where markets over- or under-shoot expectations. Signal Metrics measures trend strength and persistence. Market Dynamics maps the interaction of drivers and constraints. Together, these tables reveal where value concentrates and risks compound.</w:t>
      </w:r>
      <w:r/>
    </w:p>
    <w:p>
      <w:pPr>
        <w:pStyle w:val="Heading3"/>
      </w:pPr>
      <w:r>
        <w:t>Table 3.1 – Market Digest</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Theme</w:t>
            </w:r>
          </w:p>
        </w:tc>
        <w:tc>
          <w:tcPr>
            <w:tcW w:type="dxa" w:w="2160"/>
          </w:tcPr>
          <w:p>
            <w:r>
              <w:rPr>
                <w:b/>
              </w:rPr>
              <w:t>Momentum</w:t>
            </w:r>
          </w:p>
        </w:tc>
        <w:tc>
          <w:tcPr>
            <w:tcW w:type="dxa" w:w="2160"/>
          </w:tcPr>
          <w:p>
            <w:r>
              <w:rPr>
                <w:b/>
              </w:rPr>
              <w:t>Publications</w:t>
            </w:r>
          </w:p>
        </w:tc>
        <w:tc>
          <w:tcPr>
            <w:tcW w:type="dxa" w:w="2160"/>
          </w:tcPr>
          <w:p>
            <w:r>
              <w:rPr>
                <w:b/>
              </w:rPr>
              <w:t>Summary</w:t>
            </w:r>
          </w:p>
        </w:tc>
      </w:tr>
      <w:tr>
        <w:tc>
          <w:tcPr>
            <w:tcW w:type="dxa" w:w="2160"/>
          </w:tcPr>
          <w:p>
            <w:r>
              <w:t>Vendor and SaaS Cyber Contagion</w:t>
            </w:r>
          </w:p>
        </w:tc>
        <w:tc>
          <w:tcPr>
            <w:tcW w:type="dxa" w:w="2160"/>
          </w:tcPr>
          <w:p>
            <w:r>
              <w:t>very_strong</w:t>
            </w:r>
          </w:p>
        </w:tc>
        <w:tc>
          <w:tcPr>
            <w:tcW w:type="dxa" w:w="2160"/>
          </w:tcPr>
          <w:p>
            <w:r>
              <w:t>86</w:t>
            </w:r>
          </w:p>
        </w:tc>
        <w:tc>
          <w:tcPr>
            <w:tcW w:type="dxa" w:w="2160"/>
          </w:tcPr>
          <w:p>
            <w:r>
              <w:t>Third-party SaaS/vendor failures drive correlated cyber and CBI losses; OAuth/token abuse and cloud outages show single-provider incidents cascading across portfolios…</w:t>
            </w:r>
          </w:p>
        </w:tc>
      </w:tr>
      <w:tr>
        <w:tc>
          <w:tcPr>
            <w:tcW w:type="dxa" w:w="2160"/>
          </w:tcPr>
          <w:p>
            <w:r>
              <w:t>Climate Risk and Protection Gap</w:t>
            </w:r>
          </w:p>
        </w:tc>
        <w:tc>
          <w:tcPr>
            <w:tcW w:type="dxa" w:w="2160"/>
          </w:tcPr>
          <w:p>
            <w:r>
              <w:t>rising</w:t>
            </w:r>
          </w:p>
        </w:tc>
        <w:tc>
          <w:tcPr>
            <w:tcW w:type="dxa" w:w="2160"/>
          </w:tcPr>
          <w:p>
            <w:r>
              <w:t>43</w:t>
            </w:r>
          </w:p>
        </w:tc>
        <w:tc>
          <w:tcPr>
            <w:tcW w:type="dxa" w:w="2160"/>
          </w:tcPr>
          <w:p>
            <w:r>
              <w:t>Physical climate losses and local infrastructure strain widen protection gaps; narrative acceleration in local reporting precedes repricing, parametrics and ILS uptake…</w:t>
            </w:r>
          </w:p>
        </w:tc>
      </w:tr>
      <w:tr>
        <w:tc>
          <w:tcPr>
            <w:tcW w:type="dxa" w:w="2160"/>
          </w:tcPr>
          <w:p>
            <w:r>
              <w:t>AI Adoption and Model Governance</w:t>
            </w:r>
          </w:p>
        </w:tc>
        <w:tc>
          <w:tcPr>
            <w:tcW w:type="dxa" w:w="2160"/>
          </w:tcPr>
          <w:p>
            <w:r>
              <w:t>strengthening</w:t>
            </w:r>
          </w:p>
        </w:tc>
        <w:tc>
          <w:tcPr>
            <w:tcW w:type="dxa" w:w="2160"/>
          </w:tcPr>
          <w:p>
            <w:r>
              <w:t>56</w:t>
            </w:r>
          </w:p>
        </w:tc>
        <w:tc>
          <w:tcPr>
            <w:tcW w:type="dxa" w:w="2160"/>
          </w:tcPr>
          <w:p>
            <w:r>
              <w:t>Generative/agentic AI boosts efficiency but raises model-risk and liability; regulators push explainability and testing as demand for AI coverage grows…</w:t>
            </w:r>
          </w:p>
        </w:tc>
      </w:tr>
      <w:tr>
        <w:tc>
          <w:tcPr>
            <w:tcW w:type="dxa" w:w="2160"/>
          </w:tcPr>
          <w:p>
            <w:r>
              <w:t>Regulation and Operational Resilience</w:t>
            </w:r>
          </w:p>
        </w:tc>
        <w:tc>
          <w:tcPr>
            <w:tcW w:type="dxa" w:w="2160"/>
          </w:tcPr>
          <w:p>
            <w:r>
              <w:t>strengthening</w:t>
            </w:r>
          </w:p>
        </w:tc>
        <w:tc>
          <w:tcPr>
            <w:tcW w:type="dxa" w:w="2160"/>
          </w:tcPr>
          <w:p>
            <w:r>
              <w:t>39</w:t>
            </w:r>
          </w:p>
        </w:tc>
        <w:tc>
          <w:tcPr>
            <w:tcW w:type="dxa" w:w="2160"/>
          </w:tcPr>
          <w:p>
            <w:r>
              <w:t>DORA/NIS2 and model-risk rules move from guidance to obligation, forcing ICT mapping, continuous testing and incident reporting across insurers and vendors…</w:t>
            </w:r>
          </w:p>
        </w:tc>
      </w:tr>
      <w:tr>
        <w:tc>
          <w:tcPr>
            <w:tcW w:type="dxa" w:w="2160"/>
          </w:tcPr>
          <w:p>
            <w:r>
              <w:t>Supply-Chain Finance Contagion Risks</w:t>
            </w:r>
          </w:p>
        </w:tc>
        <w:tc>
          <w:tcPr>
            <w:tcW w:type="dxa" w:w="2160"/>
          </w:tcPr>
          <w:p>
            <w:r>
              <w:t>rising</w:t>
            </w:r>
          </w:p>
        </w:tc>
        <w:tc>
          <w:tcPr>
            <w:tcW w:type="dxa" w:w="2160"/>
          </w:tcPr>
          <w:p>
            <w:r>
              <w:t>29</w:t>
            </w:r>
          </w:p>
        </w:tc>
        <w:tc>
          <w:tcPr>
            <w:tcW w:type="dxa" w:w="2160"/>
          </w:tcPr>
          <w:p>
            <w:r>
              <w:t>Opaque receivables finance and private-credit linkages transmit supplier distress through portfolios; late-pay and court-filings narratives are early warnings…</w:t>
            </w:r>
          </w:p>
        </w:tc>
      </w:tr>
      <w:tr>
        <w:tc>
          <w:tcPr>
            <w:tcW w:type="dxa" w:w="2160"/>
          </w:tcPr>
          <w:p>
            <w:r>
              <w:t>Reinsurance, ILS and Capital</w:t>
            </w:r>
          </w:p>
        </w:tc>
        <w:tc>
          <w:tcPr>
            <w:tcW w:type="dxa" w:w="2160"/>
          </w:tcPr>
          <w:p>
            <w:r>
              <w:t>stable</w:t>
            </w:r>
          </w:p>
        </w:tc>
        <w:tc>
          <w:tcPr>
            <w:tcW w:type="dxa" w:w="2160"/>
          </w:tcPr>
          <w:p>
            <w:r>
              <w:t>23</w:t>
            </w:r>
          </w:p>
        </w:tc>
        <w:tc>
          <w:tcPr>
            <w:tcW w:type="dxa" w:w="2160"/>
          </w:tcPr>
          <w:p>
            <w:r>
              <w:t>Record cat-bond issuance and ILS depth support capacity amid climate volatility; calls for ‘own view’ models to handle secondary-peril uncertainty…</w:t>
            </w:r>
          </w:p>
        </w:tc>
      </w:tr>
      <w:tr>
        <w:tc>
          <w:tcPr>
            <w:tcW w:type="dxa" w:w="2160"/>
          </w:tcPr>
          <w:p>
            <w:r>
              <w:t>Real-time Analytics and Platforms</w:t>
            </w:r>
          </w:p>
        </w:tc>
        <w:tc>
          <w:tcPr>
            <w:tcW w:type="dxa" w:w="2160"/>
          </w:tcPr>
          <w:p>
            <w:r>
              <w:t>very_strong</w:t>
            </w:r>
          </w:p>
        </w:tc>
        <w:tc>
          <w:tcPr>
            <w:tcW w:type="dxa" w:w="2160"/>
          </w:tcPr>
          <w:p>
            <w:r>
              <w:t>75</w:t>
            </w:r>
          </w:p>
        </w:tc>
        <w:tc>
          <w:tcPr>
            <w:tcW w:type="dxa" w:w="2160"/>
          </w:tcPr>
          <w:p>
            <w:r>
              <w:t>Rapid adoption of real-time exposure managers, AI suites and no-code workbenches shortens signal-to-action latency in underwriting and claims…</w:t>
            </w:r>
          </w:p>
        </w:tc>
      </w:tr>
      <w:tr>
        <w:tc>
          <w:tcPr>
            <w:tcW w:type="dxa" w:w="2160"/>
          </w:tcPr>
          <w:p>
            <w:r>
              <w:t>Geopolitical and Trade Shocks</w:t>
            </w:r>
          </w:p>
        </w:tc>
        <w:tc>
          <w:tcPr>
            <w:tcW w:type="dxa" w:w="2160"/>
          </w:tcPr>
          <w:p>
            <w:r>
              <w:t>rising</w:t>
            </w:r>
          </w:p>
        </w:tc>
        <w:tc>
          <w:tcPr>
            <w:tcW w:type="dxa" w:w="2160"/>
          </w:tcPr>
          <w:p>
            <w:r>
              <w:t>30</w:t>
            </w:r>
          </w:p>
        </w:tc>
        <w:tc>
          <w:tcPr>
            <w:tcW w:type="dxa" w:w="2160"/>
          </w:tcPr>
          <w:p>
            <w:r>
              <w:t>Sanctions, shadow fleets and hybrid warfare drive fast underwriting shifts in political-risk, marine and energy; policy chatter offers lead time…</w:t>
            </w:r>
          </w:p>
        </w:tc>
      </w:tr>
      <w:tr>
        <w:tc>
          <w:tcPr>
            <w:tcW w:type="dxa" w:w="2160"/>
          </w:tcPr>
          <w:p>
            <w:r>
              <w:t>Claims, Fraud and Operational Strain</w:t>
            </w:r>
          </w:p>
        </w:tc>
        <w:tc>
          <w:tcPr>
            <w:tcW w:type="dxa" w:w="2160"/>
          </w:tcPr>
          <w:p>
            <w:r>
              <w:t>rising</w:t>
            </w:r>
          </w:p>
        </w:tc>
        <w:tc>
          <w:tcPr>
            <w:tcW w:type="dxa" w:w="2160"/>
          </w:tcPr>
          <w:p>
            <w:r>
              <w:t>17</w:t>
            </w:r>
          </w:p>
        </w:tc>
        <w:tc>
          <w:tcPr>
            <w:tcW w:type="dxa" w:w="2160"/>
          </w:tcPr>
          <w:p>
            <w:r>
              <w:t>AI-enabled fraud (BEC/FTF, deepfakes) and post-cat service strain increase operational risk; narrative markers help triage and resource planning…</w:t>
            </w:r>
          </w:p>
        </w:tc>
      </w:tr>
      <w:tr>
        <w:tc>
          <w:tcPr>
            <w:tcW w:type="dxa" w:w="2160"/>
          </w:tcPr>
          <w:p>
            <w:r>
              <w:t>Environmental Liability and Litigation</w:t>
            </w:r>
          </w:p>
        </w:tc>
        <w:tc>
          <w:tcPr>
            <w:tcW w:type="dxa" w:w="2160"/>
          </w:tcPr>
          <w:p>
            <w:r>
              <w:t>stable</w:t>
            </w:r>
          </w:p>
        </w:tc>
        <w:tc>
          <w:tcPr>
            <w:tcW w:type="dxa" w:w="2160"/>
          </w:tcPr>
          <w:p>
            <w:r>
              <w:t>9</w:t>
            </w:r>
          </w:p>
        </w:tc>
        <w:tc>
          <w:tcPr>
            <w:tcW w:type="dxa" w:w="2160"/>
          </w:tcPr>
          <w:p>
            <w:r>
              <w:t>PFAS/CERCLA and climate litigation expand contingent liabilities; local activist/regulatory narratives foreshadow reserving and coverage changes…</w:t>
            </w:r>
          </w:p>
        </w:tc>
      </w:tr>
    </w:tbl>
    <w:p>
      <w:r/>
    </w:p>
    <w:p>
      <w:r/>
      <w:r>
        <w:t xml:space="preserve">In the Market Digest table, Vendor and SaaS Cyber Contagion shows the largest publication footprint at 86 mentions and Real‑time Analytics and Platforms follows with 75 publications, indicating where media attention concentrates and where underwriting teams will likely find the strongest narrative signals. Across themes, publication counts range from 9 to 86, with the top two themes (vendor contagion and real‑time analytics) together accounting for a plurality of coverage and suggesting elevated market salience. </w:t>
      </w:r>
      <w:hyperlink r:id="rId9">
        <w:r>
          <w:rPr>
            <w:color w:val="0000EE"/>
            <w:u w:val="single"/>
          </w:rPr>
          <w:t>(TGT1)</w:t>
        </w:r>
      </w:hyperlink>
      <w:r/>
    </w:p>
    <w:p>
      <w:pPr>
        <w:pStyle w:val="Heading3"/>
      </w:pPr>
      <w:r>
        <w:t>Table 3.2 – Gap Analysis</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Theme</w:t>
            </w:r>
          </w:p>
        </w:tc>
        <w:tc>
          <w:tcPr>
            <w:tcW w:type="dxa" w:w="2160"/>
          </w:tcPr>
          <w:p>
            <w:r>
              <w:rPr>
                <w:b/>
              </w:rPr>
              <w:t>Gap Detected</w:t>
            </w:r>
          </w:p>
        </w:tc>
        <w:tc>
          <w:tcPr>
            <w:tcW w:type="dxa" w:w="2160"/>
          </w:tcPr>
          <w:p>
            <w:r>
              <w:rPr>
                <w:b/>
              </w:rPr>
              <w:t>Narrative vs Data Gap</w:t>
            </w:r>
          </w:p>
        </w:tc>
        <w:tc>
          <w:tcPr>
            <w:tcW w:type="dxa" w:w="2160"/>
          </w:tcPr>
          <w:p>
            <w:r>
              <w:rPr>
                <w:b/>
              </w:rPr>
              <w:t>Evidence</w:t>
            </w:r>
          </w:p>
        </w:tc>
      </w:tr>
      <w:tr>
        <w:tc>
          <w:tcPr>
            <w:tcW w:type="dxa" w:w="2160"/>
          </w:tcPr>
          <w:p>
            <w:r>
              <w:t>Vendor and SaaS Cyber Contagion</w:t>
            </w:r>
          </w:p>
        </w:tc>
        <w:tc>
          <w:tcPr>
            <w:tcW w:type="dxa" w:w="2160"/>
          </w:tcPr>
          <w:p>
            <w:r>
              <w:t>Limited 4th/5th‑party telemetry</w:t>
            </w:r>
          </w:p>
        </w:tc>
        <w:tc>
          <w:tcPr>
            <w:tcW w:type="dxa" w:w="2160"/>
          </w:tcPr>
          <w:p>
            <w:r>
              <w:t>Public outage/breach reports strong; proprietary quotes sharpen early‑signal timing; causality to losses can be noisy</w:t>
            </w:r>
          </w:p>
        </w:tc>
        <w:tc>
          <w:tcPr>
            <w:tcW w:type="dxa" w:w="2160"/>
          </w:tcPr>
          <w:p>
            <w:r>
              <w:t>E1 E2 E21</w:t>
            </w:r>
          </w:p>
        </w:tc>
      </w:tr>
      <w:tr>
        <w:tc>
          <w:tcPr>
            <w:tcW w:type="dxa" w:w="2160"/>
          </w:tcPr>
          <w:p>
            <w:r>
              <w:t>Climate Risk and Protection Gap</w:t>
            </w:r>
          </w:p>
        </w:tc>
        <w:tc>
          <w:tcPr>
            <w:tcW w:type="dxa" w:w="2160"/>
          </w:tcPr>
          <w:p>
            <w:r>
              <w:t>Non‑stationary peril modelling</w:t>
            </w:r>
          </w:p>
        </w:tc>
        <w:tc>
          <w:tcPr>
            <w:tcW w:type="dxa" w:w="2160"/>
          </w:tcPr>
          <w:p>
            <w:r>
              <w:t>Local narratives lead policy/market shifts; quant links to losses uneven by region</w:t>
            </w:r>
          </w:p>
        </w:tc>
        <w:tc>
          <w:tcPr>
            <w:tcW w:type="dxa" w:w="2160"/>
          </w:tcPr>
          <w:p>
            <w:r>
              <w:t>E3 E4 E22</w:t>
            </w:r>
          </w:p>
        </w:tc>
      </w:tr>
      <w:tr>
        <w:tc>
          <w:tcPr>
            <w:tcW w:type="dxa" w:w="2160"/>
          </w:tcPr>
          <w:p>
            <w:r>
              <w:t>AI Adoption and Model Governance</w:t>
            </w:r>
          </w:p>
        </w:tc>
        <w:tc>
          <w:tcPr>
            <w:tcW w:type="dxa" w:w="2160"/>
          </w:tcPr>
          <w:p>
            <w:r>
              <w:t>Governance evidence in vendor stacks</w:t>
            </w:r>
          </w:p>
        </w:tc>
        <w:tc>
          <w:tcPr>
            <w:tcW w:type="dxa" w:w="2160"/>
          </w:tcPr>
          <w:p>
            <w:r>
              <w:t>Regulatory narratives rich; ground‑truth links to insured losses still sparse</w:t>
            </w:r>
          </w:p>
        </w:tc>
        <w:tc>
          <w:tcPr>
            <w:tcW w:type="dxa" w:w="2160"/>
          </w:tcPr>
          <w:p>
            <w:r>
              <w:t>E5 E6 E23</w:t>
            </w:r>
          </w:p>
        </w:tc>
      </w:tr>
      <w:tr>
        <w:tc>
          <w:tcPr>
            <w:tcW w:type="dxa" w:w="2160"/>
          </w:tcPr>
          <w:p>
            <w:r>
              <w:t>Regulation and Operational Resilience</w:t>
            </w:r>
          </w:p>
        </w:tc>
        <w:tc>
          <w:tcPr>
            <w:tcW w:type="dxa" w:w="2160"/>
          </w:tcPr>
          <w:p>
            <w:r>
              <w:t>Jurisdictional fragmentation</w:t>
            </w:r>
          </w:p>
        </w:tc>
        <w:tc>
          <w:tcPr>
            <w:tcW w:type="dxa" w:w="2160"/>
          </w:tcPr>
          <w:p>
            <w:r>
              <w:t>Policy chatter clear; implementation evidence uneven across vendors/insureds</w:t>
            </w:r>
          </w:p>
        </w:tc>
        <w:tc>
          <w:tcPr>
            <w:tcW w:type="dxa" w:w="2160"/>
          </w:tcPr>
          <w:p>
            <w:r>
              <w:t>E7 E8 E25</w:t>
            </w:r>
          </w:p>
        </w:tc>
      </w:tr>
      <w:tr>
        <w:tc>
          <w:tcPr>
            <w:tcW w:type="dxa" w:w="2160"/>
          </w:tcPr>
          <w:p>
            <w:r>
              <w:t>Supply-Chain Finance Contagion Risks</w:t>
            </w:r>
          </w:p>
        </w:tc>
        <w:tc>
          <w:tcPr>
            <w:tcW w:type="dxa" w:w="2160"/>
          </w:tcPr>
          <w:p>
            <w:r>
              <w:t>Hidden receivables/obligor exposure</w:t>
            </w:r>
          </w:p>
        </w:tc>
        <w:tc>
          <w:tcPr>
            <w:tcW w:type="dxa" w:w="2160"/>
          </w:tcPr>
          <w:p>
            <w:r>
              <w:t>Narrative distress signals precede defaults; counterparty transparency limited</w:t>
            </w:r>
          </w:p>
        </w:tc>
        <w:tc>
          <w:tcPr>
            <w:tcW w:type="dxa" w:w="2160"/>
          </w:tcPr>
          <w:p>
            <w:r>
              <w:t>E9 E10 E26</w:t>
            </w:r>
          </w:p>
        </w:tc>
      </w:tr>
      <w:tr>
        <w:tc>
          <w:tcPr>
            <w:tcW w:type="dxa" w:w="2160"/>
          </w:tcPr>
          <w:p>
            <w:r>
              <w:t>Reinsurance, ILS and Capital</w:t>
            </w:r>
          </w:p>
        </w:tc>
        <w:tc>
          <w:tcPr>
            <w:tcW w:type="dxa" w:w="2160"/>
          </w:tcPr>
          <w:p>
            <w:r>
              <w:t>Basis‑risk quantification</w:t>
            </w:r>
          </w:p>
        </w:tc>
        <w:tc>
          <w:tcPr>
            <w:tcW w:type="dxa" w:w="2160"/>
          </w:tcPr>
          <w:p>
            <w:r>
              <w:t>Market commentary abundant; site‑level hazard inputs vary</w:t>
            </w:r>
          </w:p>
        </w:tc>
        <w:tc>
          <w:tcPr>
            <w:tcW w:type="dxa" w:w="2160"/>
          </w:tcPr>
          <w:p>
            <w:r>
              <w:t>E11 E12 E27</w:t>
            </w:r>
          </w:p>
        </w:tc>
      </w:tr>
      <w:tr>
        <w:tc>
          <w:tcPr>
            <w:tcW w:type="dxa" w:w="2160"/>
          </w:tcPr>
          <w:p>
            <w:r>
              <w:t>Real-time Analytics and Platforms</w:t>
            </w:r>
          </w:p>
        </w:tc>
        <w:tc>
          <w:tcPr>
            <w:tcW w:type="dxa" w:w="2160"/>
          </w:tcPr>
          <w:p>
            <w:r>
              <w:t>Outcome feedback loops</w:t>
            </w:r>
          </w:p>
        </w:tc>
        <w:tc>
          <w:tcPr>
            <w:tcW w:type="dxa" w:w="2160"/>
          </w:tcPr>
          <w:p>
            <w:r>
              <w:t>Platform releases clear; closed‑loop performance data limited</w:t>
            </w:r>
          </w:p>
        </w:tc>
        <w:tc>
          <w:tcPr>
            <w:tcW w:type="dxa" w:w="2160"/>
          </w:tcPr>
          <w:p>
            <w:r>
              <w:t>E13 E14 E28</w:t>
            </w:r>
          </w:p>
        </w:tc>
      </w:tr>
      <w:tr>
        <w:tc>
          <w:tcPr>
            <w:tcW w:type="dxa" w:w="2160"/>
          </w:tcPr>
          <w:p>
            <w:r>
              <w:t>Geopolitical and Trade Shocks</w:t>
            </w:r>
          </w:p>
        </w:tc>
        <w:tc>
          <w:tcPr>
            <w:tcW w:type="dxa" w:w="2160"/>
          </w:tcPr>
          <w:p>
            <w:r>
              <w:t>Shadow‑fleet opacity</w:t>
            </w:r>
          </w:p>
        </w:tc>
        <w:tc>
          <w:tcPr>
            <w:tcW w:type="dxa" w:w="2160"/>
          </w:tcPr>
          <w:p>
            <w:r>
              <w:t>Sanctions narratives precise; asset ownership/activities obscured</w:t>
            </w:r>
          </w:p>
        </w:tc>
        <w:tc>
          <w:tcPr>
            <w:tcW w:type="dxa" w:w="2160"/>
          </w:tcPr>
          <w:p>
            <w:r>
              <w:t>E15 E16 E31</w:t>
            </w:r>
          </w:p>
        </w:tc>
      </w:tr>
      <w:tr>
        <w:tc>
          <w:tcPr>
            <w:tcW w:type="dxa" w:w="2160"/>
          </w:tcPr>
          <w:p>
            <w:r>
              <w:t>Claims, Fraud and Operational Strain</w:t>
            </w:r>
          </w:p>
        </w:tc>
        <w:tc>
          <w:tcPr>
            <w:tcW w:type="dxa" w:w="2160"/>
          </w:tcPr>
          <w:p>
            <w:r>
              <w:t>Fraud model precision</w:t>
            </w:r>
          </w:p>
        </w:tc>
        <w:tc>
          <w:tcPr>
            <w:tcW w:type="dxa" w:w="2160"/>
          </w:tcPr>
          <w:p>
            <w:r>
              <w:t>Narrative markers timely; shared banking data constrains recall/recovery</w:t>
            </w:r>
          </w:p>
        </w:tc>
        <w:tc>
          <w:tcPr>
            <w:tcW w:type="dxa" w:w="2160"/>
          </w:tcPr>
          <w:p>
            <w:r>
              <w:t>E17 E18 P13</w:t>
            </w:r>
          </w:p>
        </w:tc>
      </w:tr>
      <w:tr>
        <w:tc>
          <w:tcPr>
            <w:tcW w:type="dxa" w:w="2160"/>
          </w:tcPr>
          <w:p>
            <w:r>
              <w:t>Environmental Liability and Litigation</w:t>
            </w:r>
          </w:p>
        </w:tc>
        <w:tc>
          <w:tcPr>
            <w:tcW w:type="dxa" w:w="2160"/>
          </w:tcPr>
          <w:p>
            <w:r>
              <w:t>Site‑level PFAS data</w:t>
            </w:r>
          </w:p>
        </w:tc>
        <w:tc>
          <w:tcPr>
            <w:tcW w:type="dxa" w:w="2160"/>
          </w:tcPr>
          <w:p>
            <w:r>
              <w:t>Regulatory narrative strong; exposure quantification highly variable</w:t>
            </w:r>
          </w:p>
        </w:tc>
        <w:tc>
          <w:tcPr>
            <w:tcW w:type="dxa" w:w="2160"/>
          </w:tcPr>
          <w:p>
            <w:r>
              <w:t>E19 E20 E26</w:t>
            </w:r>
          </w:p>
        </w:tc>
      </w:tr>
    </w:tbl>
    <w:p>
      <w:r/>
    </w:p>
    <w:p>
      <w:r/>
      <w:r>
        <w:t xml:space="preserve">Across the Gap Analysis rows, all ten themes list identifiable gaps—most commonly limited fourth/fifth‑party telemetry and uneven outcome feedback—meaning qualitative narrative signals exist but quantitative linkages to loss outcomes are frequently incomplete. Taken together, the gap catalogue highlights where follow‑up data collection (e.g., vendor telemetry, claims-outcome tying) is required to convert narrative momentum into underwritable metrics. </w:t>
      </w:r>
      <w:hyperlink r:id="rId10">
        <w:r>
          <w:rPr>
            <w:color w:val="0000EE"/>
            <w:u w:val="single"/>
          </w:rPr>
          <w:t>(TGT10)</w:t>
        </w:r>
      </w:hyperlink>
      <w:r/>
    </w:p>
    <w:p>
      <w:pPr>
        <w:pStyle w:val="Heading3"/>
      </w:pPr>
      <w:r>
        <w:t>Table 3.3 – Signal Metrics</w:t>
      </w:r>
      <w:r/>
    </w:p>
    <w:tbl>
      <w:tblPr>
        <w:tblStyle w:val="GridTable1Light"/>
        <w:tblW w:type="auto" w:w="0"/>
        <w:tblLook w:firstColumn="1" w:firstRow="1" w:lastColumn="0" w:lastRow="0" w:noHBand="0" w:noVBand="1" w:val="04A0"/>
      </w:tblPr>
      <w:tblGrid>
        <w:gridCol w:w="960"/>
        <w:gridCol w:w="960"/>
        <w:gridCol w:w="960"/>
        <w:gridCol w:w="960"/>
        <w:gridCol w:w="960"/>
        <w:gridCol w:w="960"/>
        <w:gridCol w:w="960"/>
        <w:gridCol w:w="960"/>
        <w:gridCol w:w="960"/>
      </w:tblGrid>
      <w:tr>
        <w:tc>
          <w:tcPr>
            <w:tcW w:type="dxa" w:w="960"/>
          </w:tcPr>
          <w:p>
            <w:r>
              <w:rPr>
                <w:b/>
              </w:rPr>
              <w:t>Theme</w:t>
            </w:r>
          </w:p>
        </w:tc>
        <w:tc>
          <w:tcPr>
            <w:tcW w:type="dxa" w:w="960"/>
          </w:tcPr>
          <w:p>
            <w:r>
              <w:rPr>
                <w:b/>
              </w:rPr>
              <w:t>Recency</w:t>
            </w:r>
          </w:p>
        </w:tc>
        <w:tc>
          <w:tcPr>
            <w:tcW w:type="dxa" w:w="960"/>
          </w:tcPr>
          <w:p>
            <w:r>
              <w:rPr>
                <w:b/>
              </w:rPr>
              <w:t>Novelty</w:t>
            </w:r>
          </w:p>
        </w:tc>
        <w:tc>
          <w:tcPr>
            <w:tcW w:type="dxa" w:w="960"/>
          </w:tcPr>
          <w:p>
            <w:r>
              <w:rPr>
                <w:b/>
              </w:rPr>
              <w:t>Momentum</w:t>
            </w:r>
          </w:p>
        </w:tc>
        <w:tc>
          <w:tcPr>
            <w:tcW w:type="dxa" w:w="960"/>
          </w:tcPr>
          <w:p>
            <w:r>
              <w:rPr>
                <w:b/>
              </w:rPr>
              <w:t>Persistence</w:t>
            </w:r>
          </w:p>
        </w:tc>
        <w:tc>
          <w:tcPr>
            <w:tcW w:type="dxa" w:w="960"/>
          </w:tcPr>
          <w:p>
            <w:r>
              <w:rPr>
                <w:b/>
              </w:rPr>
              <w:t>Centrality</w:t>
            </w:r>
          </w:p>
        </w:tc>
        <w:tc>
          <w:tcPr>
            <w:tcW w:type="dxa" w:w="960"/>
          </w:tcPr>
          <w:p>
            <w:r>
              <w:rPr>
                <w:b/>
              </w:rPr>
              <w:t>Spike</w:t>
            </w:r>
          </w:p>
        </w:tc>
        <w:tc>
          <w:tcPr>
            <w:tcW w:type="dxa" w:w="960"/>
          </w:tcPr>
          <w:p>
            <w:r>
              <w:rPr>
                <w:b/>
              </w:rPr>
              <w:t>Diversity</w:t>
            </w:r>
          </w:p>
        </w:tc>
        <w:tc>
          <w:tcPr>
            <w:tcW w:type="dxa" w:w="960"/>
          </w:tcPr>
          <w:p>
            <w:r>
              <w:rPr>
                <w:b/>
              </w:rPr>
              <w:t>Regions</w:t>
            </w:r>
          </w:p>
        </w:tc>
      </w:tr>
      <w:tr>
        <w:tc>
          <w:tcPr>
            <w:tcW w:type="dxa" w:w="960"/>
          </w:tcPr>
          <w:p>
            <w:r>
              <w:t>Vendor and SaaS Cyber Contagion</w:t>
            </w:r>
          </w:p>
        </w:tc>
        <w:tc>
          <w:tcPr>
            <w:tcW w:type="dxa" w:w="960"/>
          </w:tcPr>
          <w:p>
            <w:r>
              <w:t>86</w:t>
            </w:r>
          </w:p>
        </w:tc>
        <w:tc>
          <w:tcPr>
            <w:tcW w:type="dxa" w:w="960"/>
          </w:tcPr>
          <w:p>
            <w:r>
              <w:t>17.2</w:t>
            </w:r>
          </w:p>
        </w:tc>
        <w:tc>
          <w:tcPr>
            <w:tcW w:type="dxa" w:w="960"/>
          </w:tcPr>
          <w:p>
            <w:r>
              <w:t>1.25</w:t>
            </w:r>
          </w:p>
        </w:tc>
        <w:tc>
          <w:tcPr>
            <w:tcW w:type="dxa" w:w="960"/>
          </w:tcPr>
          <w:p>
            <w:r>
              <w:t>2.4</w:t>
            </w:r>
          </w:p>
        </w:tc>
        <w:tc>
          <w:tcPr>
            <w:tcW w:type="dxa" w:w="960"/>
          </w:tcPr>
          <w:p>
            <w:r>
              <w:t>0.86</w:t>
            </w:r>
          </w:p>
        </w:tc>
        <w:tc>
          <w:tcPr>
            <w:tcW w:type="dxa" w:w="960"/>
          </w:tcPr>
          <w:p>
            <w:r>
              <w:t>false</w:t>
            </w:r>
          </w:p>
        </w:tc>
        <w:tc>
          <w:tcPr>
            <w:tcW w:type="dxa" w:w="960"/>
          </w:tcPr>
          <w:p>
            <w:r>
              <w:t>2</w:t>
            </w:r>
          </w:p>
        </w:tc>
        <w:tc>
          <w:tcPr>
            <w:tcW w:type="dxa" w:w="960"/>
          </w:tcPr>
          <w:p>
            <w:r>
              <w:t>2</w:t>
            </w:r>
          </w:p>
        </w:tc>
      </w:tr>
      <w:tr>
        <w:tc>
          <w:tcPr>
            <w:tcW w:type="dxa" w:w="960"/>
          </w:tcPr>
          <w:p>
            <w:r>
              <w:t>Climate Risk and Protection Gap</w:t>
            </w:r>
          </w:p>
        </w:tc>
        <w:tc>
          <w:tcPr>
            <w:tcW w:type="dxa" w:w="960"/>
          </w:tcPr>
          <w:p>
            <w:r>
              <w:t>43</w:t>
            </w:r>
          </w:p>
        </w:tc>
        <w:tc>
          <w:tcPr>
            <w:tcW w:type="dxa" w:w="960"/>
          </w:tcPr>
          <w:p>
            <w:r>
              <w:t>8.6</w:t>
            </w:r>
          </w:p>
        </w:tc>
        <w:tc>
          <w:tcPr>
            <w:tcW w:type="dxa" w:w="960"/>
          </w:tcPr>
          <w:p>
            <w:r>
              <w:t>1.25</w:t>
            </w:r>
          </w:p>
        </w:tc>
        <w:tc>
          <w:tcPr>
            <w:tcW w:type="dxa" w:w="960"/>
          </w:tcPr>
          <w:p>
            <w:r>
              <w:t>2.4</w:t>
            </w:r>
          </w:p>
        </w:tc>
        <w:tc>
          <w:tcPr>
            <w:tcW w:type="dxa" w:w="960"/>
          </w:tcPr>
          <w:p>
            <w:r>
              <w:t>0.43</w:t>
            </w:r>
          </w:p>
        </w:tc>
        <w:tc>
          <w:tcPr>
            <w:tcW w:type="dxa" w:w="960"/>
          </w:tcPr>
          <w:p>
            <w:r>
              <w:t>false</w:t>
            </w:r>
          </w:p>
        </w:tc>
        <w:tc>
          <w:tcPr>
            <w:tcW w:type="dxa" w:w="960"/>
          </w:tcPr>
          <w:p>
            <w:r>
              <w:t>4</w:t>
            </w:r>
          </w:p>
        </w:tc>
        <w:tc>
          <w:tcPr>
            <w:tcW w:type="dxa" w:w="960"/>
          </w:tcPr>
          <w:p>
            <w:r>
              <w:t>4</w:t>
            </w:r>
          </w:p>
        </w:tc>
      </w:tr>
      <w:tr>
        <w:tc>
          <w:tcPr>
            <w:tcW w:type="dxa" w:w="960"/>
          </w:tcPr>
          <w:p>
            <w:r>
              <w:t>AI Adoption and Model Governance</w:t>
            </w:r>
          </w:p>
        </w:tc>
        <w:tc>
          <w:tcPr>
            <w:tcW w:type="dxa" w:w="960"/>
          </w:tcPr>
          <w:p>
            <w:r>
              <w:t>56</w:t>
            </w:r>
          </w:p>
        </w:tc>
        <w:tc>
          <w:tcPr>
            <w:tcW w:type="dxa" w:w="960"/>
          </w:tcPr>
          <w:p>
            <w:r>
              <w:t>11.2</w:t>
            </w:r>
          </w:p>
        </w:tc>
        <w:tc>
          <w:tcPr>
            <w:tcW w:type="dxa" w:w="960"/>
          </w:tcPr>
          <w:p>
            <w:r>
              <w:t>1.25</w:t>
            </w:r>
          </w:p>
        </w:tc>
        <w:tc>
          <w:tcPr>
            <w:tcW w:type="dxa" w:w="960"/>
          </w:tcPr>
          <w:p>
            <w:r>
              <w:t>2.4</w:t>
            </w:r>
          </w:p>
        </w:tc>
        <w:tc>
          <w:tcPr>
            <w:tcW w:type="dxa" w:w="960"/>
          </w:tcPr>
          <w:p>
            <w:r>
              <w:t>0.56</w:t>
            </w:r>
          </w:p>
        </w:tc>
        <w:tc>
          <w:tcPr>
            <w:tcW w:type="dxa" w:w="960"/>
          </w:tcPr>
          <w:p>
            <w:r>
              <w:t>false</w:t>
            </w:r>
          </w:p>
        </w:tc>
        <w:tc>
          <w:tcPr>
            <w:tcW w:type="dxa" w:w="960"/>
          </w:tcPr>
          <w:p>
            <w:r>
              <w:t>2</w:t>
            </w:r>
          </w:p>
        </w:tc>
        <w:tc>
          <w:tcPr>
            <w:tcW w:type="dxa" w:w="960"/>
          </w:tcPr>
          <w:p>
            <w:r>
              <w:t>2</w:t>
            </w:r>
          </w:p>
        </w:tc>
      </w:tr>
      <w:tr>
        <w:tc>
          <w:tcPr>
            <w:tcW w:type="dxa" w:w="960"/>
          </w:tcPr>
          <w:p>
            <w:r>
              <w:t>Regulation and Operational Resilience</w:t>
            </w:r>
          </w:p>
        </w:tc>
        <w:tc>
          <w:tcPr>
            <w:tcW w:type="dxa" w:w="960"/>
          </w:tcPr>
          <w:p>
            <w:r>
              <w:t>39</w:t>
            </w:r>
          </w:p>
        </w:tc>
        <w:tc>
          <w:tcPr>
            <w:tcW w:type="dxa" w:w="960"/>
          </w:tcPr>
          <w:p>
            <w:r>
              <w:t>7.8</w:t>
            </w:r>
          </w:p>
        </w:tc>
        <w:tc>
          <w:tcPr>
            <w:tcW w:type="dxa" w:w="960"/>
          </w:tcPr>
          <w:p>
            <w:r>
              <w:t>1.25</w:t>
            </w:r>
          </w:p>
        </w:tc>
        <w:tc>
          <w:tcPr>
            <w:tcW w:type="dxa" w:w="960"/>
          </w:tcPr>
          <w:p>
            <w:r>
              <w:t>2.4</w:t>
            </w:r>
          </w:p>
        </w:tc>
        <w:tc>
          <w:tcPr>
            <w:tcW w:type="dxa" w:w="960"/>
          </w:tcPr>
          <w:p>
            <w:r>
              <w:t>0.39</w:t>
            </w:r>
          </w:p>
        </w:tc>
        <w:tc>
          <w:tcPr>
            <w:tcW w:type="dxa" w:w="960"/>
          </w:tcPr>
          <w:p>
            <w:r>
              <w:t>false</w:t>
            </w:r>
          </w:p>
        </w:tc>
        <w:tc>
          <w:tcPr>
            <w:tcW w:type="dxa" w:w="960"/>
          </w:tcPr>
          <w:p>
            <w:r>
              <w:t>5</w:t>
            </w:r>
          </w:p>
        </w:tc>
        <w:tc>
          <w:tcPr>
            <w:tcW w:type="dxa" w:w="960"/>
          </w:tcPr>
          <w:p>
            <w:r>
              <w:t>5</w:t>
            </w:r>
          </w:p>
        </w:tc>
      </w:tr>
      <w:tr>
        <w:tc>
          <w:tcPr>
            <w:tcW w:type="dxa" w:w="960"/>
          </w:tcPr>
          <w:p>
            <w:r>
              <w:t>Supply-Chain Finance Contagion Risks</w:t>
            </w:r>
          </w:p>
        </w:tc>
        <w:tc>
          <w:tcPr>
            <w:tcW w:type="dxa" w:w="960"/>
          </w:tcPr>
          <w:p>
            <w:r>
              <w:t>29</w:t>
            </w:r>
          </w:p>
        </w:tc>
        <w:tc>
          <w:tcPr>
            <w:tcW w:type="dxa" w:w="960"/>
          </w:tcPr>
          <w:p>
            <w:r>
              <w:t>5.8</w:t>
            </w:r>
          </w:p>
        </w:tc>
        <w:tc>
          <w:tcPr>
            <w:tcW w:type="dxa" w:w="960"/>
          </w:tcPr>
          <w:p>
            <w:r>
              <w:t>1.25</w:t>
            </w:r>
          </w:p>
        </w:tc>
        <w:tc>
          <w:tcPr>
            <w:tcW w:type="dxa" w:w="960"/>
          </w:tcPr>
          <w:p>
            <w:r>
              <w:t>2.4</w:t>
            </w:r>
          </w:p>
        </w:tc>
        <w:tc>
          <w:tcPr>
            <w:tcW w:type="dxa" w:w="960"/>
          </w:tcPr>
          <w:p>
            <w:r>
              <w:t>0.29</w:t>
            </w:r>
          </w:p>
        </w:tc>
        <w:tc>
          <w:tcPr>
            <w:tcW w:type="dxa" w:w="960"/>
          </w:tcPr>
          <w:p>
            <w:r>
              <w:t>false</w:t>
            </w:r>
          </w:p>
        </w:tc>
        <w:tc>
          <w:tcPr>
            <w:tcW w:type="dxa" w:w="960"/>
          </w:tcPr>
          <w:p>
            <w:r>
              <w:t>5</w:t>
            </w:r>
          </w:p>
        </w:tc>
        <w:tc>
          <w:tcPr>
            <w:tcW w:type="dxa" w:w="960"/>
          </w:tcPr>
          <w:p>
            <w:r>
              <w:t>5</w:t>
            </w:r>
          </w:p>
        </w:tc>
      </w:tr>
      <w:tr>
        <w:tc>
          <w:tcPr>
            <w:tcW w:type="dxa" w:w="960"/>
          </w:tcPr>
          <w:p>
            <w:r>
              <w:t>Reinsurance, ILS and Capital</w:t>
            </w:r>
          </w:p>
        </w:tc>
        <w:tc>
          <w:tcPr>
            <w:tcW w:type="dxa" w:w="960"/>
          </w:tcPr>
          <w:p>
            <w:r>
              <w:t>23</w:t>
            </w:r>
          </w:p>
        </w:tc>
        <w:tc>
          <w:tcPr>
            <w:tcW w:type="dxa" w:w="960"/>
          </w:tcPr>
          <w:p>
            <w:r>
              <w:t>4.6</w:t>
            </w:r>
          </w:p>
        </w:tc>
        <w:tc>
          <w:tcPr>
            <w:tcW w:type="dxa" w:w="960"/>
          </w:tcPr>
          <w:p>
            <w:r>
              <w:t>1.25</w:t>
            </w:r>
          </w:p>
        </w:tc>
        <w:tc>
          <w:tcPr>
            <w:tcW w:type="dxa" w:w="960"/>
          </w:tcPr>
          <w:p>
            <w:r>
              <w:t>2.4</w:t>
            </w:r>
          </w:p>
        </w:tc>
        <w:tc>
          <w:tcPr>
            <w:tcW w:type="dxa" w:w="960"/>
          </w:tcPr>
          <w:p>
            <w:r>
              <w:t>0.23</w:t>
            </w:r>
          </w:p>
        </w:tc>
        <w:tc>
          <w:tcPr>
            <w:tcW w:type="dxa" w:w="960"/>
          </w:tcPr>
          <w:p>
            <w:r>
              <w:t>false</w:t>
            </w:r>
          </w:p>
        </w:tc>
        <w:tc>
          <w:tcPr>
            <w:tcW w:type="dxa" w:w="960"/>
          </w:tcPr>
          <w:p>
            <w:r>
              <w:t>4</w:t>
            </w:r>
          </w:p>
        </w:tc>
        <w:tc>
          <w:tcPr>
            <w:tcW w:type="dxa" w:w="960"/>
          </w:tcPr>
          <w:p>
            <w:r>
              <w:t>4</w:t>
            </w:r>
          </w:p>
        </w:tc>
      </w:tr>
      <w:tr>
        <w:tc>
          <w:tcPr>
            <w:tcW w:type="dxa" w:w="960"/>
          </w:tcPr>
          <w:p>
            <w:r>
              <w:t>Real-time Analytics and Platforms</w:t>
            </w:r>
          </w:p>
        </w:tc>
        <w:tc>
          <w:tcPr>
            <w:tcW w:type="dxa" w:w="960"/>
          </w:tcPr>
          <w:p>
            <w:r>
              <w:t>75</w:t>
            </w:r>
          </w:p>
        </w:tc>
        <w:tc>
          <w:tcPr>
            <w:tcW w:type="dxa" w:w="960"/>
          </w:tcPr>
          <w:p>
            <w:r>
              <w:t>15.0</w:t>
            </w:r>
          </w:p>
        </w:tc>
        <w:tc>
          <w:tcPr>
            <w:tcW w:type="dxa" w:w="960"/>
          </w:tcPr>
          <w:p>
            <w:r>
              <w:t>1.25</w:t>
            </w:r>
          </w:p>
        </w:tc>
        <w:tc>
          <w:tcPr>
            <w:tcW w:type="dxa" w:w="960"/>
          </w:tcPr>
          <w:p>
            <w:r>
              <w:t>2.4</w:t>
            </w:r>
          </w:p>
        </w:tc>
        <w:tc>
          <w:tcPr>
            <w:tcW w:type="dxa" w:w="960"/>
          </w:tcPr>
          <w:p>
            <w:r>
              <w:t>0.75</w:t>
            </w:r>
          </w:p>
        </w:tc>
        <w:tc>
          <w:tcPr>
            <w:tcW w:type="dxa" w:w="960"/>
          </w:tcPr>
          <w:p>
            <w:r>
              <w:t>false</w:t>
            </w:r>
          </w:p>
        </w:tc>
        <w:tc>
          <w:tcPr>
            <w:tcW w:type="dxa" w:w="960"/>
          </w:tcPr>
          <w:p>
            <w:r>
              <w:t>1</w:t>
            </w:r>
          </w:p>
        </w:tc>
        <w:tc>
          <w:tcPr>
            <w:tcW w:type="dxa" w:w="960"/>
          </w:tcPr>
          <w:p>
            <w:r>
              <w:t>1</w:t>
            </w:r>
          </w:p>
        </w:tc>
      </w:tr>
      <w:tr>
        <w:tc>
          <w:tcPr>
            <w:tcW w:type="dxa" w:w="960"/>
          </w:tcPr>
          <w:p>
            <w:r>
              <w:t>Geopolitical and Trade Shocks</w:t>
            </w:r>
          </w:p>
        </w:tc>
        <w:tc>
          <w:tcPr>
            <w:tcW w:type="dxa" w:w="960"/>
          </w:tcPr>
          <w:p>
            <w:r>
              <w:t>30</w:t>
            </w:r>
          </w:p>
        </w:tc>
        <w:tc>
          <w:tcPr>
            <w:tcW w:type="dxa" w:w="960"/>
          </w:tcPr>
          <w:p>
            <w:r>
              <w:t>6.0</w:t>
            </w:r>
          </w:p>
        </w:tc>
        <w:tc>
          <w:tcPr>
            <w:tcW w:type="dxa" w:w="960"/>
          </w:tcPr>
          <w:p>
            <w:r>
              <w:t>1.25</w:t>
            </w:r>
          </w:p>
        </w:tc>
        <w:tc>
          <w:tcPr>
            <w:tcW w:type="dxa" w:w="960"/>
          </w:tcPr>
          <w:p>
            <w:r>
              <w:t>2.4</w:t>
            </w:r>
          </w:p>
        </w:tc>
        <w:tc>
          <w:tcPr>
            <w:tcW w:type="dxa" w:w="960"/>
          </w:tcPr>
          <w:p>
            <w:r>
              <w:t>0.30</w:t>
            </w:r>
          </w:p>
        </w:tc>
        <w:tc>
          <w:tcPr>
            <w:tcW w:type="dxa" w:w="960"/>
          </w:tcPr>
          <w:p>
            <w:r>
              <w:t>false</w:t>
            </w:r>
          </w:p>
        </w:tc>
        <w:tc>
          <w:tcPr>
            <w:tcW w:type="dxa" w:w="960"/>
          </w:tcPr>
          <w:p>
            <w:r>
              <w:t>1</w:t>
            </w:r>
          </w:p>
        </w:tc>
        <w:tc>
          <w:tcPr>
            <w:tcW w:type="dxa" w:w="960"/>
          </w:tcPr>
          <w:p>
            <w:r>
              <w:t>1</w:t>
            </w:r>
          </w:p>
        </w:tc>
      </w:tr>
      <w:tr>
        <w:tc>
          <w:tcPr>
            <w:tcW w:type="dxa" w:w="960"/>
          </w:tcPr>
          <w:p>
            <w:r>
              <w:t>Claims, Fraud and Operational Strain</w:t>
            </w:r>
          </w:p>
        </w:tc>
        <w:tc>
          <w:tcPr>
            <w:tcW w:type="dxa" w:w="960"/>
          </w:tcPr>
          <w:p>
            <w:r>
              <w:t>17</w:t>
            </w:r>
          </w:p>
        </w:tc>
        <w:tc>
          <w:tcPr>
            <w:tcW w:type="dxa" w:w="960"/>
          </w:tcPr>
          <w:p>
            <w:r>
              <w:t>3.4</w:t>
            </w:r>
          </w:p>
        </w:tc>
        <w:tc>
          <w:tcPr>
            <w:tcW w:type="dxa" w:w="960"/>
          </w:tcPr>
          <w:p>
            <w:r>
              <w:t>1.25</w:t>
            </w:r>
          </w:p>
        </w:tc>
        <w:tc>
          <w:tcPr>
            <w:tcW w:type="dxa" w:w="960"/>
          </w:tcPr>
          <w:p>
            <w:r>
              <w:t>2.4</w:t>
            </w:r>
          </w:p>
        </w:tc>
        <w:tc>
          <w:tcPr>
            <w:tcW w:type="dxa" w:w="960"/>
          </w:tcPr>
          <w:p>
            <w:r>
              <w:t>0.17</w:t>
            </w:r>
          </w:p>
        </w:tc>
        <w:tc>
          <w:tcPr>
            <w:tcW w:type="dxa" w:w="960"/>
          </w:tcPr>
          <w:p>
            <w:r>
              <w:t>false</w:t>
            </w:r>
          </w:p>
        </w:tc>
        <w:tc>
          <w:tcPr>
            <w:tcW w:type="dxa" w:w="960"/>
          </w:tcPr>
          <w:p>
            <w:r>
              <w:t>3</w:t>
            </w:r>
          </w:p>
        </w:tc>
        <w:tc>
          <w:tcPr>
            <w:tcW w:type="dxa" w:w="960"/>
          </w:tcPr>
          <w:p>
            <w:r>
              <w:t>3</w:t>
            </w:r>
          </w:p>
        </w:tc>
      </w:tr>
      <w:tr>
        <w:tc>
          <w:tcPr>
            <w:tcW w:type="dxa" w:w="960"/>
          </w:tcPr>
          <w:p>
            <w:r>
              <w:t>Environmental Liability and Litigation</w:t>
            </w:r>
          </w:p>
        </w:tc>
        <w:tc>
          <w:tcPr>
            <w:tcW w:type="dxa" w:w="960"/>
          </w:tcPr>
          <w:p>
            <w:r>
              <w:t>9</w:t>
            </w:r>
          </w:p>
        </w:tc>
        <w:tc>
          <w:tcPr>
            <w:tcW w:type="dxa" w:w="960"/>
          </w:tcPr>
          <w:p>
            <w:r>
              <w:t>1.8</w:t>
            </w:r>
          </w:p>
        </w:tc>
        <w:tc>
          <w:tcPr>
            <w:tcW w:type="dxa" w:w="960"/>
          </w:tcPr>
          <w:p>
            <w:r>
              <w:t>1.25</w:t>
            </w:r>
          </w:p>
        </w:tc>
        <w:tc>
          <w:tcPr>
            <w:tcW w:type="dxa" w:w="960"/>
          </w:tcPr>
          <w:p>
            <w:r>
              <w:t>2.4</w:t>
            </w:r>
          </w:p>
        </w:tc>
        <w:tc>
          <w:tcPr>
            <w:tcW w:type="dxa" w:w="960"/>
          </w:tcPr>
          <w:p>
            <w:r>
              <w:t>0.09</w:t>
            </w:r>
          </w:p>
        </w:tc>
        <w:tc>
          <w:tcPr>
            <w:tcW w:type="dxa" w:w="960"/>
          </w:tcPr>
          <w:p>
            <w:r>
              <w:t>false</w:t>
            </w:r>
          </w:p>
        </w:tc>
        <w:tc>
          <w:tcPr>
            <w:tcW w:type="dxa" w:w="960"/>
          </w:tcPr>
          <w:p>
            <w:r>
              <w:t>5</w:t>
            </w:r>
          </w:p>
        </w:tc>
        <w:tc>
          <w:tcPr>
            <w:tcW w:type="dxa" w:w="960"/>
          </w:tcPr>
          <w:p>
            <w:r>
              <w:t>5</w:t>
            </w:r>
          </w:p>
        </w:tc>
      </w:tr>
    </w:tbl>
    <w:p>
      <w:r/>
    </w:p>
    <w:p>
      <w:r/>
      <w:r>
        <w:t xml:space="preserve">Signal Metrics reveal vendor contagion scores with a Recency value of 86 and a Novelty of 17.20, coupled with the highest Centrality at 0.86, indicating both frequent coverage and strong network influence; Real‑time Analytics also shows high Recency (75) and Centrality (0.75), underscoring operational relevance. Persistence is consistent at 2.40 across themes and Momentum indexes are uniform at 1.25, implying steady coverage acceleration rather than isolated spikes. These numeric patterns prioritise vendor contagion and real‑time analytics as the most central, recent themes for underwriting attention. </w:t>
      </w:r>
      <w:hyperlink r:id="rId12">
        <w:r>
          <w:rPr>
            <w:color w:val="0000EE"/>
            <w:u w:val="single"/>
          </w:rPr>
          <w:t>(TGT2)</w:t>
        </w:r>
      </w:hyperlink>
      <w:r/>
    </w:p>
    <w:p>
      <w:pPr>
        <w:pStyle w:val="Heading3"/>
      </w:pPr>
      <w:r>
        <w:t>Table 3.4 – Market Dynamics</w:t>
      </w:r>
      <w:r/>
    </w:p>
    <w:tbl>
      <w:tblPr>
        <w:tblStyle w:val="GridTable1Light"/>
        <w:tblW w:type="auto" w:w="0"/>
        <w:tblLook w:firstColumn="1" w:firstRow="1" w:lastColumn="0" w:lastRow="0" w:noHBand="0" w:noVBand="1" w:val="04A0"/>
      </w:tblPr>
      <w:tblGrid>
        <w:gridCol w:w="1728"/>
        <w:gridCol w:w="1728"/>
        <w:gridCol w:w="1728"/>
        <w:gridCol w:w="1728"/>
        <w:gridCol w:w="1728"/>
      </w:tblGrid>
      <w:tr>
        <w:tc>
          <w:tcPr>
            <w:tcW w:type="dxa" w:w="1728"/>
          </w:tcPr>
          <w:p>
            <w:r>
              <w:rPr>
                <w:b/>
              </w:rPr>
              <w:t>Theme</w:t>
            </w:r>
          </w:p>
        </w:tc>
        <w:tc>
          <w:tcPr>
            <w:tcW w:type="dxa" w:w="1728"/>
          </w:tcPr>
          <w:p>
            <w:r>
              <w:rPr>
                <w:b/>
              </w:rPr>
              <w:t>Risks</w:t>
            </w:r>
          </w:p>
        </w:tc>
        <w:tc>
          <w:tcPr>
            <w:tcW w:type="dxa" w:w="1728"/>
          </w:tcPr>
          <w:p>
            <w:r>
              <w:rPr>
                <w:b/>
              </w:rPr>
              <w:t>Constraints</w:t>
            </w:r>
          </w:p>
        </w:tc>
        <w:tc>
          <w:tcPr>
            <w:tcW w:type="dxa" w:w="1728"/>
          </w:tcPr>
          <w:p>
            <w:r>
              <w:rPr>
                <w:b/>
              </w:rPr>
              <w:t>Opportunities</w:t>
            </w:r>
          </w:p>
        </w:tc>
        <w:tc>
          <w:tcPr>
            <w:tcW w:type="dxa" w:w="1728"/>
          </w:tcPr>
          <w:p>
            <w:r>
              <w:rPr>
                <w:b/>
              </w:rPr>
              <w:t>Evidence</w:t>
            </w:r>
          </w:p>
        </w:tc>
      </w:tr>
      <w:tr>
        <w:tc>
          <w:tcPr>
            <w:tcW w:type="dxa" w:w="1728"/>
          </w:tcPr>
          <w:p>
            <w:r>
              <w:t>Vendor and SaaS Cyber Contagion</w:t>
            </w:r>
          </w:p>
        </w:tc>
        <w:tc>
          <w:tcPr>
            <w:tcW w:type="dxa" w:w="1728"/>
          </w:tcPr>
          <w:p>
            <w:r>
              <w:t>Correlated SaaS/MSP outages; OAuth/token abuse; vendor opacity</w:t>
            </w:r>
          </w:p>
        </w:tc>
        <w:tc>
          <w:tcPr>
            <w:tcW w:type="dxa" w:w="1728"/>
          </w:tcPr>
          <w:p>
            <w:r>
              <w:t>Limited 4th/5th‑party visibility; weak contractual leverage</w:t>
            </w:r>
          </w:p>
        </w:tc>
        <w:tc>
          <w:tcPr>
            <w:tcW w:type="dxa" w:w="1728"/>
          </w:tcPr>
          <w:p>
            <w:r>
              <w:t>Technical evidence in underwriting; narrative alerts for CBI/cyber caps; vendor digital twins</w:t>
            </w:r>
          </w:p>
        </w:tc>
        <w:tc>
          <w:tcPr>
            <w:tcW w:type="dxa" w:w="1728"/>
          </w:tcPr>
          <w:p>
            <w:r>
              <w:t>E1 E2 E21 and others…</w:t>
            </w:r>
          </w:p>
        </w:tc>
      </w:tr>
      <w:tr>
        <w:tc>
          <w:tcPr>
            <w:tcW w:type="dxa" w:w="1728"/>
          </w:tcPr>
          <w:p>
            <w:r>
              <w:t>Climate Risk and Protection Gap</w:t>
            </w:r>
          </w:p>
        </w:tc>
        <w:tc>
          <w:tcPr>
            <w:tcW w:type="dxa" w:w="1728"/>
          </w:tcPr>
          <w:p>
            <w:r>
              <w:t>Secondary‑peril volatility; protection‑gap growth; regulatory/litigation tail risk</w:t>
            </w:r>
          </w:p>
        </w:tc>
        <w:tc>
          <w:tcPr>
            <w:tcW w:type="dxa" w:w="1728"/>
          </w:tcPr>
          <w:p>
            <w:r>
              <w:t>Sparse local data; model uncertainty; capital variability</w:t>
            </w:r>
          </w:p>
        </w:tc>
        <w:tc>
          <w:tcPr>
            <w:tcW w:type="dxa" w:w="1728"/>
          </w:tcPr>
          <w:p>
            <w:r>
              <w:t>Parametrics, ILS; narrative‑linked pricing; resilience services</w:t>
            </w:r>
          </w:p>
        </w:tc>
        <w:tc>
          <w:tcPr>
            <w:tcW w:type="dxa" w:w="1728"/>
          </w:tcPr>
          <w:p>
            <w:r>
              <w:t>E3 E4 E22 and others…</w:t>
            </w:r>
          </w:p>
        </w:tc>
      </w:tr>
      <w:tr>
        <w:tc>
          <w:tcPr>
            <w:tcW w:type="dxa" w:w="1728"/>
          </w:tcPr>
          <w:p>
            <w:r>
              <w:t>AI Adoption and Model Governance</w:t>
            </w:r>
          </w:p>
        </w:tc>
        <w:tc>
          <w:tcPr>
            <w:tcW w:type="dxa" w:w="1728"/>
          </w:tcPr>
          <w:p>
            <w:r>
              <w:t>Aggregated AI errors; opaque third‑party models; compliance cliffs</w:t>
            </w:r>
          </w:p>
        </w:tc>
        <w:tc>
          <w:tcPr>
            <w:tcW w:type="dxa" w:w="1728"/>
          </w:tcPr>
          <w:p>
            <w:r>
              <w:t>Explainability/data lineage gaps; vendor SLAs weak</w:t>
            </w:r>
          </w:p>
        </w:tc>
        <w:tc>
          <w:tcPr>
            <w:tcW w:type="dxa" w:w="1728"/>
          </w:tcPr>
          <w:p>
            <w:r>
              <w:t>Codify AI RMF controls; anticipate regulation via narratives; design AI EO</w:t>
            </w:r>
          </w:p>
        </w:tc>
        <w:tc>
          <w:tcPr>
            <w:tcW w:type="dxa" w:w="1728"/>
          </w:tcPr>
          <w:p>
            <w:r>
              <w:t>E5 E6 E23 and others…</w:t>
            </w:r>
          </w:p>
        </w:tc>
      </w:tr>
      <w:tr>
        <w:tc>
          <w:tcPr>
            <w:tcW w:type="dxa" w:w="1728"/>
          </w:tcPr>
          <w:p>
            <w:r>
              <w:t>Regulation and Operational Resilience</w:t>
            </w:r>
          </w:p>
        </w:tc>
        <w:tc>
          <w:tcPr>
            <w:tcW w:type="dxa" w:w="1728"/>
          </w:tcPr>
          <w:p>
            <w:r>
              <w:t>Non‑compliance penalties; rapid third‑party re‑papering</w:t>
            </w:r>
          </w:p>
        </w:tc>
        <w:tc>
          <w:tcPr>
            <w:tcW w:type="dxa" w:w="1728"/>
          </w:tcPr>
          <w:p>
            <w:r>
              <w:t>Incomplete dependency maps; uneven vendor evidence</w:t>
            </w:r>
          </w:p>
        </w:tc>
        <w:tc>
          <w:tcPr>
            <w:tcW w:type="dxa" w:w="1728"/>
          </w:tcPr>
          <w:p>
            <w:r>
              <w:t>Horizon‑scan narratives; automate testing/registers; embed reporting SLAs</w:t>
            </w:r>
          </w:p>
        </w:tc>
        <w:tc>
          <w:tcPr>
            <w:tcW w:type="dxa" w:w="1728"/>
          </w:tcPr>
          <w:p>
            <w:r>
              <w:t>E7 E8 E25 and others…</w:t>
            </w:r>
          </w:p>
        </w:tc>
      </w:tr>
      <w:tr>
        <w:tc>
          <w:tcPr>
            <w:tcW w:type="dxa" w:w="1728"/>
          </w:tcPr>
          <w:p>
            <w:r>
              <w:t>Supply-Chain Finance Contagion Risks</w:t>
            </w:r>
          </w:p>
        </w:tc>
        <w:tc>
          <w:tcPr>
            <w:tcW w:type="dxa" w:w="1728"/>
          </w:tcPr>
          <w:p>
            <w:r>
              <w:t>Hidden receivables risk; cascading defaults; private‑credit transmission</w:t>
            </w:r>
          </w:p>
        </w:tc>
        <w:tc>
          <w:tcPr>
            <w:tcW w:type="dxa" w:w="1728"/>
          </w:tcPr>
          <w:p>
            <w:r>
              <w:t>Poor disclosure; regime heterogeneity; SME data lag</w:t>
            </w:r>
          </w:p>
        </w:tc>
        <w:tc>
          <w:tcPr>
            <w:tcW w:type="dxa" w:w="1728"/>
          </w:tcPr>
          <w:p>
            <w:r>
              <w:t>Narrative + payment telemetry; tighter limits; surety/credit partnerships</w:t>
            </w:r>
          </w:p>
        </w:tc>
        <w:tc>
          <w:tcPr>
            <w:tcW w:type="dxa" w:w="1728"/>
          </w:tcPr>
          <w:p>
            <w:r>
              <w:t>E9 E10 E26 and others…</w:t>
            </w:r>
          </w:p>
        </w:tc>
      </w:tr>
      <w:tr>
        <w:tc>
          <w:tcPr>
            <w:tcW w:type="dxa" w:w="1728"/>
          </w:tcPr>
          <w:p>
            <w:r>
              <w:t>Reinsurance, ILS and Capital</w:t>
            </w:r>
          </w:p>
        </w:tc>
        <w:tc>
          <w:tcPr>
            <w:tcW w:type="dxa" w:w="1728"/>
          </w:tcPr>
          <w:p>
            <w:r>
              <w:t>Model uncertainty; basis risk; liquidity cycles</w:t>
            </w:r>
          </w:p>
        </w:tc>
        <w:tc>
          <w:tcPr>
            <w:tcW w:type="dxa" w:w="1728"/>
          </w:tcPr>
          <w:p>
            <w:r>
              <w:t>Hazard data gaps; transaction complexity</w:t>
            </w:r>
          </w:p>
        </w:tc>
        <w:tc>
          <w:tcPr>
            <w:tcW w:type="dxa" w:w="1728"/>
          </w:tcPr>
          <w:p>
            <w:r>
              <w:t>Time ILS to narrative signals; expand parametrics; own‑view models</w:t>
            </w:r>
          </w:p>
        </w:tc>
        <w:tc>
          <w:tcPr>
            <w:tcW w:type="dxa" w:w="1728"/>
          </w:tcPr>
          <w:p>
            <w:r>
              <w:t>E11 E12 E27 and others…</w:t>
            </w:r>
          </w:p>
        </w:tc>
      </w:tr>
      <w:tr>
        <w:tc>
          <w:tcPr>
            <w:tcW w:type="dxa" w:w="1728"/>
          </w:tcPr>
          <w:p>
            <w:r>
              <w:t>Real-time Analytics and Platforms</w:t>
            </w:r>
          </w:p>
        </w:tc>
        <w:tc>
          <w:tcPr>
            <w:tcW w:type="dxa" w:w="1728"/>
          </w:tcPr>
          <w:p>
            <w:r>
              <w:t>Pipeline brittleness; model drift; lock‑in</w:t>
            </w:r>
          </w:p>
        </w:tc>
        <w:tc>
          <w:tcPr>
            <w:tcW w:type="dxa" w:w="1728"/>
          </w:tcPr>
          <w:p>
            <w:r>
              <w:t>Data standards/gov constraints; feedback loops thin</w:t>
            </w:r>
          </w:p>
        </w:tc>
        <w:tc>
          <w:tcPr>
            <w:tcW w:type="dxa" w:w="1728"/>
          </w:tcPr>
          <w:p>
            <w:r>
              <w:t>Embed narrative feeds directly into underwriting and claims triage; BYOM/feature stores; automate playbooks</w:t>
            </w:r>
          </w:p>
        </w:tc>
        <w:tc>
          <w:tcPr>
            <w:tcW w:type="dxa" w:w="1728"/>
          </w:tcPr>
          <w:p>
            <w:r>
              <w:t>E13 E14 E28 and others…</w:t>
            </w:r>
          </w:p>
        </w:tc>
      </w:tr>
      <w:tr>
        <w:tc>
          <w:tcPr>
            <w:tcW w:type="dxa" w:w="1728"/>
          </w:tcPr>
          <w:p>
            <w:r>
              <w:t>Geopolitical and Trade Shocks</w:t>
            </w:r>
          </w:p>
        </w:tc>
        <w:tc>
          <w:tcPr>
            <w:tcW w:type="dxa" w:w="1728"/>
          </w:tcPr>
          <w:p>
            <w:r>
              <w:t>Sanctions invalidating cover; shadow‑fleet spills; hybrid attacks</w:t>
            </w:r>
          </w:p>
        </w:tc>
        <w:tc>
          <w:tcPr>
            <w:tcW w:type="dxa" w:w="1728"/>
          </w:tcPr>
          <w:p>
            <w:r>
              <w:t>Opaque ownership; fast policy shifts; conflict‑zone data gaps</w:t>
            </w:r>
          </w:p>
        </w:tc>
        <w:tc>
          <w:tcPr>
            <w:tcW w:type="dxa" w:w="1728"/>
          </w:tcPr>
          <w:p>
            <w:r>
              <w:t>List + narrative monitoring; sanctions scenarios; trade‑risk services</w:t>
            </w:r>
          </w:p>
        </w:tc>
        <w:tc>
          <w:tcPr>
            <w:tcW w:type="dxa" w:w="1728"/>
          </w:tcPr>
          <w:p>
            <w:r>
              <w:t>E15 E16 E31 and others…</w:t>
            </w:r>
          </w:p>
        </w:tc>
      </w:tr>
      <w:tr>
        <w:tc>
          <w:tcPr>
            <w:tcW w:type="dxa" w:w="1728"/>
          </w:tcPr>
          <w:p>
            <w:r>
              <w:t>Claims, Fraud and Operational Strain</w:t>
            </w:r>
          </w:p>
        </w:tc>
        <w:tc>
          <w:tcPr>
            <w:tcW w:type="dxa" w:w="1728"/>
          </w:tcPr>
          <w:p>
            <w:r>
              <w:t>Deepfake/BEC/FTF losses; post‑cat service strain; disputes</w:t>
            </w:r>
          </w:p>
        </w:tc>
        <w:tc>
          <w:tcPr>
            <w:tcW w:type="dxa" w:w="1728"/>
          </w:tcPr>
          <w:p>
            <w:r>
              <w:t>High false positives; bank data limits; TPA variability</w:t>
            </w:r>
          </w:p>
        </w:tc>
        <w:tc>
          <w:tcPr>
            <w:tcW w:type="dxa" w:w="1728"/>
          </w:tcPr>
          <w:p>
            <w:r>
              <w:t>Bank-integrated controls; deepfake playbooks; surge staffing via narratives</w:t>
            </w:r>
          </w:p>
        </w:tc>
        <w:tc>
          <w:tcPr>
            <w:tcW w:type="dxa" w:w="1728"/>
          </w:tcPr>
          <w:p>
            <w:r>
              <w:t>E17 E18 P13 and others…</w:t>
            </w:r>
          </w:p>
        </w:tc>
      </w:tr>
      <w:tr>
        <w:tc>
          <w:tcPr>
            <w:tcW w:type="dxa" w:w="1728"/>
          </w:tcPr>
          <w:p>
            <w:r>
              <w:t>Environmental Liability and Litigation</w:t>
            </w:r>
          </w:p>
        </w:tc>
        <w:tc>
          <w:tcPr>
            <w:tcW w:type="dxa" w:w="1728"/>
          </w:tcPr>
          <w:p>
            <w:r>
              <w:t>PFAS Superfund costs; mass‑tort expansion; reputational/DO</w:t>
            </w:r>
          </w:p>
        </w:tc>
        <w:tc>
          <w:tcPr>
            <w:tcW w:type="dxa" w:w="1728"/>
          </w:tcPr>
          <w:p>
            <w:r>
              <w:t>Site‑data variability; long latency; wording heterogeneity</w:t>
            </w:r>
          </w:p>
        </w:tc>
        <w:tc>
          <w:tcPr>
            <w:tcW w:type="dxa" w:w="1728"/>
          </w:tcPr>
          <w:p>
            <w:r>
              <w:t>Regulatory‑narrative tracking; bespoke covers; hotspot identification</w:t>
            </w:r>
          </w:p>
        </w:tc>
        <w:tc>
          <w:tcPr>
            <w:tcW w:type="dxa" w:w="1728"/>
          </w:tcPr>
          <w:p>
            <w:r>
              <w:t>E19 E20 E26 and others…</w:t>
            </w:r>
          </w:p>
        </w:tc>
      </w:tr>
    </w:tbl>
    <w:p>
      <w:r/>
    </w:p>
    <w:p>
      <w:r/>
      <w:r>
        <w:t xml:space="preserve">Market Dynamics rows show consistent risk/constraint patterns across themes: limited visibility into supply chains and vendor fourth/fifth parties constrains accurate risk aggregation, while opportunities cluster around parametrics, narrative‑linked underwriting and embedding telemetry into underwriting workflows. The dynamics table links specific risk types to pragmatic levers (e.g., vendor digital twins, parametrics) that directly map to the strategic imperatives in Part 1. </w:t>
      </w:r>
      <w:hyperlink r:id="rId13">
        <w:r>
          <w:rPr>
            <w:color w:val="0000EE"/>
            <w:u w:val="single"/>
          </w:rPr>
          <w:t>(TGT3)</w:t>
        </w:r>
      </w:hyperlink>
      <w:r/>
    </w:p>
    <w:p>
      <w:r/>
      <w:r>
        <w:t>Taken together, Tables 3.1–3.4 show that vendor contagion commands the largest media footprint (86 publications) and the highest centrality (0.86), while real‑time analytics presents a near‑comparable operational footprint; collectively, these metrics justify prioritising vendor attestation, continuous exposure mapping and API integration as near‑term actions to reduce correlated portfolio risk.</w:t>
      </w:r>
      <w:r/>
    </w:p>
    <w:p>
      <w:pPr>
        <w:pStyle w:val="Heading2"/>
      </w:pPr>
      <w:r>
        <w:t>B. Proxy and Validation Analytics</w:t>
      </w:r>
      <w:r/>
    </w:p>
    <w:p>
      <w:r/>
      <w:r>
        <w:t>Proxy and Validation Analytics section suppressed: available proxy tables did not match the expected proxy table names for this render cycle, so the section is omitted to avoid displaying empty or mismatched panels. Diagnostics note: proxy_section_skipped = true; proxy_guard_active = true.</w:t>
      </w:r>
      <w:r/>
    </w:p>
    <w:p>
      <w:pPr>
        <w:pStyle w:val="Heading2"/>
      </w:pPr>
      <w:r>
        <w:t>C. Trend Evidence</w:t>
      </w:r>
      <w:r/>
    </w:p>
    <w:p>
      <w:r/>
      <w:r>
        <w:t>Trend Evidence provides full traceability for each narrative claim. Each trend row documents: the anchor label used in narrative text, the topic or theme described, a structured title for indexing, and the signal strength that determined inclusion. High-strength trends typically appear in Executive Abstracts; moderate trends in Strategic Imperatives; lower-strength trends provide contextual background. This table ensures readers can trace every assertion back to its evidentiary foundation.</w:t>
      </w:r>
      <w:r/>
    </w:p>
    <w:p>
      <w:pPr>
        <w:pStyle w:val="Heading3"/>
      </w:pPr>
      <w:r>
        <w:t>Table 3.9 – Trend Evidence</w:t>
      </w:r>
      <w:r/>
    </w:p>
    <w:tbl>
      <w:tblPr>
        <w:tblStyle w:val="GridTable1Light"/>
        <w:tblW w:type="auto" w:w="0"/>
        <w:tblLook w:firstColumn="1" w:firstRow="1" w:lastColumn="0" w:lastRow="0" w:noHBand="0" w:noVBand="1" w:val="04A0"/>
      </w:tblPr>
      <w:tblGrid>
        <w:gridCol w:w="2880"/>
        <w:gridCol w:w="2880"/>
        <w:gridCol w:w="2880"/>
      </w:tblGrid>
      <w:tr>
        <w:tc>
          <w:tcPr>
            <w:tcW w:type="dxa" w:w="2880"/>
          </w:tcPr>
          <w:p>
            <w:r>
              <w:rPr>
                <w:b/>
              </w:rPr>
              <w:t>Theme</w:t>
            </w:r>
          </w:p>
        </w:tc>
        <w:tc>
          <w:tcPr>
            <w:tcW w:type="dxa" w:w="2880"/>
          </w:tcPr>
          <w:p>
            <w:r>
              <w:rPr>
                <w:b/>
              </w:rPr>
              <w:t>External Evidence (E#)</w:t>
            </w:r>
          </w:p>
        </w:tc>
        <w:tc>
          <w:tcPr>
            <w:tcW w:type="dxa" w:w="2880"/>
          </w:tcPr>
          <w:p>
            <w:r>
              <w:rPr>
                <w:b/>
              </w:rPr>
              <w:t>Proxy Validation (P#)</w:t>
            </w:r>
          </w:p>
        </w:tc>
      </w:tr>
      <w:tr>
        <w:tc>
          <w:tcPr>
            <w:tcW w:type="dxa" w:w="2880"/>
          </w:tcPr>
          <w:p>
            <w:r>
              <w:t>Vendor and SaaS Cyber Contagion</w:t>
            </w:r>
          </w:p>
        </w:tc>
        <w:tc>
          <w:tcPr>
            <w:tcW w:type="dxa" w:w="2880"/>
          </w:tcPr>
          <w:p>
            <w:r>
              <w:t>E1 E2 E21</w:t>
            </w:r>
          </w:p>
        </w:tc>
        <w:tc>
          <w:tcPr>
            <w:tcW w:type="dxa" w:w="2880"/>
          </w:tcPr>
          <w:p>
            <w:r>
              <w:t>P1 P2</w:t>
            </w:r>
          </w:p>
        </w:tc>
      </w:tr>
      <w:tr>
        <w:tc>
          <w:tcPr>
            <w:tcW w:type="dxa" w:w="2880"/>
          </w:tcPr>
          <w:p>
            <w:r>
              <w:t>Climate Risk and Protection Gap</w:t>
            </w:r>
          </w:p>
        </w:tc>
        <w:tc>
          <w:tcPr>
            <w:tcW w:type="dxa" w:w="2880"/>
          </w:tcPr>
          <w:p>
            <w:r>
              <w:t>E3 E4 E22</w:t>
            </w:r>
          </w:p>
        </w:tc>
        <w:tc>
          <w:tcPr>
            <w:tcW w:type="dxa" w:w="2880"/>
          </w:tcPr>
          <w:p>
            <w:r>
              <w:t>P3 P4</w:t>
            </w:r>
          </w:p>
        </w:tc>
      </w:tr>
      <w:tr>
        <w:tc>
          <w:tcPr>
            <w:tcW w:type="dxa" w:w="2880"/>
          </w:tcPr>
          <w:p>
            <w:r>
              <w:t>AI Adoption and Model Governance</w:t>
            </w:r>
          </w:p>
        </w:tc>
        <w:tc>
          <w:tcPr>
            <w:tcW w:type="dxa" w:w="2880"/>
          </w:tcPr>
          <w:p>
            <w:r>
              <w:t xml:space="preserve">E5 E6 E23 </w:t>
              <w:br/>
            </w:r>
            <w:r>
              <w:t xml:space="preserve"> E24</w:t>
            </w:r>
          </w:p>
        </w:tc>
        <w:tc>
          <w:tcPr>
            <w:tcW w:type="dxa" w:w="2880"/>
          </w:tcPr>
          <w:p>
            <w:r>
              <w:t>P5 P6</w:t>
            </w:r>
          </w:p>
        </w:tc>
      </w:tr>
      <w:tr>
        <w:tc>
          <w:tcPr>
            <w:tcW w:type="dxa" w:w="2880"/>
          </w:tcPr>
          <w:p>
            <w:r>
              <w:t>Regulation and Operational Resilience</w:t>
            </w:r>
          </w:p>
        </w:tc>
        <w:tc>
          <w:tcPr>
            <w:tcW w:type="dxa" w:w="2880"/>
          </w:tcPr>
          <w:p>
            <w:r>
              <w:t>E7 E8 E25</w:t>
            </w:r>
          </w:p>
        </w:tc>
        <w:tc>
          <w:tcPr>
            <w:tcW w:type="dxa" w:w="2880"/>
          </w:tcPr>
          <w:p>
            <w:r>
              <w:t>P7 P8</w:t>
            </w:r>
          </w:p>
        </w:tc>
      </w:tr>
      <w:tr>
        <w:tc>
          <w:tcPr>
            <w:tcW w:type="dxa" w:w="2880"/>
          </w:tcPr>
          <w:p>
            <w:r>
              <w:t>Supply-Chain Finance Contagion Risks</w:t>
            </w:r>
          </w:p>
        </w:tc>
        <w:tc>
          <w:tcPr>
            <w:tcW w:type="dxa" w:w="2880"/>
          </w:tcPr>
          <w:p>
            <w:r>
              <w:t>E9 E10 E26</w:t>
            </w:r>
          </w:p>
        </w:tc>
        <w:tc>
          <w:tcPr>
            <w:tcW w:type="dxa" w:w="2880"/>
          </w:tcPr>
          <w:p>
            <w:r>
              <w:t>P9 P10</w:t>
            </w:r>
          </w:p>
        </w:tc>
      </w:tr>
      <w:tr>
        <w:tc>
          <w:tcPr>
            <w:tcW w:type="dxa" w:w="2880"/>
          </w:tcPr>
          <w:p>
            <w:r>
              <w:t>Reinsurance, ILS and Capital</w:t>
            </w:r>
          </w:p>
        </w:tc>
        <w:tc>
          <w:tcPr>
            <w:tcW w:type="dxa" w:w="2880"/>
          </w:tcPr>
          <w:p>
            <w:r>
              <w:t>E11 E12 E27</w:t>
            </w:r>
          </w:p>
        </w:tc>
        <w:tc>
          <w:tcPr>
            <w:tcW w:type="dxa" w:w="2880"/>
          </w:tcPr>
          <w:p>
            <w:r>
              <w:t>P11 P12</w:t>
            </w:r>
          </w:p>
        </w:tc>
      </w:tr>
      <w:tr>
        <w:tc>
          <w:tcPr>
            <w:tcW w:type="dxa" w:w="2880"/>
          </w:tcPr>
          <w:p>
            <w:r>
              <w:t>Real-time Analytics and Platforms</w:t>
            </w:r>
          </w:p>
        </w:tc>
        <w:tc>
          <w:tcPr>
            <w:tcW w:type="dxa" w:w="2880"/>
          </w:tcPr>
          <w:p>
            <w:r>
              <w:t xml:space="preserve">E13 E14 E28 </w:t>
              <w:br/>
            </w:r>
            <w:r>
              <w:t xml:space="preserve"> E29 E30 E33 </w:t>
              <w:br/>
            </w:r>
            <w:r>
              <w:t xml:space="preserve"> E34 E35 E37 </w:t>
              <w:br/>
            </w:r>
            <w:r>
              <w:t xml:space="preserve"> E27</w:t>
            </w:r>
          </w:p>
        </w:tc>
        <w:tc>
          <w:tcPr>
            <w:tcW w:type="dxa" w:w="2880"/>
          </w:tcPr>
          <w:p>
            <w:r>
              <w:t>—</w:t>
            </w:r>
          </w:p>
        </w:tc>
      </w:tr>
      <w:tr>
        <w:tc>
          <w:tcPr>
            <w:tcW w:type="dxa" w:w="2880"/>
          </w:tcPr>
          <w:p>
            <w:r>
              <w:t>Geopolitical and Trade Shocks</w:t>
            </w:r>
          </w:p>
        </w:tc>
        <w:tc>
          <w:tcPr>
            <w:tcW w:type="dxa" w:w="2880"/>
          </w:tcPr>
          <w:p>
            <w:r>
              <w:t xml:space="preserve">E15 E16 E31 </w:t>
              <w:br/>
            </w:r>
            <w:r>
              <w:t xml:space="preserve"> E32</w:t>
            </w:r>
          </w:p>
        </w:tc>
        <w:tc>
          <w:tcPr>
            <w:tcW w:type="dxa" w:w="2880"/>
          </w:tcPr>
          <w:p>
            <w:r>
              <w:t>—</w:t>
            </w:r>
          </w:p>
        </w:tc>
      </w:tr>
      <w:tr>
        <w:tc>
          <w:tcPr>
            <w:tcW w:type="dxa" w:w="2880"/>
          </w:tcPr>
          <w:p>
            <w:r>
              <w:t>Claims, Fraud and Operational Strain</w:t>
            </w:r>
          </w:p>
        </w:tc>
        <w:tc>
          <w:tcPr>
            <w:tcW w:type="dxa" w:w="2880"/>
          </w:tcPr>
          <w:p>
            <w:r>
              <w:t>E17 E18</w:t>
            </w:r>
          </w:p>
        </w:tc>
        <w:tc>
          <w:tcPr>
            <w:tcW w:type="dxa" w:w="2880"/>
          </w:tcPr>
          <w:p>
            <w:r>
              <w:t>P13</w:t>
            </w:r>
          </w:p>
        </w:tc>
      </w:tr>
      <w:tr>
        <w:tc>
          <w:tcPr>
            <w:tcW w:type="dxa" w:w="2880"/>
          </w:tcPr>
          <w:p>
            <w:r>
              <w:t>Environmental Liability and Litigation</w:t>
            </w:r>
          </w:p>
        </w:tc>
        <w:tc>
          <w:tcPr>
            <w:tcW w:type="dxa" w:w="2880"/>
          </w:tcPr>
          <w:p>
            <w:r>
              <w:t>E19 E20 E26</w:t>
            </w:r>
          </w:p>
        </w:tc>
        <w:tc>
          <w:tcPr>
            <w:tcW w:type="dxa" w:w="2880"/>
          </w:tcPr>
          <w:p>
            <w:r>
              <w:t>—</w:t>
            </w:r>
          </w:p>
        </w:tc>
      </w:tr>
    </w:tbl>
    <w:p>
      <w:r/>
    </w:p>
    <w:p>
      <w:r/>
      <w:r>
        <w:t xml:space="preserve">The Trend Evidence table shows that 7 of 10 themes list at least one proxy validation identifier, while 3 themes (Real‑time Analytics, Geopolitical Shocks, Environmental Liability) lack proxy IDs in this render; this pattern implies that most trends have cross‑checked proxy signals but a minority require additional external validation before they can be weighted as fully validated. </w:t>
      </w:r>
      <w:hyperlink r:id="rId11">
        <w:r>
          <w:rPr>
            <w:color w:val="0000EE"/>
            <w:u w:val="single"/>
          </w:rPr>
          <w:t>(TGT4)</w:t>
        </w:r>
      </w:hyperlink>
      <w:r/>
    </w:p>
    <w:p>
      <w:r/>
      <w:r>
        <w:t>Micro-summary after Trend Evidence: Evidence distribution shows most themes (7/10) include proxy validation markers while 3/10 do not; the signal hierarchy reveals high publication counts and centrality for vendor contagion and real‑time analytics, confirming why those trends surface as high‑confidence items in the Executive Abstract.</w:t>
      </w:r>
      <w:r/>
    </w:p>
    <w:p>
      <w:pPr>
        <w:pStyle w:val="Heading1"/>
      </w:pPr>
      <w:r>
        <w:t>Part 3 – Methodology and About Noah</w:t>
      </w:r>
      <w:r/>
    </w:p>
    <w:p>
      <w:pPr>
        <w:pStyle w:val="Heading2"/>
      </w:pPr>
      <w:r>
        <w:t>Methodology Overview</w:t>
      </w:r>
      <w:r/>
    </w:p>
    <w:p>
      <w:r/>
      <w:r>
        <w:t>NoahWire reports combine automated ingestion, unsupervised trend detection, and supervised validation to deliver domain-neutral strategic intelligence. The system processes hundreds of recent articles spanning news, analysis, press releases, and technical publications. No human selects which sources to include—algorithms scan RSS feeds, wire services, and content APIs to capture the full information landscape. This approach avoids editorial bias and surfaces weak signals that manual curation might miss.</w:t>
      </w:r>
      <w:r/>
    </w:p>
    <w:p>
      <w:pPr>
        <w:pStyle w:val="Heading2"/>
      </w:pPr>
      <w:r>
        <w:t>Phase 1: Data Acquisition and Enrichment</w:t>
      </w:r>
      <w:r/>
    </w:p>
    <w:p>
      <w:r/>
      <w:r>
        <w:t>The system begins by pulling structured metadata (title, source, publication date, URL) for articles published within the target timeframe—typically 7–14 days. Each article receives initial categorisation by sector, geography, and content type. Text extraction converts HTML into clean paragraphs. Language detection flags non-English content for optional translation. Named-entity recognition identifies companies, people, technologies, and places. Sentiment scoring (positive, neutral, negative) is applied at paragraph level. Duplicate detection removes redundant coverage of the same event from different outlets.</w:t>
      </w:r>
      <w:r/>
    </w:p>
    <w:p>
      <w:r/>
      <w:r>
        <w:t>Articles then undergo enrichment: keyword extraction generates topic tags, readability scoring assesses complexity, and source-authority weighting ranks publishers by domain reputation and historical accuracy. Articles from niche or emerging publishers receive the same initial processing as those from established outlets—credibility filters apply after trends are detected, not before. This prevents premature dismissal of early signals.</w:t>
      </w:r>
      <w:r/>
    </w:p>
    <w:p>
      <w:pPr>
        <w:pStyle w:val="Heading2"/>
      </w:pPr>
      <w:r>
        <w:t>Phase 2: Unsupervised Trend Detection</w:t>
      </w:r>
      <w:r/>
    </w:p>
    <w:p>
      <w:r/>
      <w:r>
        <w:t>Enriched articles feed into clustering algorithms that group content by semantic similarity. The system does not rely on predefined categories (e.g., "fintech" or "supply chain")—it discovers themes by analysing which words, entities, and topics co-occur. Clusters emerge organically: if fifteen articles mention "carbon credits" and "voluntary markets" within overlapping entity sets, the system forms a candidate trend even if no human analyst anticipated this pairing.</w:t>
      </w:r>
      <w:r/>
    </w:p>
    <w:p>
      <w:r/>
      <w:r>
        <w:t>Each cluster receives a provisional label generated from its most distinctive terms. Frequency analysis measures how often the theme appears across sources and time periods. Momentum scoring tracks whether coverage is accelerating or declining. Centrality scoring assesses whether the trend connects to other emerging themes—isolated topics score lower than those appearing alongside multiple adjacent trends. Persistence scoring evaluates whether the trend spans multiple days or represents a single-day spike.</w:t>
      </w:r>
      <w:r/>
    </w:p>
    <w:p>
      <w:pPr>
        <w:pStyle w:val="Heading2"/>
      </w:pPr>
      <w:r>
        <w:t>Phase 3: Supervised Validation and Scoring</w:t>
      </w:r>
      <w:r/>
    </w:p>
    <w:p>
      <w:r/>
      <w:r>
        <w:t>Candidate trends advance to validation, where proxy datasets and cross-source checks confirm signal integrity. Diversity metrics measure whether a trend appears across multiple publisher types (e.g., trade press, financial news, regional outlets) or concentrates in a narrow segment. Adjacency analysis tests whether related but distinct sources reference the same entities or concepts—convergence from independent angles strengthens confidence. Alignment scoring compares trend keywords against known industry taxonomies to detect emerging terminology that lacks established definitions.</w:t>
      </w:r>
      <w:r/>
    </w:p>
    <w:p>
      <w:r/>
      <w:r>
        <w:t>Completeness checks flag gaps: if a trend shows high momentum but low diversity, the system notes potential over-reliance on a single media narrative. If centrality is high but persistence is low, the trend may reflect speculative coverage rather than sustained activity. These proxy scores do not reject trends—they inform weighting in the final synthesis.</w:t>
      </w:r>
      <w:r/>
    </w:p>
    <w:p>
      <w:pPr>
        <w:pStyle w:val="Heading2"/>
      </w:pPr>
      <w:r>
        <w:t>Phase 4: Narrative Synthesis and Report Construction</w:t>
      </w:r>
      <w:r/>
    </w:p>
    <w:p>
      <w:r/>
      <w:r>
        <w:t>Validated trends feed into structured narrative templates. The system ranks trends by composite signal strength (a weighted combination of frequency, momentum, centrality, persistence, and proxy validation scores). High-strength trends populate the Executive Abstract and Principal Predictions. Moderate-strength trends appear in Strategic Imperatives. Lower-strength trends provide background context or appear in the Technical Appendix.</w:t>
      </w:r>
      <w:r/>
    </w:p>
    <w:p>
      <w:r/>
      <w:r>
        <w:t>Narrative paragraphs draw from extracted entities, sentiment patterns, and temporal markers within source articles. For example, if a trend involves "renewable energy certificates," the system identifies which companies, regions, and regulatory frameworks appear most frequently in the cluster, then constructs sentences describing their interactions. The report avoids promotional language—entities are described by their actions and market positions, not by aspirational claims or marketing copy.</w:t>
      </w:r>
      <w:r/>
    </w:p>
    <w:p>
      <w:r/>
      <w:r>
        <w:t>Gap Analysis tables compare observed coverage patterns against historical baselines or forecasted expectations. Signal Metrics tables display the proxy scores used in validation. Market Dynamics tables map interactions between trends, showing which themes reinforce or constrain one another. Predictions derive from momentum trajectories and adjacency networks: if two trends show rising co-occurrence and strong persistence, the system infers potential convergence.</w:t>
      </w:r>
      <w:r/>
    </w:p>
    <w:p>
      <w:pPr>
        <w:pStyle w:val="Heading2"/>
      </w:pPr>
      <w:r>
        <w:t>About Noah</w:t>
      </w:r>
      <w:r/>
    </w:p>
    <w:p>
      <w:r/>
      <w:r>
        <w:t>Noah (Neural Observatory for Aggregated Horizons) is an automated research platform designed to process large-scale document sets without human curation bias. It does not replace strategic judgment—it provides the empirical foundation analysts need to make informed decisions. The system's value lies in its ability to surface weak signals, quantify uncertainty, and maintain an audit trail from raw source to final claim.</w:t>
      </w:r>
      <w:r/>
    </w:p>
    <w:p>
      <w:r/>
      <w:r>
        <w:t>Noah operates in eight sequential workflows: bibliographic ingestion, global trend mapping, evidence discovery, synthesis, table construction, and report rendering. Each workflow passes structured data to the next, ensuring traceability and reproducibility. The system does not learn from user feedback or adapt its algorithms based on report outcomes—it applies the same detection and validation logic across all domains and time periods. This consistency allows clients to compare reports across sectors or geographies without adjusting for methodological drift.</w:t>
      </w:r>
      <w:r/>
    </w:p>
    <w:p>
      <w:r/>
      <w:r>
        <w:t>Noah is not a predictive model in the statistical sense—it does not forecast prices, dates, or specific outcomes. Instead, it identifies directional shifts and structural changes within information flows. If a technology, regulatory framework, or business model appears with rising frequency and broad geographic distribution, Noah flags it as a developing theme. Whether that theme materialises into market impact depends on factors beyond the scope of textual analysis: capital allocation, political decisions, competitive response, and exogenous shocks. Noah reports describe what is being discussed and how those discussions are evolving—not what will happen.</w:t>
      </w:r>
      <w:r/>
    </w:p>
    <w:p>
      <w:pPr>
        <w:pStyle w:val="Heading2"/>
      </w:pPr>
      <w:r>
        <w:t>Limitations and Transparency</w:t>
      </w:r>
      <w:r/>
    </w:p>
    <w:p>
      <w:r/>
      <w:r>
        <w:t>NoahWire reports reflect patterns within published content, not ground truth about markets or industries. If coverage is skewed—for example, if certain geographies or languages are underrepresented in accessible sources—the analysis inherits that bias. If a significant development occurs but is not yet covered by indexed publishers, it will not appear in the report until subsequent cycles.</w:t>
      </w:r>
      <w:r/>
    </w:p>
    <w:p>
      <w:r/>
      <w:r>
        <w:t>The system cannot assess the accuracy of individual articles. It assumes that persistent, diverse, and independently validated signals are more likely to reflect genuine developments than isolated claims. However, coordinated misinformation, echo-chamber effects, or selective leaking can generate false signals that pass validation checks. Users should treat Noah reports as one input among many—not as definitive market intelligence.</w:t>
      </w:r>
      <w:r/>
    </w:p>
    <w:p>
      <w:r/>
      <w:r>
        <w:t>Proxy validation metrics are heuristics, not guarantees. High momentum does not prove a trend is important; it proves coverage is accelerating. High diversity does not prove a trend is real; it proves multiple source types are discussing it. Interpreting these signals requires domain expertise and contextual awareness that the system does not possess.</w:t>
      </w:r>
      <w:r/>
    </w:p>
    <w:p>
      <w:pPr>
        <w:pStyle w:val="Heading2"/>
      </w:pPr>
      <w:r>
        <w:t>References and Acknowledgements</w:t>
      </w:r>
      <w:r/>
    </w:p>
    <w:p>
      <w:pPr>
        <w:pStyle w:val="Heading3"/>
      </w:pPr>
      <w:r>
        <w:t>External Sources</w:t>
      </w:r>
      <w:r/>
    </w:p>
    <w:p>
      <w:r/>
      <w:r>
        <w:t>(E1) [CDK cyber outage hits US auto dealers for second day in a row], Reuters, 2024-06-20 https://www.reuters.com/technology/cybersecurity/cdks-cyber-outage-hits-us-auto-dealers-second-day-row-2024-06-20/</w:t>
      </w:r>
      <w:r/>
    </w:p>
    <w:p>
      <w:r/>
      <w:r>
        <w:t>(E2) [2024 Data Breach Investigations Report], Verizon, 2024-05-01 https://www.verizon.com/about/news/2024-data-breach-investigations-report-vulnerability-exploitation-boom</w:t>
      </w:r>
      <w:r/>
    </w:p>
    <w:p>
      <w:r/>
      <w:r>
        <w:t>(E3) [sigma 1/2025: Natural catastrophes: insured losses on trend to USD 145 billion in 2025], Swiss Re Institute, 2025-04-29 https://www.swissre.com/institute/research/sigma-research/sigma-2025-01-natural-catastrophes-trend.html</w:t>
      </w:r>
      <w:r/>
    </w:p>
    <w:p>
      <w:r/>
      <w:r>
        <w:t>(E4) [Aon 2025 Climate and Catastrophe Insight], Aon, 2025-01-22 https://aon.mediaroom.com/2025-01-22-Greater-Insurability-of-Climate-Risk-is-Key-to-Global-Economic-Resilience-Aon-Catastrophe-Report</w:t>
      </w:r>
      <w:r/>
    </w:p>
    <w:p>
      <w:r/>
      <w:r>
        <w:t>(E5) [EU sticks with timeline for AI rules], Reuters, 2025-07-04 https://www.reuters.com/world/europe/artificial-intelligence-rules-go-ahead-no-pause-eu-commission-says-2025-07-04/</w:t>
      </w:r>
      <w:r/>
    </w:p>
    <w:p>
      <w:r/>
      <w:r>
        <w:t>(E6) [NIST AI RMF: Generative AI Profile (NIST AI 600-1)], NIST, 2024-07-26 https://www.nist.gov/publications/artificial-intelligence-risk-management-framework-generative-artificial-intelligence</w:t>
      </w:r>
      <w:r/>
    </w:p>
    <w:p>
      <w:r/>
      <w:r>
        <w:t>(E7) [DORA | Entry into application]\, BSP\, 2025-01-17 https://www.bsp.lu/lu/publications/newsletters-newsflashes/dora-entry-application</w:t>
      </w:r>
      <w:r/>
    </w:p>
    <w:p>
      <w:r/>
      <w:r>
        <w:t>(E8) [Commission calls on 19 Member states to fully transpose the NIS2 Directive], European Commission, 2025-05-07 https://digital-strategy.ec.europa.eu/en/news/commission-calls-19-member-states-fully-transpose-nis2-directive</w:t>
      </w:r>
      <w:r/>
    </w:p>
    <w:p>
      <w:r/>
      <w:r>
        <w:t>(E9) [US corporate bankruptcies soar to 14-year high in 2024], S&amp;P Global Market Intelligence, 2025-01-07 https://www.spglobal.com/market-intelligence/en/news-insights/articles/2025/1/us-corporate-bankruptcies-soar-to-14-year-high-in-2024-61-filings-in-december-87008718</w:t>
      </w:r>
      <w:r/>
    </w:p>
    <w:p>
      <w:r/>
      <w:r>
        <w:t>(E10) [Global Insolvency Report 2025], Allianz Trade, 2025-03-18 https://www.allianz-trade.com/en_global/news-insights/news/insolvency-report-2025.html</w:t>
      </w:r>
      <w:r/>
    </w:p>
    <w:p>
      <w:r/>
      <w:r>
        <w:t>(E11) [Moody’s forecasts cat bond issuance will top $20 billion in 2025], The Insurer, 2025-09-04 https://www.theinsurer.com/ti/reinsurancemonth/moodys-forecasts-cat-bond-issuance-will-top-20-billion-in-2025-further-growth-in-2025-09-04/</w:t>
      </w:r>
      <w:r/>
    </w:p>
    <w:p>
      <w:r/>
      <w:r>
        <w:t>(E12) [ILS market hits $121bn as cat bond issuance breaks new records – Aon], Global Reinsurance, 2025-08-29 https://www.globalreinsurance.com/home/ils-market-hits-121bn-as-cat-bond-issuance-breaks-new-records-aon/1456196.article</w:t>
      </w:r>
      <w:r/>
    </w:p>
    <w:p>
      <w:r/>
      <w:r>
        <w:t>(E13) [WTW Radar integrates with Snowflake to deliver real-time insights], WTW, 2025-10-22 https://www.globenewswire.com/news-release/2025/10/22/3171056/0/en/WTW-Radar-integrates-with-Snowflake-to-deliver-effortless-data-integration-and-real-time-insights.html</w:t>
      </w:r>
      <w:r/>
    </w:p>
    <w:p>
      <w:r/>
      <w:r>
        <w:t>(E14) [Guidewire Mammoth Release advances embedded analytics at point of decision], Guidewire, 2025-04-02 https://guidewire.gcs-web.com/news-releases/news-release-details/guidewire-mammoth-release-builds-momentum-advancing-insurance</w:t>
      </w:r>
      <w:r/>
    </w:p>
    <w:p>
      <w:r/>
      <w:r>
        <w:t>(E15) [EU 16th sanctions package targets shadow fleet and aluminium], Reuters, 2025-02-19 https://www.reuters.com/world/europe/eus-16th-package-sanctions-targets-aluminium-shadow-fleet-2025-02-19/</w:t>
      </w:r>
      <w:r/>
    </w:p>
    <w:p>
      <w:r/>
      <w:r>
        <w:t>(E16) [Treasury Intensifies Sanctions Against Russia; targets shadow fleet vessels], U.S. Department of the Treasury, 2025-01-10 https://home.treasury.gov/news/press-releases/jy2777</w:t>
      </w:r>
      <w:r/>
    </w:p>
    <w:p>
      <w:r/>
      <w:r>
        <w:t>(E17) [Coalition 2025 Cyber Claims Report: BEC and FTF dominate claim counts], Coalition, 2025-05-07 https://www.coalitioninc.com/fr-ca/announcements/2025-cyber-claims-report</w:t>
      </w:r>
      <w:r/>
    </w:p>
    <w:p>
      <w:r/>
      <w:r>
        <w:t>(E18) [Company worker in Hong Kong pays out £20m in deepfake video call scam], The Guardian, 2024-02-05 https://www.theguardian.com/world/2024/feb/05/hong-kong-company-deepfake-video-conference-call-scam</w:t>
      </w:r>
      <w:r/>
    </w:p>
    <w:p>
      <w:r/>
      <w:r>
        <w:t>(E19) [GAO: EPA designates PFOA and PFOS as CERCLA hazardous substances (effective July 8, 2024)], U.S. GAO, 2024-05-08 https://www.gao.gov/products/b-336340</w:t>
      </w:r>
      <w:r/>
    </w:p>
    <w:p>
      <w:r/>
      <w:r>
        <w:t>(E20) [EPA finalises rule to designate PFOA and PFOS as hazardous substances under CERCLA], U.S. EPA, 2024-04-19 https://www.epa.gov/newsreleases/biden-harris-administration-finalizes-critical-rule-clean-pfas-contamination-protect</w:t>
      </w:r>
      <w:r/>
    </w:p>
    <w:p>
      <w:r/>
      <w:r>
        <w:t>(E21) [Quote from Ivan Massow: "In today’s networked world, no shock stays local."], NoahWire proprietary, 2025-10-25 N/A</w:t>
      </w:r>
      <w:r/>
    </w:p>
    <w:p>
      <w:r/>
      <w:r>
        <w:t>(E22) [Quote from Ivan Massow: "Climate risk isn’t just about weather."], NoahWire proprietary, 2025-10-25 N/A</w:t>
      </w:r>
      <w:r/>
    </w:p>
    <w:p>
      <w:r/>
      <w:r>
        <w:t>(E23) [Quote from Ivan Massow: "It’s not about sentiment or keywords."], NoahWire proprietary, 2025-10-25 N/A</w:t>
      </w:r>
      <w:r/>
    </w:p>
    <w:p>
      <w:r/>
      <w:r>
        <w:t>(E24) [Quote from Ivan Massow: "It’s about narratives — how ideas move..."], NoahWire proprietary, 2025-10-25 N/A</w:t>
      </w:r>
      <w:r/>
    </w:p>
    <w:p>
      <w:r/>
      <w:r>
        <w:t>(E25) [Quote from Ivan Massow: "By the time a government publishes a stability report, it’s already too late."], NoahWire proprietary, 2025-10-25 N/A</w:t>
      </w:r>
      <w:r/>
    </w:p>
    <w:p>
      <w:r/>
      <w:r>
        <w:t>(E26) [Quote from Ivan Massow: "We’re helping investors look beyond the spreadsheet."], NoahWire proprietary, 2025-10-25 N/A</w:t>
      </w:r>
      <w:r/>
    </w:p>
    <w:p>
      <w:r/>
      <w:r>
        <w:t>(E27) [Quote from Ivan Massow: "We treat news as data. Every article becomes a datapoint..."], NoahWire proprietary, 2025-10-25 N/A</w:t>
      </w:r>
      <w:r/>
    </w:p>
    <w:p>
      <w:r/>
      <w:r>
        <w:t>(E28) [Quote from Ivan Massow: "Old reporting tells you what just happened... rear-view mirror and radar."], NoahWire proprietary, 2025-10-25 N/A</w:t>
      </w:r>
      <w:r/>
    </w:p>
    <w:p>
      <w:r/>
      <w:r>
        <w:t>(E29) [Quote from Ivan Massow: "For years, analysts have relied on data that looks backward."], NoahWire proprietary, 2025-10-25 N/A</w:t>
      </w:r>
      <w:r/>
    </w:p>
    <w:p>
      <w:r/>
      <w:r>
        <w:t>(E30) [Quote from Ivan Massow: "We’ve built a system that listens to what’s happening now — and what’s about to happen next."], NoahWire proprietary, 2025-10-25 N/A</w:t>
      </w:r>
      <w:r/>
    </w:p>
    <w:p>
      <w:r/>
      <w:r>
        <w:t>(E31) [Quote from Ivan Massow: "When the language in multiple regions starts aligning... we’re seeing a narrative crystallise."], NoahWire proprietary, 2025-10-25 N/A</w:t>
      </w:r>
      <w:r/>
    </w:p>
    <w:p>
      <w:r/>
      <w:r>
        <w:t>(E32) [Quote from Ivan Massow: "We can see political pressure building long before a crisis hits the front pages."], NoahWire proprietary, 2025-10-25 N/A</w:t>
      </w:r>
      <w:r/>
    </w:p>
    <w:p>
      <w:r/>
      <w:r>
        <w:t>(E33) [Quote from Ivan Massow: "The future of analysis isn’t about more data, it’s about better interpretation."], NoahWire proprietary, 2025-10-25 N/A</w:t>
      </w:r>
      <w:r/>
    </w:p>
    <w:p>
      <w:r/>
      <w:r>
        <w:t>(E34) [Quote from Ivan Massow: "We built Noah to make human sense of machine-scale data."], NoahWire proprietary, 2025-10-25 N/A</w:t>
      </w:r>
      <w:r/>
    </w:p>
    <w:p>
      <w:r/>
      <w:r>
        <w:t>(E35) [Quote from Ivan Massow: "We’re not just building another analytics platform..."], NoahWire proprietary, 2025-10-25 N/A</w:t>
      </w:r>
      <w:r/>
    </w:p>
    <w:p>
      <w:r/>
      <w:r>
        <w:t>(E37) [Quote from Ivan Massow: "This makes traditional reports feel frozen in time..."], NoahWire proprietary, 2025-10-25 N/A</w:t>
      </w:r>
      <w:r/>
    </w:p>
    <w:p>
      <w:pPr>
        <w:pStyle w:val="Heading3"/>
      </w:pPr>
      <w:r>
        <w:t>Bibliography Methodology Note</w:t>
      </w:r>
      <w:r/>
    </w:p>
    <w:p>
      <w:r/>
      <w:r>
        <w:t>The bibliography captures all sources surveyed, not only those quoted. This comprehensive approach avoids cherry-picking and ensures marginal voices contribute to signal formation. Articles not directly referenced still shape trend detection through absence—what is not being discussed often matters as much as what dominates headlines. Small publishers and regional sources receive equal weight in initial processing, with quality scores applied during enrichment. This methodology surfaces early signals before they reach mainstream media while maintaining rigorous validation standards.</w:t>
      </w:r>
      <w:r/>
    </w:p>
    <w:p>
      <w:pPr>
        <w:pStyle w:val="Heading3"/>
      </w:pPr>
      <w:r>
        <w:t>Diagnostics Summary</w:t>
      </w:r>
      <w:r/>
    </w:p>
    <w:p>
      <w:r/>
      <w:r>
        <w:t>All inputs validated successfully. Proxy datasets showed partial completeness. Geographic coverage spanned multiple regions. Temporal range covered 2024–2025. Signal-to-noise ratio averaged not specified. Table interpretations: 5/12 auto-populated from data, 7 require manual review. Minor constraints: incomplete proxy panels; limited fourth/fifth‑party telemetry; none identified beyond these.</w:t>
      </w:r>
      <w:r/>
    </w:p>
    <w:p>
      <w:r/>
      <w:r>
        <w:t>• front_block_verified: true• handoff_integrity: validated• part_two_start_confirmed: true• handoff_match: 8A_schema_vFinal• citations_anchor_mode: anchors_only• citations_used_count: 5• narrative_dynamic_phrasing: true• trend_links_created: 5• proxy_guard_active: true• references_rendered: 36</w:t>
      </w:r>
      <w:r/>
    </w:p>
    <w:p>
      <w:r/>
      <w:r>
        <w:rPr>
          <w:b/>
        </w:rPr>
        <w:t>End of Report</w:t>
      </w:r>
      <w:r/>
    </w:p>
    <w:p>
      <w:r/>
      <w:r>
        <w:rPr>
          <w:i/>
        </w:rPr>
        <w:t>Generated: 2025-10-25</w:t>
      </w:r>
      <w:r/>
      <w:r>
        <w:rPr>
          <w:i/>
        </w:rPr>
        <w:t>Completion State: render_complete</w:t>
      </w:r>
      <w:r/>
      <w:r>
        <w:rPr>
          <w:i/>
        </w:rPr>
        <w:t>Table Interpretation Success: 5/12</w:t>
      </w:r>
      <w:r/>
    </w:p>
    <w:p>
      <w:pPr>
        <w:pStyle w:val="Heading2"/>
      </w:pPr>
      <w:r>
        <w:t>Bibliography</w:t>
      </w:r>
      <w:r/>
    </w:p>
    <w:p>
      <w:r/>
      <w:r>
        <w:t xml:space="preserve">1. </w:t>
      </w:r>
      <w:hyperlink r:id="rId14">
        <w:r>
          <w:rPr>
            <w:color w:val="0000EE"/>
            <w:u w:val="single"/>
          </w:rPr>
          <w:t>https://www.sustainableviews.com/what-if-companies-disclosed-climate-risk-the-same-way-insurers-analyse-it-0be70c6a/</w:t>
        </w:r>
      </w:hyperlink>
      <w:r>
        <w:t xml:space="preserve"> - * Researchers propose standardised event-loss tables based on insurance catastrophe modelling for disclosed physical climate risks. * Framework aims to improve comparability, aggregation, and decision-usefulness of corporate climate risk data. * Implementation requires regulatory support to enhance financial stability and resilience. * Approach addresses limitations of current corporate disclosures, benefiting investors, insurers, and regulators. * Focuses on enhancing transparency and standardisation to mitigate climate-related financial risks. 2. </w:t>
      </w:r>
      <w:hyperlink r:id="rId15">
        <w:r>
          <w:rPr>
            <w:color w:val="0000EE"/>
            <w:u w:val="single"/>
          </w:rPr>
          <w:t>https://www.fanews.co.za/article/risk-management/32/general/1218/beyond-the-uninsurable-ever-higher-premiums-are-not-the-only-answer-for-resilient-businesses/42537</w:t>
        </w:r>
      </w:hyperlink>
      <w:r>
        <w:t xml:space="preserve"> - * The 2022 KwaZulu-Natal floods caused significant damage, highlighting climate resilience challenges in the region * Insurers raise premiums and exclude high-risk areas amid climate change-driven extreme weather events * Toyota's lawsuit against Transnet exemplifies risks from infrastructure neglect and climate-induced disasters 3. </w:t>
      </w:r>
      <w:hyperlink r:id="rId16">
        <w:r>
          <w:rPr>
            <w:color w:val="0000EE"/>
            <w:u w:val="single"/>
          </w:rPr>
          <w:t>https://www.dig-in.com/news/allianz-commercial-cyber-risk-claims-severity-declined-50</w:t>
        </w:r>
      </w:hyperlink>
      <w:r>
        <w:t xml:space="preserve"> - * Allianz Commercial reports a 50% decrease in cyber claims severity in the first half of 2025. * Ransomware remains the primary cause, with a shift toward data exfiltration and targeted attacks on smaller firms. * External vulnerabilities include supply chain vendors, vendors, and third-party providers, with increased cyberattacks on these entities. * Social engineering, often aided by AI, exacerbates third-party risks, with attacks exploiting human vulnerabilities. * International law enforcement and sophisticated detection measures are reducing insured losses, but external risks persist.</w:t>
      </w:r>
      <w:r/>
    </w:p>
    <w:p>
      <w:r/>
      <w:r>
        <w:t xml:space="preserve">4. </w:t>
      </w:r>
      <w:hyperlink r:id="rId17">
        <w:r>
          <w:rPr>
            <w:color w:val="0000EE"/>
            <w:u w:val="single"/>
          </w:rPr>
          <w:t>https://www.helpnetsecurity.com/2025/09/29/cyberattacks-frequency-impact-growth/</w:t>
        </w:r>
      </w:hyperlink>
      <w:r>
        <w:t xml:space="preserve"> - * Security leaders report underreporting of cyber incidents, with nearly half concealing breaches, impacting risk awareness * Supply chain vulnerabilities and nation-state attacks increasingly target industries beyond government, elevating systemic risks * Organisations adopt AI for defence and threat detection, but cyber threats powered by AI continue to evolve and intensify 5. </w:t>
      </w:r>
      <w:hyperlink r:id="rId18">
        <w:r>
          <w:rPr>
            <w:color w:val="0000EE"/>
            <w:u w:val="single"/>
          </w:rPr>
          <w:t>https://vinciworks.com/blog/chinese-experts-russian-drones-what-the-drone-case-reveals-about-supply-chain-blind-spots/</w:t>
        </w:r>
      </w:hyperlink>
      <w:r>
        <w:t xml:space="preserve"> - * Chinese drone experts collaborated with sanctioned Russian arms firm to improve military drones, bypassing sanctions * Highlights risks in global supply chains, including hidden ownership, dual-use components, and intermediary networks * Urges companies to map their supply chains thoroughly, identify risks, and strengthen due diligence to prevent misuse of technology and knowledge transfer 6. </w:t>
      </w:r>
      <w:hyperlink r:id="rId19">
        <w:r>
          <w:rPr>
            <w:color w:val="0000EE"/>
            <w:u w:val="single"/>
          </w:rPr>
          <w:t>https://rollingout.com/2025/09/29/first-brands-bankruptcy-leaves-12-lender/</w:t>
        </w:r>
      </w:hyperlink>
      <w:r>
        <w:t xml:space="preserve"> - * First Brands bankruptcy in Texas leads to $866 million losses for 12 lenders, mainly through supply chain finance arrangements. * Major creditors include Trade Finance Company, Wafra Asset Management, and Pemberton Capital Advisors. * The collapse exposes vulnerabilities in supply chain finance used within the automotive sector and international financial interconnectedness. 7. </w:t>
      </w:r>
      <w:hyperlink r:id="rId20">
        <w:r>
          <w:rPr>
            <w:color w:val="0000EE"/>
            <w:u w:val="single"/>
          </w:rPr>
          <w:t>https://www.reinsurancene.ws/climate-change-could-drive-reinsurance-volume-but-softening-a-more-immediate-threat-morningstar/</w:t>
        </w:r>
      </w:hyperlink>
      <w:r>
        <w:t xml:space="preserve"> - * Reinsurance market is experiencing a softening phase due to increased capacity and alternative capital levels * Climate change continues to elevate economic losses from natural disasters, potentially boosting long-term demand * Market cycle analysis indicates a shift towards lower pricing and profitability over the next two to four years 8. </w:t>
      </w:r>
      <w:hyperlink r:id="rId21">
        <w:r>
          <w:rPr>
            <w:color w:val="0000EE"/>
            <w:u w:val="single"/>
          </w:rPr>
          <w:t>https://www.sovereignmagazine.com/science-tech/when-critical-infrastructure-becomes-prime-target-what-european/</w:t>
        </w:r>
      </w:hyperlink>
      <w:r>
        <w:t xml:space="preserve"> - * Ransomware attack on Collins Aerospace disrupted major European airports, causing extensive operational failure. * Attack utilised phishing, unpatched API vulnerabilities, and targeted critical infrastructure, magnifying potential systemic risks. * The incident underscores cybersecurity challenges tied to third-party vendor dependencies and interconnected systems. * European update to cybersecurity regulations (NIS2 Directive) stresses supply chain risk assessments and resilience measures. * The event exemplifies how cyber threats to interconnected transport infrastructure can have wide-reaching, real-world impacts. 9. </w:t>
      </w:r>
      <w:hyperlink r:id="rId22">
        <w:r>
          <w:rPr>
            <w:color w:val="0000EE"/>
            <w:u w:val="single"/>
          </w:rPr>
          <w:t>https://www.jdsupra.com/legalnews/osfi-releases-final-guideline-e-23-for-6717393/</w:t>
        </w:r>
      </w:hyperlink>
      <w:r>
        <w:t xml:space="preserve"> - * OSFI announces final Model Risk Management (MRM) guideline for federally regulated financial institutions (FRFIs), effective May 2027 * The guideline emphasises ongoing testing, monitoring, and third-party risk management related to AI and complex models * It aims to strengthen governance and safeguard against model failures and misuse, with an emphasis on vendor and data source management 10. </w:t>
      </w:r>
      <w:hyperlink r:id="rId23">
        <w:r>
          <w:rPr>
            <w:color w:val="0000EE"/>
            <w:u w:val="single"/>
          </w:rPr>
          <w:t>https://www.commercialriskonline.com/captives-becoming-mainstream-as-risk-landscape-changes/</w:t>
        </w:r>
      </w:hyperlink>
      <w:r>
        <w:t xml:space="preserve"> - * Captive insurance increasingly adopted to manage risks from climate change, geopolitics, and AI * Discussed at the Airmic Guernsey Conference, highlighting strategic risk financing * Emphasises shift towards mainstream utilisation of captive solutions in insurance sector 11. </w:t>
      </w:r>
      <w:hyperlink r:id="rId24">
        <w:r>
          <w:rPr>
            <w:color w:val="0000EE"/>
            <w:u w:val="single"/>
          </w:rPr>
          <w:t>https://bmmagazine.co.uk/business/how-copla-helps-uk-firms-navigate-dora-directive-compliance/</w:t>
        </w:r>
      </w:hyperlink>
      <w:r>
        <w:t xml:space="preserve"> - * UK firms must prepare for DORA compliance affecting ICT risk management and third-party oversight by January 2025 * Challenges include aligning UK resilience frameworks with DORA's prescriptive requirements and renegotiating supply contracts * Copla offers assessments, risk frameworks, contract support, incident reporting guidance, and resilience testing to support compliance and operational resilience 12. </w:t>
      </w:r>
      <w:hyperlink r:id="rId25">
        <w:r>
          <w:rPr>
            <w:color w:val="0000EE"/>
            <w:u w:val="single"/>
          </w:rPr>
          <w:t>https://contrarianunicus.substack.com/p/abs-meets-abl-how-first-brands-off</w:t>
        </w:r>
      </w:hyperlink>
      <w:r>
        <w:t xml:space="preserve"> - * First Brands filed for Chapter 11 after using opaque receivables and inventory financing. * The collapse stemmed from heavy reliance on invoice factoring and SPE financing outside the core balance sheet. * This case signals broader contagion risks in auto supply chain finance due to macroeconomic shifts and transparency concerns. 13. </w:t>
      </w:r>
      <w:hyperlink r:id="rId26">
        <w:r>
          <w:rPr>
            <w:color w:val="0000EE"/>
            <w:u w:val="single"/>
          </w:rPr>
          <w:t>https://www.artemis.bm/news/adjusting-the-model-view-the-portfolio-benefits-of-an-own-view-of-risk-schroders-capital/?utm_source=rss&amp;utm_medium=rss&amp;utm_campaign=adjusting-the-model-view-the-portfolio-benefits-of-an-own-view-of-risk-schroders-capital</w:t>
        </w:r>
      </w:hyperlink>
      <w:r>
        <w:t xml:space="preserve"> - * Schroders Capital advocates developing an independent 'own view of risk' to enhance portfolio decision-making in ILS. * The commentary highlights limitations of vendor models, such as outdated exposure data and model validation, especially for secondary perils. * Schroders uses proprietary adjustments to improve risk assessment, exemplified during California wildfires, leading to more conservative risk estimates. * The dual approach of model validation and active risk management aims to improve analytical accuracy and investment outcomes. * The strategy reflects ongoing evolution of catastrophe models to address environmental and climate change impacts in the insurance-linked securities sector. 14. </w:t>
      </w:r>
      <w:hyperlink r:id="rId27">
        <w:r>
          <w:rPr>
            <w:color w:val="0000EE"/>
            <w:u w:val="single"/>
          </w:rPr>
          <w:t>https://www.prnewswire.com/news-releases/sigma360-unveils-real-time-transaction-screening-for-high-volume-payments-with-unprecedented-accuracy-302565845.html</w:t>
        </w:r>
      </w:hyperlink>
      <w:r>
        <w:t xml:space="preserve"> - * The platform enables processing of hundreds of millions of transactions in real time, reducing false positives by 93%. * Developed for financial institutions to enhance regulatory compliance and operational efficiency. * Utilises AI, entity resolution, and frequent sanctions list updates to improve risk detection and response. * Integrates transaction and name screening within a unified platform, offering end-to-end risk management. * Aims to help firms keep pace with modern, high-volume, cross-border payment flows with high accuracy and scalability. 15. </w:t>
      </w:r>
      <w:hyperlink r:id="rId28">
        <w:r>
          <w:rPr>
            <w:color w:val="0000EE"/>
            <w:u w:val="single"/>
          </w:rPr>
          <w:t>https://informationsecuritybuzz.com/harrods-will-not-engage-with-its-attackers/</w:t>
        </w:r>
      </w:hyperlink>
      <w:r>
        <w:t xml:space="preserve"> - * Harrods disclosed a data breach affecting 430,000 customers, linked to a third-party provider, in 2023. * Industry experts emphasise the growing threat of supply chain attacks exploiting weaker vendor security. * The incident underscores the importance of proactive third-party risk management and security monitoring. * Cybercriminals are using AI to craft personalised scams based on exposed customer data. * Retailers are urged to enforce strict security standards across their ecosystems to mitigate systemic risks. 16. </w:t>
      </w:r>
      <w:hyperlink r:id="rId29">
        <w:r>
          <w:rPr>
            <w:color w:val="0000EE"/>
            <w:u w:val="single"/>
          </w:rPr>
          <w:t>https://vinciworks.com/blog/september-compliance-news-round-up/</w:t>
        </w:r>
      </w:hyperlink>
      <w:r>
        <w:t xml:space="preserve"> - * UK and EU introduce new legislative requirements affecting insurers' and reinsurers' compliance with external risk exposures * UK regulator fines a firm nearly £12m for governance failures, illustrating operational resilience concerns * Cyberattacks and fraud enforcement updates highlight vulnerabilities in operational risk management within financial sectors 17. </w:t>
      </w:r>
      <w:hyperlink r:id="rId30">
        <w:r>
          <w:rPr>
            <w:color w:val="0000EE"/>
            <w:u w:val="single"/>
          </w:rPr>
          <w:t>https://www.transformernews.ai/p/insurance-ai-secure-trout-dattani-kvist</w:t>
        </w:r>
      </w:hyperlink>
      <w:r>
        <w:t xml:space="preserve"> - * Insurers develop standards, funding, and audits to manage AI risks and encourage adoption. * Historical parallels are drawn with fire and car safety regulation. * Current initiatives include AI risk modelling by startups like AIUC to facilitate credible market signals and safety measures. 18. </w:t>
      </w:r>
      <w:hyperlink r:id="rId31">
        <w:r>
          <w:rPr>
            <w:color w:val="0000EE"/>
            <w:u w:val="single"/>
          </w:rPr>
          <w:t>https://www.deskera.com/blog/supplier-risk-management/</w:t>
        </w:r>
      </w:hyperlink>
      <w:r>
        <w:t xml:space="preserve"> - * The article highlights systemic supply chain risks affecting organisations, including cyber, geopolitical, and environmental disruptions.* It discusses how global supply vulnerabilities impact various industries, including the financial sector.* Emphasises the need for strategic risk management and technological solutions like ERP systems to mitigate external supply chain threats. 19. </w:t>
      </w:r>
      <w:hyperlink r:id="rId32">
        <w:r>
          <w:rPr>
            <w:color w:val="0000EE"/>
            <w:u w:val="single"/>
          </w:rPr>
          <w:t>https://riskandinsurance.com/reimagine-underwriting-with-agentic-ai-at-the-cpcu-societys-in2risk-2025/</w:t>
        </w:r>
      </w:hyperlink>
      <w:r>
        <w:t xml:space="preserve"> - * The article discusses the deployment of Agentic AI in insurance underwriting, highlighting its capabilities to orchestrate multiple workflow steps, adapt contextually, and support human underwriters. * It explains how Agentic AI differs from traditional automation, focusing on autonomy, reasoning, and adaptability, requiring governance and oversight. * The piece emphasises improvements in quality, risk selection, and compliance, with a transition towards proactive, intelligence-driven underwriting workflows. * Experts suggest widespread adoption will shift underwriting roles toward strategic and client-focused tasks, using continuously monitored AI workflows. * The article details the event in New Orleans, November 3-5, and highlights the significance of AI as a partnership tool rather than a replacement. 20. </w:t>
      </w:r>
      <w:hyperlink r:id="rId33">
        <w:r>
          <w:rPr>
            <w:color w:val="0000EE"/>
            <w:u w:val="single"/>
          </w:rPr>
          <w:t>https://windward.ai/blog/artificial-intelligence-decarbonization-and-the-dark-fleet-dominate-lisw25-agenda/</w:t>
        </w:r>
      </w:hyperlink>
      <w:r>
        <w:t xml:space="preserve"> - * Industry discussions highlighted the rise of the dark fleet moving sanctioned oil, increasing systemic and operational risks. * Geopolitical shifts, including sanctions and conflict, are reshaping trade and reinforcing vulnerabilities in shipping operations. * AI is positioned as a stabilising technology, helping optimise vessel management and expose illicit activities amid a volatile geopolitical environment. 21. </w:t>
      </w:r>
      <w:hyperlink r:id="rId34">
        <w:r>
          <w:rPr>
            <w:color w:val="0000EE"/>
            <w:u w:val="single"/>
          </w:rPr>
          <w:t>https://www.reinsurancene.ws/public-private-risk-sharing-key-to-closing-the-cbrn-protection-gap-ga-iftrip/</w:t>
        </w:r>
      </w:hyperlink>
      <w:r>
        <w:t xml:space="preserve"> - * The Geneva Association and IFTRIP highlight the need for enhanced risk-sharing to address evolving CBRN threats. * Rising geopolitical tensions and technological advances increase the likelihood of malicious CBRN events, with global implications. * The report calls for improved international cooperation, risk modelling, and dialogue among insurers, governments, and policymakers. 22. </w:t>
      </w:r>
      <w:hyperlink r:id="rId35">
        <w:r>
          <w:rPr>
            <w:color w:val="0000EE"/>
            <w:u w:val="single"/>
          </w:rPr>
          <w:t>https://www.helpnetsecurity.com/2025/09/30/vivien-bilquez-zurich-resilience-solutions-cyber-resilience-priorities/</w:t>
        </w:r>
      </w:hyperlink>
      <w:r>
        <w:t xml:space="preserve"> - * The article discusses how organisations are rethinking cyber resilience amid emerging AI-driven threats and regulatory changes in critical sectors. * Emphasis on third-party risks, supply chain vulnerabilities, and the importance of governance and compliance assessments. * Highlights the need for effective metrics, skilled professionals, and financial quantification to communicate resilience priorities to executives. * Focuses on operational technology security, supply chain dependencies, and best practices for resilience testing and stakeholder engagement. * Context encompasses cybersecurity risk management, operational resilience, and supply chain vulnerabilities across sectors, mainly in Europe and global.</w:t>
      </w:r>
      <w:r/>
    </w:p>
    <w:p>
      <w:r/>
      <w:r>
        <w:t xml:space="preserve">23. </w:t>
      </w:r>
      <w:hyperlink r:id="rId36">
        <w:r>
          <w:rPr>
            <w:color w:val="0000EE"/>
            <w:u w:val="single"/>
          </w:rPr>
          <w:t>https://www.upguard.com/blog/how-to-perform-a-third-party-risk-assessment</w:t>
        </w:r>
      </w:hyperlink>
      <w:r>
        <w:t xml:space="preserve"> - * The article provides a detailed six-step process for third-party risk assessment within vendor management, including categorisation, risk identification, and ongoing monitoring. * It emphasises the importance of assessing cybersecurity risks, regulatory compliance, operational resilience, and ESG factors for vendors. * The content discusses risks related to external providers, supply chains, outsourcing, and geopolitical or environmental factors that can affect organisational security. 24. </w:t>
      </w:r>
      <w:hyperlink r:id="rId37">
        <w:r>
          <w:rPr>
            <w:color w:val="0000EE"/>
            <w:u w:val="single"/>
          </w:rPr>
          <w:t>https://www.dig-in.com/opinion/modernizing-mutuals-without-losing-the-mutual</w:t>
        </w:r>
      </w:hyperlink>
      <w:r>
        <w:t xml:space="preserve"> - * Emphasises the importance of modernising mutual insurers through incremental, measurable improvements to enhance service and member protection * Recommends upgrading core systems with flexible, cloud-based, API-driven architecture in phased approaches to minimise disruption * Advocates for responsible AI and automation, focusing on support rather than replacement, with strong security and compliance measures * Highlights the need for transparent metrics and communication to demonstrate progress and maintain stakeholder trust * Contextually relevant for mutual insurers pursuing strategic technology integration to address systemic risks and operational resilience 25. </w:t>
      </w:r>
      <w:hyperlink r:id="rId38">
        <w:r>
          <w:rPr>
            <w:color w:val="0000EE"/>
            <w:u w:val="single"/>
          </w:rPr>
          <w:t>https://www.theinsurer.com/tv/reinsurancemonth/moodys-and-aon-innovation-is-key-in-addressing-emerging-risks-2025-09-30/</w:t>
        </w:r>
      </w:hyperlink>
      <w:r>
        <w:t xml:space="preserve"> - * Insurers and reinsurers are increasingly adopting innovative approaches to underwriting and risk management for emerging environmental and operational risks such as PFAS. * Responses include developing new data utilisation, latency reserving, and catastrophe-like reinsurance practices. * The shift aims to better incorporate risks related to environmental liabilities and large-scale litigation, reflecting a broader industry trend. 26. </w:t>
      </w:r>
      <w:hyperlink r:id="rId39">
        <w:r>
          <w:rPr>
            <w:color w:val="0000EE"/>
            <w:u w:val="single"/>
          </w:rPr>
          <w:t>https://www.contextualsolutions.de/blog/dora-third-party-risk-financial-supply-chain</w:t>
        </w:r>
      </w:hyperlink>
      <w:r>
        <w:t xml:space="preserve"> - * Financial sector in the EU must map ICT dependencies and update vendor contracts under DORA * Financial firms face challenges in achieving visibility and managing third-party risks * Vendors are adapting to increased regulatory demands with transparency and resilience measures 27. </w:t>
      </w:r>
      <w:hyperlink r:id="rId40">
        <w:r>
          <w:rPr>
            <w:color w:val="0000EE"/>
            <w:u w:val="single"/>
          </w:rPr>
          <w:t>https://www.insurtechinsights.com/acrisure-re-unveils-acrisureiq-pro-to-expand-analytics-platform/</w:t>
        </w:r>
      </w:hyperlink>
      <w:r>
        <w:t xml:space="preserve"> - * Acrisure Re introduces AcrisureIQ PRO, an advanced risk analytics platform, aiming to enhance modelling and decision-making in reinsurance. * The platform features tools such as predictive analytics, real-time catastrophe event insights, and geospatial exposure visualisations. * The development responds to increasing market competition, with other reinsurance tech platforms deploying AI-driven and API-enabled solutions.</w:t>
      </w:r>
      <w:r/>
    </w:p>
    <w:p>
      <w:r/>
      <w:r>
        <w:t xml:space="preserve">28. </w:t>
      </w:r>
      <w:hyperlink r:id="rId41">
        <w:r>
          <w:rPr>
            <w:color w:val="0000EE"/>
            <w:u w:val="single"/>
          </w:rPr>
          <w:t>https://www.commercialriskonline.com/clean-tech-insurance-protection-gap-threatens-green-transition/</w:t>
        </w:r>
      </w:hyperlink>
      <w:r>
        <w:t xml:space="preserve"> - * Insurance solutions struggle to keep pace with risks in clean technology, creating a protection gap. * The gap risks hindering the success of the transition to green energy. * Tokio Marine GX highlights increasing vulnerabilities in the sector.</w:t>
      </w:r>
      <w:r/>
    </w:p>
    <w:p>
      <w:r/>
      <w:r>
        <w:t xml:space="preserve">The article discusses systemic risks and vulnerabilities in insurance related to environmental disruption in the clean tech industry. 29. </w:t>
      </w:r>
      <w:hyperlink r:id="rId42">
        <w:r>
          <w:rPr>
            <w:color w:val="0000EE"/>
            <w:u w:val="single"/>
          </w:rPr>
          <w:t>https://aws.amazon.com/blogs/security/enabling-ai-adoption-at-scale-through-enterprise-risk-management-framework-part-1/</w:t>
        </w:r>
      </w:hyperlink>
      <w:r>
        <w:t xml:space="preserve"> - * Discusses enterprise risk management frameworks supporting responsible AI adoption in financial institutions, emphasising role of GRC leaders, CROs, and CIAs * Highlights risks related to non-deterministic outputs, deepfakes, layered opacity, and the importance of enterprise-wide governance * Mentions AWS tools like Bedrock Guardrails and frameworks such as ISO/IEC 42001 and NIST AI Risk Management Framework for managing AI risks 30. </w:t>
      </w:r>
      <w:hyperlink r:id="rId43">
        <w:r>
          <w:rPr>
            <w:color w:val="0000EE"/>
            <w:u w:val="single"/>
          </w:rPr>
          <w:t>https://www.jdsupra.com/legalnews/when-insureds-and-intermediaries-file-5407185/</w:t>
        </w:r>
      </w:hyperlink>
      <w:r>
        <w:t xml:space="preserve"> - * Insurance sector faces increasing bankruptcy filings due to economic and climate factors. * The article discusses legal and operational implications for insurers and brokers handling bankrupt insureds. * Emphasises the importance of immediate notice forwarding and strategic management of bankruptcy-related claims. 31. </w:t>
      </w:r>
      <w:hyperlink r:id="rId44">
        <w:r>
          <w:rPr>
            <w:color w:val="0000EE"/>
            <w:u w:val="single"/>
          </w:rPr>
          <w:t>https://predictiveanalyticsgroup.net/ai-powered-fraud-detection-when-criminals-outpace-banks/?utm_source=rss&amp;utm_medium=rss&amp;utm_campaign=ai-powered-fraud-detection-when-criminals-outpace-banks</w:t>
        </w:r>
      </w:hyperlink>
      <w:r>
        <w:t xml:space="preserve"> - * AI-powered fraud attempts have increased tenfold in the past year, costing billions annually. * Criminals use AI to create synthetic identities, automate attacks, and mimic real customer behaviour. * Advanced analytics teams can detect subtle behavioural deviations and adapt fraud models in real time. * Institutions need to modernise their detection systems, build rapid response capabilities, and integrate cross-channel data. * The article emphasises strategic investments in analytics talent and tools to stay ahead of AI-enabled fraud.</w:t>
      </w:r>
      <w:r/>
    </w:p>
    <w:p>
      <w:r/>
      <w:r>
        <w:t xml:space="preserve">32. </w:t>
      </w:r>
      <w:hyperlink r:id="rId45">
        <w:r>
          <w:rPr>
            <w:color w:val="0000EE"/>
            <w:u w:val="single"/>
          </w:rPr>
          <w:t>https://www.openpr.com/news/4204155/political-shifts-and-geopolitical-tensions-pose-new-challenges</w:t>
        </w:r>
      </w:hyperlink>
      <w:r>
        <w:t xml:space="preserve"> - * Geopolitical tensions, including political violence and civil unrest, contributed to frequent loss events in 2024, impacting insurance claims. * Rising geopolitical risks and economic uncertainties are prompting reinsurers to recalibrate underwriting, especially in high-exposure sectors. * Deregulation in the US may lead to increased deal activity and innovation in risk management, with a focus on political risk and systemic vulnerabilities. 33. </w:t>
      </w:r>
      <w:hyperlink r:id="rId46">
        <w:r>
          <w:rPr>
            <w:color w:val="0000EE"/>
            <w:u w:val="single"/>
          </w:rPr>
          <w:t>https://whitestaginvesting.substack.com/p/the-slow-motion-crisis-how-climate</w:t>
        </w:r>
      </w:hyperlink>
      <w:r>
        <w:t xml:space="preserve"> - * Insurance market instability driven by climate-related policy shifts and premium increases * Growing systemic risk as insurers face insolvency and regions become uninsurable * Financial infrastructure threatened in vulnerable U.S. regions due to climate and insurance crises 34. </w:t>
      </w:r>
      <w:hyperlink r:id="rId47">
        <w:r>
          <w:rPr>
            <w:color w:val="0000EE"/>
            <w:u w:val="single"/>
          </w:rPr>
          <w:t>https://www.dig-in.com/opinion/insurers-brace-for-higher-cat-burdens-as-fema-steps-back</w:t>
        </w:r>
      </w:hyperlink>
      <w:r>
        <w:t xml:space="preserve"> - * FEMA's budget cuts and phase-out threaten US disaster mitigation support, increasing private insurer exposure. * The first quarter of 2025 saw nearly $53 billion in global insured catastrophe losses, higher than the average. * Insurers are responding with risk recalibration, premium increases of 15-25%, and policy coverage adjustments amid rising climate-related disasters. 35. </w:t>
      </w:r>
      <w:hyperlink r:id="rId48">
        <w:r>
          <w:rPr>
            <w:color w:val="0000EE"/>
            <w:u w:val="single"/>
          </w:rPr>
          <w:t>https://www.reinsurancene.ws/arundo-re-is-flexible-but-theres-a-need-to-maintain-discipline-laurent-montador/</w:t>
        </w:r>
      </w:hyperlink>
      <w:r>
        <w:t xml:space="preserve"> - * French reinsurer Arundo Re's Deputy CEO Laurent Montador discusses maintaining discipline amid market softness in 2025 * Highlights the role of advanced data, big data, and AI tools like Gen AI in risk management and underwriting efficiency * Addresses evolving risk patterns, climate-related secondary perils, and geopolitical impacts on reinsurance models 36. </w:t>
      </w:r>
      <w:hyperlink r:id="rId49">
        <w:r>
          <w:rPr>
            <w:color w:val="0000EE"/>
            <w:u w:val="single"/>
          </w:rPr>
          <w:t>https://thehackernews.com/2025/09/ctems-core-prioritization-and-validation.html</w:t>
        </w:r>
      </w:hyperlink>
      <w:r>
        <w:t xml:space="preserve"> - * Articles discusses Continuous Threat Exposure Management (CTEM) to prioritise and validate cybersecurity exposures based on real business risk. * Highlights use of Adversarial Exposure Validation (AEV) technologies, including Breach and Attack Simulation (BAS) and Automated Penetration Testing. * Emphasises automation, real-world testing, and advanced validation to improve operational resilience against systemic cybersecurity failures. 37. </w:t>
      </w:r>
      <w:hyperlink r:id="rId50">
        <w:r>
          <w:rPr>
            <w:color w:val="0000EE"/>
            <w:u w:val="single"/>
          </w:rPr>
          <w:t>https://www.reinsurancene.ws/cybercube-report-shows-diversification-and-mitigation-can-reduce-cyber-losses-by-over-50/</w:t>
        </w:r>
      </w:hyperlink>
      <w:r>
        <w:t xml:space="preserve"> - * CyberCube's report shows that diversification across geography, industry, and company size can reduce modelled cyber losses by up to 42%. * Cyber hygiene practices, such as patch management and network segmentation, can lower tail risk losses by up to 57%. * The report discusses systemic vulnerabilities in the US and projections for regional risk distribution improvements. * Utilises new cyber risk modelling tools to assist insurers in managing catastrophic cyber threats. * Published in July 2025, with insights supporting enhanced risk mitigation in the cyber insurance sector. 38. </w:t>
      </w:r>
      <w:hyperlink r:id="rId51">
        <w:r>
          <w:rPr>
            <w:color w:val="0000EE"/>
            <w:u w:val="single"/>
          </w:rPr>
          <w:t>https://canadianunderwriter.ca/news/risk/canadas-record-natcat-year-sparking-more-interest-in-parametric-insurance/</w:t>
        </w:r>
      </w:hyperlink>
      <w:r>
        <w:t xml:space="preserve"> - * Natural catastrophe losses in Canada reached $9 billion in 2024, shattering previous records. * Industry interest increases in parametric insurance as a strategic supplement to traditional coverage. * Extreme heat and wildfires drive concerns over climate-related NatCat risks and the need for innovative risk transfer solutions. 39. </w:t>
      </w:r>
      <w:hyperlink r:id="rId52">
        <w:r>
          <w:rPr>
            <w:color w:val="0000EE"/>
            <w:u w:val="single"/>
          </w:rPr>
          <w:t>https://riskandinsurance.com/how-to-combat-rising-cyber-risks-of-third-party-events-ransomware/</w:t>
        </w:r>
      </w:hyperlink>
      <w:r>
        <w:t xml:space="preserve"> - * The article discusses evolving cyber risks, including third-party vendor risks and ransomware attacks, affecting various industries. * It highlights recent systemic incidents in 2024 involving vendors like CDK, Change Healthcare, and Crowdstrike. * Recommendations include rigorous vendor due diligence, proactive risk management, and strong baseline cybersecurity measures. * Emphasises the importance of vendor risk oversight and resilient backup strategies to mitigate operational disruptions. * Addresses market dynamics in cyber insurance and the need for insurers with long-term stability and expertise.</w:t>
      </w:r>
      <w:r/>
    </w:p>
    <w:p>
      <w:r/>
      <w:r>
        <w:t xml:space="preserve">40. </w:t>
      </w:r>
      <w:hyperlink r:id="rId53">
        <w:r>
          <w:rPr>
            <w:color w:val="0000EE"/>
            <w:u w:val="single"/>
          </w:rPr>
          <w:t>https://corpgov.law.harvard.edu/2025/09/25/risk-management-and-the-board-of-directors-10/?utm_source=rss&amp;utm_medium=rss&amp;utm_campaign=risk-management-and-the-board-of-directors-10</w:t>
        </w:r>
      </w:hyperlink>
      <w:r>
        <w:t xml:space="preserve"> - * The article discusses the evolving landscape of corporate risk oversight, emphasising the role of board oversight in mitigating systemic and third-party risks. * It highlights the importance of risk management frameworks, regulatory guidance, and technological tools, including AI and data analytics, to detect and prevent systemic failures, particularly within the insurance sector. * The piece underscores the increasing scrutiny from regulators, investors, and proxy firms on risk oversight practices, especially regarding climate, cybersecurity, and ESG risks, and advocates for adopting strategic frameworks and advanced data systems. * Presents recommendations for insurers and reinsurers on implementing comprehensive risk oversight, integrating ESG, cybersecurity, and climate risks into strategic and operational decision-making. 41. </w:t>
      </w:r>
      <w:hyperlink r:id="rId54">
        <w:r>
          <w:rPr>
            <w:color w:val="0000EE"/>
            <w:u w:val="single"/>
          </w:rPr>
          <w:t>https://roughnotes.com/top-5-ways-catastrophe-trends-are-reshaping-commercial-coverage/</w:t>
        </w:r>
      </w:hyperlink>
      <w:r>
        <w:t xml:space="preserve"> - * Insurers react by withdrawing from high-risk geographies, affecting commercial clients’ access and cost. * Shift towards parametric and index solutions for specific catastrophe exposures. * Reinsurance dynamics influence primary pricing, with higher rates and capacity restrictions. * Data-driven loss control becomes central to underwriting and risk mitigation. * Program engineering now requires detailed risk blueprints and multi-layered placement strategies. 42. </w:t>
      </w:r>
      <w:hyperlink r:id="rId55">
        <w:r>
          <w:rPr>
            <w:color w:val="0000EE"/>
            <w:u w:val="single"/>
          </w:rPr>
          <w:t>https://riskandinsurance.com/large-cyber-claims-dominate-axa-xl-study-highlights-rising-ransomware-risks-and-industry-specific-trends/</w:t>
        </w:r>
      </w:hyperlink>
      <w:r>
        <w:t xml:space="preserve"> - * Analysis of over 300 cyber claims shows 88% of losses stem from claims exceeding $1 million * Ransomware is now the primary cause of large cyber losses, with demands over $21 million on average * Improvements in internal breach detection and shorter recovery times indicate increased organisational resilience * Large, complex claims are influencing insurer underwriting strategies and product development * Industry-specific vulnerabilities and evolving attack methods remain critical concerns for risk management 43. </w:t>
      </w:r>
      <w:hyperlink r:id="rId56">
        <w:r>
          <w:rPr>
            <w:color w:val="0000EE"/>
            <w:u w:val="single"/>
          </w:rPr>
          <w:t>https://www.striim.com/blog/agentic-ai-continuous-real-time-context-for-agentic-intelligence/</w:t>
        </w:r>
      </w:hyperlink>
      <w:r>
        <w:t xml:space="preserve"> - * UPS uses Striim to enable real-time, governed data delivery into AI systems for delivery risk analysis and fraud prevention * Striim's platform provides sub-second data ingestion, enrichment, vectorisation, and compliance in enterprise logistics * The initiative improves delivery security, reduces fraud costs, and enhances predictive risk management in logistics sector 44. </w:t>
      </w:r>
      <w:hyperlink r:id="rId57">
        <w:r>
          <w:rPr>
            <w:color w:val="0000EE"/>
            <w:u w:val="single"/>
          </w:rPr>
          <w:t>https://www.scworld.com/resource/how-exposure-management-lets-you-measure-risk-reductions</w:t>
        </w:r>
      </w:hyperlink>
      <w:r>
        <w:t xml:space="preserve"> - * Discusses the use of exposure management platforms by insurers and reinsurers to measure and demonstrate risk mitigation. * Highlights the adoption of KPIs, risk scores, predictive modelling, and real-time data to identify systemic and third-party risks. * Emphasises industry focus on combining ESG, geopolitical data, and regulatory initiatives to improve operational resilience and risk analytics. 45. </w:t>
      </w:r>
      <w:hyperlink r:id="rId58">
        <w:r>
          <w:rPr>
            <w:color w:val="0000EE"/>
            <w:u w:val="single"/>
          </w:rPr>
          <w:t>https://www.cbsnews.com/news/catastrophe-bonds-insurance/</w:t>
        </w:r>
      </w:hyperlink>
      <w:r>
        <w:t xml:space="preserve"> - * Catastrophe bonds are increasingly used to fund insurance claims and resilience improvements, notably in North Carolina. * They transfer disaster risk from insurers to investors and are linked to specific disaster thresholds. * The market for catastrophe bonds has expanded to include public investment via ETFs, with recent high returns. * The article discusses systemic risk management in the insurance industry related to natural disasters and climate change. * It illustrates innovative funding models, risks, and investor engagement in the insurance sector. 46. </w:t>
      </w:r>
      <w:hyperlink r:id="rId59">
        <w:r>
          <w:rPr>
            <w:color w:val="0000EE"/>
            <w:u w:val="single"/>
          </w:rPr>
          <w:t>https://fintech.global/2025/09/25/lexisnexis-insurance-market-insights-adds-home-claims-tool/?utm_source=rss&amp;utm_medium=rss&amp;utm_campaign=lexisnexis-insurance-market-insights-adds-home-claims-tool</w:t>
        </w:r>
      </w:hyperlink>
      <w:r>
        <w:t xml:space="preserve"> - * LexisNexis Risk Solutions introduces a new dashboard for property insurance claims analysis in the US. * The tool offers benchmarking of claims severity, geographic trends, and risk segment analysis. * It provides insights into catastrophic (CAT) and non-catastrophic (non-CAT) claims, enhancing operational risk management. * The platform helps insurers improve planning and resource allocation amid rising catastrophe costs and weather-related perils. * Insights aim to assist insurers in operational improvements and strategic decision-making to mitigate systemic risks. 47. </w:t>
      </w:r>
      <w:hyperlink r:id="rId60">
        <w:r>
          <w:rPr>
            <w:color w:val="0000EE"/>
            <w:u w:val="single"/>
          </w:rPr>
          <w:t>https://www.reinsurancene.ws/tokio-marine-gx-warns-of-growing-insurance-protection-gap-threatening-green-transition/</w:t>
        </w:r>
      </w:hyperlink>
      <w:r>
        <w:t xml:space="preserve"> - * Tokio Marine GX highlights a widening 'protection gap' in insuring climate-related and energy transition risks. * The insurer emphasises the need for product innovation, data analytics, and global collaboration to support renewable and emerging technologies. * The article discusses the role of insurers in closing risk gaps amid geopolitical shifts, climate volatility, and supply chain fragility, supporting the green energy sector. * The company commits up to $500 million for expanding risk coverage across energy transition sectors. 48. </w:t>
      </w:r>
      <w:hyperlink r:id="rId61">
        <w:r>
          <w:rPr>
            <w:color w:val="0000EE"/>
            <w:u w:val="single"/>
          </w:rPr>
          <w:t>https://www.renewableenergyworld.com/solar/how-is-extreme-weather-reshaping-solar-project-maintenance-and-design/</w:t>
        </w:r>
      </w:hyperlink>
      <w:r>
        <w:t xml:space="preserve"> - * Solar farms increasingly affected by severe weather events, notably hail, wildfires, tornadoes, and hurricanes, with damage costs rising annually. * Data-driven tools such as IoT sensors, drones, and AI systems now enable predictive maintenance and incident diagnosis, reducing operational costs. * Design adaptations, including steeper tilt angles, reinforced structures, and climate-specific components, improve resilience and reduce insurance premiums. * Utilising historical weather data and climate projections shapes better planning, with a focus on preparedness and reduction of exposure. * Resilience strategies are vital as environmental conditions increasingly diverge from historical norms, supporting long-term project viability. 49. </w:t>
      </w:r>
      <w:hyperlink r:id="rId62">
        <w:r>
          <w:rPr>
            <w:color w:val="0000EE"/>
            <w:u w:val="single"/>
          </w:rPr>
          <w:t>https://www.helpnetsecurity.com/2025/10/01/insurance-claims-ransomware-h1-2025/</w:t>
        </w:r>
      </w:hyperlink>
      <w:r>
        <w:t xml:space="preserve"> - * Allianz’s 2025 cyber security report highlights increasing ransomware and supply chain risks * Growing incidents of data exfiltration and supply chain breaches impact claims and resilience * Emphasis on preparedness, regulation, and expanding insurance market to mitigate systemic cyber threats 50. </w:t>
      </w:r>
      <w:hyperlink r:id="rId63">
        <w:r>
          <w:rPr>
            <w:color w:val="0000EE"/>
            <w:u w:val="single"/>
          </w:rPr>
          <w:t>https://iireporter.com/cio-owen-williams-on-scaling-ascots-digital-backbone/</w:t>
        </w:r>
      </w:hyperlink>
      <w:r>
        <w:t xml:space="preserve"> - * Ascot Group, based in Bermuda and operating globally, advances its digital infrastructure with AI integration and core system modernisation. * The company adopts AI tools in claims processing, underwriting, and organisation-wide enablement, supported by data systems like Databricks. * Focuses on strengthening cybersecurity and developing a resilient data backbone to support strategic growth and operational efficiency. 51. </w:t>
      </w:r>
      <w:hyperlink r:id="rId64">
        <w:r>
          <w:rPr>
            <w:color w:val="0000EE"/>
            <w:u w:val="single"/>
          </w:rPr>
          <w:t>https://www.dig-in.com/opinion/geopolitics-is-rewriting-the-rules-of-insurance</w:t>
        </w:r>
      </w:hyperlink>
      <w:r>
        <w:t xml:space="preserve"> - * Insurers shift from model-based risk to intelligence-led prevention amid global geopolitical volatility * Use of real-time geopolitical analysis to mitigate risks like sanctions, unrest, and cyber threats * Collaboration with geopolitical risk providers enables proactive risk management and client resilience * Emphasis on client cooperation to develop vigilance, navigating unmodellable and emerging threats 52. </w:t>
      </w:r>
      <w:hyperlink r:id="rId65">
        <w:r>
          <w:rPr>
            <w:color w:val="0000EE"/>
            <w:u w:val="single"/>
          </w:rPr>
          <w:t>https://securityboulevard.com/2025/09/volvo-breach-a-closer-look-at-the-technical-and-organizational-gaps/</w:t>
        </w:r>
      </w:hyperlink>
      <w:r>
        <w:t xml:space="preserve"> - * Ransomware attack on HR software provider Miljödata exposed sensitive employee data, including personal identifiers. * The breach involved data exfiltration via vulnerable external infrastructure, reflecting systemic cybersecurity risks. * Organisational issues identified include insufficient risk assessment and response planning for critical vendors handling sensitive data. 53. </w:t>
      </w:r>
      <w:hyperlink r:id="rId66">
        <w:r>
          <w:rPr>
            <w:color w:val="0000EE"/>
            <w:u w:val="single"/>
          </w:rPr>
          <w:t>https://www.commercialriskonline.com/best-warns-on-insurance-implication-of-us-government-shutdown/</w:t>
        </w:r>
      </w:hyperlink>
      <w:r>
        <w:t xml:space="preserve"> - * AM Best warns that economic uncertainty from a US government shutdown may affect insurance companies * Severity of long-term consequences depends on shutdown duration * Highlights the potential vulnerabilities in the insurance sector due to external macroeconomic factors 54. </w:t>
      </w:r>
      <w:hyperlink r:id="rId67">
        <w:r>
          <w:rPr>
            <w:color w:val="0000EE"/>
            <w:u w:val="single"/>
          </w:rPr>
          <w:t>https://the-european.eu/story-51756/geopolitical-volatility-enters-global-top-ten-business-risks-for-first-time-new-survey-finds.html</w:t>
        </w:r>
      </w:hyperlink>
      <w:r>
        <w:t xml:space="preserve"> - * Geopolitical risk now among the top ten global business risks, reflecting international trade and supply chain instability * The rise is linked to increased geopolitical uncertainty affecting corporate financial performance * Company preparedness remains low, with few quantifying exposures to key risks like cyber and geopolitical threats 55. </w:t>
      </w:r>
      <w:hyperlink r:id="rId68">
        <w:r>
          <w:rPr>
            <w:color w:val="0000EE"/>
            <w:u w:val="single"/>
          </w:rPr>
          <w:t>https://alternativecreditinvestor.com/2025/10/01/insurers-exposure-to-private-credit-market-raises-questions/</w:t>
        </w:r>
      </w:hyperlink>
      <w:r>
        <w:t xml:space="preserve"> - * Regulators in Switzerland and Italy monitor growing insurer investments in private credit, which currently represent a small but increasing proportion of portfolios. * Experts warn of elevated leverage levels and potential liquidity issues if losses occur, especially in UK and European markets. * Industry analysts highlight risks related to credit migration, default, opacity of asset valuation, and potential for forced sales, especially in Europe. 56. </w:t>
      </w:r>
      <w:hyperlink r:id="rId69">
        <w:r>
          <w:rPr>
            <w:color w:val="0000EE"/>
            <w:u w:val="single"/>
          </w:rPr>
          <w:t>https://www.entrepreneurshiplife.com/how-investment-funds-can-detect-esg-and-reputation-risks-early/</w:t>
        </w:r>
      </w:hyperlink>
      <w:r>
        <w:t xml:space="preserve"> - * Emphasises the importance of ESG risk management for investment funds amidst rising reputation and financial risks. * Highlights the use of high-quality data, materiality mapping, and integrated frameworks for early risk detection. * Discusses strategies like scenario stress-testing, supply chain mapping, and embedding ESG within enterprise risk management. * Provides case examples of ESG failures impacting company finances and emphasises the link between ESG performance and financial outcomes. * Recommends proactive approaches to maintain resilience and competitive advantage in asset management. 57. </w:t>
      </w:r>
      <w:hyperlink r:id="rId70">
        <w:r>
          <w:rPr>
            <w:color w:val="0000EE"/>
            <w:u w:val="single"/>
          </w:rPr>
          <w:t>https://www.reinsurancene.ws/moodys-estimates-6tn-in-us-gdp-losses-from-climate-and-natural-disaster-risks-by-2050/</w:t>
        </w:r>
      </w:hyperlink>
      <w:r>
        <w:t xml:space="preserve"> - * Moody’s estimates physical risks could reduce US GDP by 9.5% ($6tn) by 2050 * The analysis highlights rising natural disaster costs and impacts on credit risk across sectors * The report emphasises the importance of forward-looking risk models for financial resilience and strategy 58. </w:t>
      </w:r>
      <w:hyperlink r:id="rId71">
        <w:r>
          <w:rPr>
            <w:color w:val="0000EE"/>
            <w:u w:val="single"/>
          </w:rPr>
          <w:t>https://insurance-canada.ca/2025/09/26/munich-re-growing-uncertainties-reinsurance-partners/</w:t>
        </w:r>
      </w:hyperlink>
      <w:r>
        <w:t xml:space="preserve"> - * Munich Re highlights increased demand for reinsurance capacity due to climate change and geopolitical risks in 2025 * The firm discusses evolving natural hazard and cyber risks, with a focus on risk modelling and pricing * Munich Re utilises partnerships and innovative products to expand insurability and support resilient economies 59. </w:t>
      </w:r>
      <w:hyperlink r:id="rId72">
        <w:r>
          <w:rPr>
            <w:color w:val="0000EE"/>
            <w:u w:val="single"/>
          </w:rPr>
          <w:t>https://iireporter.com/mapfre-updates-innovation-model/</w:t>
        </w:r>
      </w:hyperlink>
      <w:r>
        <w:t xml:space="preserve"> - * MAPFRE introduces a new innovation model emphasising collaboration, agility, and strategic alignment in Madrid. * The framework incorporates technology, data, and AI to support its risk mitigation and opportunity identification. * The insurer continues working with startups, academia, and invests in R&amp;D to drive innovation and improve operational resilience. 60. </w:t>
      </w:r>
      <w:hyperlink r:id="rId73">
        <w:r>
          <w:rPr>
            <w:color w:val="0000EE"/>
            <w:u w:val="single"/>
          </w:rPr>
          <w:t>https://www.insurancejournal.com/news/international/2025/10/01/841218.htm</w:t>
        </w:r>
      </w:hyperlink>
      <w:r>
        <w:t xml:space="preserve"> - * Geopolitical volatility enters top 10 business risks globally, driven by conflicts, sanctions, and political fragmentation. * Cyber attack and data breach remain the leading future risks, with an increased threat surface from AI adoption. * Interconnected risks highlight vulnerabilities in supply chains, tech, and environmental factors, impacting insurers and reinsurers. * Most organisations underprepare with limited exposure tracking and insurance analytics, amplifying potential losses. * The report emphasises the need for integrated risk management amidst systemic and environmental challenges.</w:t>
      </w:r>
      <w:r/>
    </w:p>
    <w:p>
      <w:r/>
      <w:r>
        <w:t xml:space="preserve">61. </w:t>
      </w:r>
      <w:hyperlink r:id="rId74">
        <w:r>
          <w:rPr>
            <w:color w:val="0000EE"/>
            <w:u w:val="single"/>
          </w:rPr>
          <w:t>https://insurance-canada.ca/2025/09/26/aon-launch-analytics-solution-catastrophe-response/</w:t>
        </w:r>
      </w:hyperlink>
      <w:r>
        <w:t xml:space="preserve"> - * Aon introduces an integrated Event Analytics platform for real-time catastrophe response, available in September 2025. * The solution offers hazard, exposure, and loss data, including real-time loss estimates and mapping tools. * It aims to improve decision-making, claims efficiency, and stakeholder communication amid rising catastrophe losses. * The platform supports recasting historical natural disasters to gauge current portfolio impacts. * Enhances strategic risk management for re/insurers recognising the significance of analytics in crisis response.</w:t>
      </w:r>
      <w:r/>
    </w:p>
    <w:p>
      <w:r/>
      <w:r>
        <w:t xml:space="preserve">62. </w:t>
      </w:r>
      <w:hyperlink r:id="rId75">
        <w:r>
          <w:rPr>
            <w:color w:val="0000EE"/>
            <w:u w:val="single"/>
          </w:rPr>
          <w:t>https://www.finextra.com/blogposting/29456/automating-to-assure-resilient-financial-services-networks?utm_medium=rssfinextra&amp;utm_source=finextrablogs</w:t>
        </w:r>
      </w:hyperlink>
      <w:r>
        <w:t xml:space="preserve"> - * Financial services firms are implementing automated testing strategies to improve network resilience amid complex, distributed environments. * New regulations, such as DORA, emphasise operational resilience testing, including vulnerability and network security assessments. * Automation tools like emulators and digital twins enable proactive, continuous testing, leading to cost savings and enhanced security. * The article discusses how these strategies are essential for insurers and reinsurers facing cybersecurity threats, third-party risks, and regulatory compliance. * Emphasises the shift from manual to automated testing to mitigate systemic and third-party risks within the financial sector. 63. </w:t>
      </w:r>
      <w:hyperlink r:id="rId76">
        <w:r>
          <w:rPr>
            <w:color w:val="0000EE"/>
            <w:u w:val="single"/>
          </w:rPr>
          <w:t>https://www.pv-tech.org/insurance-protection-gap-from-new-risks-leaves-renewables-exposed-report/</w:t>
        </w:r>
      </w:hyperlink>
      <w:r>
        <w:t xml:space="preserve"> - * The report warns of a growing protection gap in insuring renewable energy projects due to complex geopolitical, climate, and supply chain risks. * Large-scale solar projects and emerging technologies such as hydrogen and carbon capture face unaddressed exposures. * Industry calls for increased data, collaboration, and product innovation to bridge the gap and support the green transition. 64. </w:t>
      </w:r>
      <w:hyperlink r:id="rId77">
        <w:r>
          <w:rPr>
            <w:color w:val="0000EE"/>
            <w:u w:val="single"/>
          </w:rPr>
          <w:t>https://roughnotes.com/professional-liability-3/</w:t>
        </w:r>
      </w:hyperlink>
      <w:r>
        <w:t xml:space="preserve"> - * The professional liability insurance market is described as potentially one of the softest in 25 years, with high capacity and competitive pricing. * AI's rapid adoption across professions introduces new liability risks, including bias and copyright issues. * Industry experts highlight increased claims related to AI, prompting potential exclusions and sub-limits in coverage, with impacts expected to continue. * Market conditions remain delicate with rising costs for construction-related professional liabilities and emerging third-party litigation risks in real estate. 65. </w:t>
      </w:r>
      <w:hyperlink r:id="rId78">
        <w:r>
          <w:rPr>
            <w:color w:val="0000EE"/>
            <w:u w:val="single"/>
          </w:rPr>
          <w:t>https://customerthink.com/generative-ai-use-cases-in-insurance/</w:t>
        </w:r>
      </w:hyperlink>
      <w:r>
        <w:t xml:space="preserve"> - * Generative AI enhances claims processing by analysing unstructured data such as images and voice recordings, reducing processing time from weeks to minutes. * It improves underwriting and risk assessment by integrating traditional and IoT data, enabling personalised risk profiles and pricing. * AI-powered chatbots and virtual assistants offer 24/7 customer support, automating onboarding and paperwork, increasing engagement, and reducing workload.</w:t>
      </w:r>
      <w:r/>
    </w:p>
    <w:p>
      <w:r/>
      <w:r>
        <w:t xml:space="preserve">66. </w:t>
      </w:r>
      <w:hyperlink r:id="rId79">
        <w:r>
          <w:rPr>
            <w:color w:val="0000EE"/>
            <w:u w:val="single"/>
          </w:rPr>
          <w:t>https://roughnotes.com/invoice-manipulation/</w:t>
        </w:r>
      </w:hyperlink>
      <w:r>
        <w:t xml:space="preserve"> - * Examines how invoice manipulation involving third-party losses could trigger cyber policy coverage. * Highlights the importance of policy language, especially "arising out of" versus "directly caused by" clauses. * Discusses legal and contractual nuances that affect cyber coverage for complex loss scenarios. * Analyses the potential for third-party claims to be covered under privacy and network security liabilities. * Emphasises the grey area of invoice manipulation, cyber breach impacts, and policy definitions.</w:t>
      </w:r>
      <w:r/>
    </w:p>
    <w:p>
      <w:r/>
      <w:r>
        <w:t xml:space="preserve">67. </w:t>
      </w:r>
      <w:hyperlink r:id="rId80">
        <w:r>
          <w:rPr>
            <w:color w:val="0000EE"/>
            <w:u w:val="single"/>
          </w:rPr>
          <w:t>https://www.supplypro.ca/canadian-small-businesses-under-prepared-for-cyber-attacks-survey/</w:t>
        </w:r>
      </w:hyperlink>
      <w:r>
        <w:t xml:space="preserve"> - * Survey by Insurance Bureau of Canada highlights low cyber insurance uptake among small businesses in Canada * 48% of SMEs feel prepared for cyber threats, despite high exposure to cyber incidents * Concerns about third-party vendor risks and AI-related scams are increasing among business owners 68. </w:t>
      </w:r>
      <w:hyperlink r:id="rId81">
        <w:r>
          <w:rPr>
            <w:color w:val="0000EE"/>
            <w:u w:val="single"/>
          </w:rPr>
          <w:t>https://itbrief.co.nz/story/ai-driven-platforms-software-supply-chains-heighten-cyber-risk</w:t>
        </w:r>
      </w:hyperlink>
      <w:r>
        <w:t xml:space="preserve"> - * The article discusses cybersecurity risks related to AI-driven platforms and software supply chains, highlighting vulnerabilities and mitigation strategies. * It covers the importance of real-time monitoring, governance, and integrated security practices, relevant to financial services and regulated industries. * The focus is on the strategic use of technology and data frameworks to enhance operational resilience amidst evolving AI and cyber threats.</w:t>
      </w:r>
      <w:r/>
    </w:p>
    <w:p>
      <w:r/>
      <w:r>
        <w:t xml:space="preserve">69. </w:t>
      </w:r>
      <w:hyperlink r:id="rId82">
        <w:r>
          <w:rPr>
            <w:color w:val="0000EE"/>
            <w:u w:val="single"/>
          </w:rPr>
          <w:t>https://www.manufacturing.net/cybersecurity/blog/22951622/raising-concerns</w:t>
        </w:r>
      </w:hyperlink>
      <w:r>
        <w:t xml:space="preserve"> - * The report highlights increased cyber risks to CPS assets due to supply chain and geopolitical tensions in 2025 * Nearly three-quarters of organisations re-evaluate third-party remote access following breaches * Manufacturers are urged to adopt impact-centric security models with AI integration to enhance resilience 70. </w:t>
      </w:r>
      <w:hyperlink r:id="rId83">
        <w:r>
          <w:rPr>
            <w:color w:val="0000EE"/>
            <w:u w:val="single"/>
          </w:rPr>
          <w:t>https://therecord.media/millions-impacted-by-data-breaches-insurance-car-dealership-software</w:t>
        </w:r>
      </w:hyperlink>
      <w:r>
        <w:t xml:space="preserve"> - * Allianz Life Insurance reports 1.49 million customer data exposed in July cyberattack linked to third-party cloud system * Motility suffers ransomware breach affecting personal data of 766,670 individuals, claimed by Pear gang * Incidents highlight systemic risks in insurance and vehicle dealer software sectors due to external provider vulnerabilities 71. </w:t>
      </w:r>
      <w:hyperlink r:id="rId84">
        <w:r>
          <w:rPr>
            <w:color w:val="0000EE"/>
            <w:u w:val="single"/>
          </w:rPr>
          <w:t>https://www.jdsupra.com/legalnews/not-if-but-when-lessons-from-recent-5514670/</w:t>
        </w:r>
      </w:hyperlink>
      <w:r>
        <w:t xml:space="preserve"> - * Airline and automotive industry incidents highlight systemic cyber risks, occurring across Europe and the UK. * Emphasis on proactive cybersecurity investments, risk assessments, and vendor monitoring to ensure operational resilience. * Calls for insurers and reinsurers to integrate cyber risk frameworks and promote industry-wide resilience practices. * Focus on decentralisation, supply chain diversification, and regulatory compliance to mitigate systemic vulnerabilities. * Underscore the role of strategic frameworks and technology adoption in managing third-party and systemic cyber threats.</w:t>
      </w:r>
      <w:r/>
    </w:p>
    <w:p>
      <w:r/>
      <w:r>
        <w:t xml:space="preserve">72. </w:t>
      </w:r>
      <w:hyperlink r:id="rId85">
        <w:r>
          <w:rPr>
            <w:color w:val="0000EE"/>
            <w:u w:val="single"/>
          </w:rPr>
          <w:t>https://www.digit.fyi/33-of-breached-firms-hit-with-post-attack-fines/</w:t>
        </w:r>
      </w:hyperlink>
      <w:r>
        <w:t xml:space="preserve"> - * Over half (59%) of SMEs experienced cyber-attacks in the past year, with 33% facing fines impacting financial health * 71% of firms have cyber insurance; 44% faced costs from payment diversion fraud * Many SMEs plan to increase cybersecurity investment, employee training, and threat management measures * The report underlines systemic risks from external providers, supply chains, and operational vulnerabilities in cyber resilience * UK-based context with global data, reflecting wider cyber risk exposures and regulatory considerations 73. </w:t>
      </w:r>
      <w:hyperlink r:id="rId86">
        <w:r>
          <w:rPr>
            <w:color w:val="0000EE"/>
            <w:u w:val="single"/>
          </w:rPr>
          <w:t>http://blog.riskmanagers.us/the-dirty-secret-lurking-in-self-funded-health-plan-tpa-contracts/</w:t>
        </w:r>
      </w:hyperlink>
      <w:r>
        <w:t xml:space="preserve"> - * The article discusses the risks linked to vendor management, claims pricing, and shared-savings provisions in self-funded health plans, highlighting potential systemic exposure. * It details the Blue Cross Blue Shield Inter-Plan Program and out-of-network claims practices, illustrating vulnerabilities in cost and liability management. * The piece emphasises the importance for plan sponsors to scrutinise third-party administrators' handling of claims and related liabilities.</w:t>
      </w:r>
      <w:r/>
    </w:p>
    <w:p>
      <w:r/>
      <w:r>
        <w:t xml:space="preserve">74. </w:t>
      </w:r>
      <w:hyperlink r:id="rId87">
        <w:r>
          <w:rPr>
            <w:color w:val="0000EE"/>
            <w:u w:val="single"/>
          </w:rPr>
          <w:t>https://www.globenewswire.com/news-release/2025/09/29/3157873/0/en/BriteCore-Unveils-Next-Wave-of-Core-System-Innovations-to-Transform-Claims-Payments-and-AI-for-Mid-Sized-Insurance-Carriers-and-MGAs.html</w:t>
        </w:r>
      </w:hyperlink>
      <w:r>
        <w:t xml:space="preserve"> - * BriteCore introduces enhancements to claims, payments, and AI capabilities for P&amp;C insurers and MGAs. * Developments include claims workflow improvements, Stripe payment integration, and AI-driven analytics, announced in September 2025. * The innovations aim to streamline operations, reduce costs, and leverage real-time data and analytics for better risk mitigation. * The company is showcasing these at industry conferences in San Diego and Las Vegas. * Focused on enabling mid-sized carriers and MGAs to manage risks and operational resilience more effectively. 75. </w:t>
      </w:r>
      <w:hyperlink r:id="rId88">
        <w:r>
          <w:rPr>
            <w:color w:val="0000EE"/>
            <w:u w:val="single"/>
          </w:rPr>
          <w:t>https://insuranceblog.accenture.com/new-approach-natural-catastrophe-claims</w:t>
        </w:r>
      </w:hyperlink>
      <w:r>
        <w:t xml:space="preserve"> - * Global insured losses from natural catastrophes reached $84 billion in the first half of 2025, indicating escalating climate-related risks. * Australia experienced record rainfall, with increased flood and bushfire risks, highlighting regional vulnerabilities. * Poor claims service can damage insurer reputation and customer retention, with dissatisfaction linked to settlement speed and process complexity. * The industry is shifting towards proactive, AI-driven claims management, emphasising prevention and resilience. * Insurance firms are adopting predictive models and IoT solutions to mitigate catastrophe risks and enhance customer experience.</w:t>
      </w:r>
      <w:r/>
    </w:p>
    <w:p>
      <w:r/>
      <w:r>
        <w:t xml:space="preserve">76. </w:t>
      </w:r>
      <w:hyperlink r:id="rId89">
        <w:r>
          <w:rPr>
            <w:color w:val="0000EE"/>
            <w:u w:val="single"/>
          </w:rPr>
          <w:t>https://supplychain360.io/supplier-digital-twins-deliver-continuous-compliance-visibility/?utm_source=rss&amp;utm_medium=rss&amp;utm_campaign=supplier-digital-twins-deliver-continuous-compliance-visibility</w:t>
        </w:r>
      </w:hyperlink>
      <w:r>
        <w:t xml:space="preserve"> - * Companies adopt supplier digital twins to enable continuous oversight of supply chain risks. * Data from emissions, workforce, cyber alerts integrated into live simulation models. * Simulations identify potential compliance breaches and inform proactive decision-making. * Alerts and integration into sourcing platforms enhance supply chain resilience. * Early adoption improves detection and mitigation of systemic compliance failures.</w:t>
      </w:r>
      <w:r/>
    </w:p>
    <w:p>
      <w:r/>
      <w:r>
        <w:t xml:space="preserve">77. </w:t>
      </w:r>
      <w:hyperlink r:id="rId90">
        <w:r>
          <w:rPr>
            <w:color w:val="0000EE"/>
            <w:u w:val="single"/>
          </w:rPr>
          <w:t>https://canadianunderwriter.ca/partner-content/practice-tools/ask-the-experts/isb-global-services/how-can-smarter-driver-data-help-insurers-manage-nuclear-verdicts/</w:t>
        </w:r>
      </w:hyperlink>
      <w:r>
        <w:t xml:space="preserve"> - * Insurers in Canada adopt automation and AI tools for driver screening to reduce nuclear verdict risks * Real-time, tamper-proof data sources enable faster, more accurate risk assessments * Improved documentation and compliance monitoring help avoid costly litigation and strengthen defence in claims 78. </w:t>
      </w:r>
      <w:hyperlink r:id="rId91">
        <w:r>
          <w:rPr>
            <w:color w:val="0000EE"/>
            <w:u w:val="single"/>
          </w:rPr>
          <w:t>https://securitybrief.com.au/story/cyber-insurance-among-small-businesses-surges-amid-rising-threats</w:t>
        </w:r>
      </w:hyperlink>
      <w:r>
        <w:t xml:space="preserve"> - * Cyber insurance for small Australian businesses has increased by 85% over three years. * Recent cybercrime reports in Australia highlight rising risks, with over 87,000 incidents last year. * Business owners face operational disruptions, financial losses, and reputational damage without cyber coverage. 79. </w:t>
      </w:r>
      <w:hyperlink r:id="rId92">
        <w:r>
          <w:rPr>
            <w:color w:val="0000EE"/>
            <w:u w:val="single"/>
          </w:rPr>
          <w:t>https://www.marsh.com/en-gb/services/financial-professional-liability/insights/accountancy-firms-growth-risks.html</w:t>
        </w:r>
      </w:hyperlink>
      <w:r>
        <w:t xml:space="preserve"> - * The article discusses the exposure of insurers and reinsurers to systemic risks through supply chains, external providers, and geopolitical factors. * Published in 2023, it highlights vulnerabilities in vendor management, operational resilience, and ESG liabilities. * It emphasises the importance of proactive risk management to mitigate disruptions and regulatory breaches within the insurance sector. 80. </w:t>
      </w:r>
      <w:hyperlink r:id="rId93">
        <w:r>
          <w:rPr>
            <w:color w:val="0000EE"/>
            <w:u w:val="single"/>
          </w:rPr>
          <w:t>https://riskonnect.com/compliance/nis2-directive-cyber-resilience-program/</w:t>
        </w:r>
      </w:hyperlink>
      <w:r>
        <w:t xml:space="preserve"> - * NIS2 broadens cybersecurity regulation to critical industries, including financial services, effective October 2024 * Emphasises enterprise-wide resilience, executive accountability, and stricter penalties for non-compliance * Recommends organisations implement risk measures, automate incident reporting, and utilise risk management software for compliance * Highlights the importance for insurers and reinsurers to enhance risk analytics, operational resilience, and regulatory reporting protocols 81. </w:t>
      </w:r>
      <w:hyperlink r:id="rId94">
        <w:r>
          <w:rPr>
            <w:color w:val="0000EE"/>
            <w:u w:val="single"/>
          </w:rPr>
          <w:t>https://www.commercialriskonline.com/contingent-bi-cyber-risk-and-losses-rising-warns-allianz/</w:t>
        </w:r>
      </w:hyperlink>
      <w:r>
        <w:t xml:space="preserve"> - * Allianz reports increasing contingent business interruption (CBI) losses from cyber events. * Supply chain attacks accounted for 15% of CBI incidents. * Rising reliance on suppliers for IT systems elevates systemic and third-party risks. 82. </w:t>
      </w:r>
      <w:hyperlink r:id="rId95">
        <w:r>
          <w:rPr>
            <w:color w:val="0000EE"/>
            <w:u w:val="single"/>
          </w:rPr>
          <w:t>https://www.digitalinformationworld.com/2025/10/by-2028-ai-and-climate-will-rank-among.html</w:t>
        </w:r>
      </w:hyperlink>
      <w:r>
        <w:t xml:space="preserve"> - * AI is projected to rise into the top ten global risks by 2028, ranked eighth. * Climate change is also expected to enter the top ten, ranking ninth, linked to weather-related disasters causing billions in losses. * The survey highlights increased geopolitical volatility and climate risks affecting supply chains, with implications for insurer and reinsurer exposure to environmental and systemic vulnerabilities. 83. </w:t>
      </w:r>
      <w:hyperlink r:id="rId96">
        <w:r>
          <w:rPr>
            <w:color w:val="0000EE"/>
            <w:u w:val="single"/>
          </w:rPr>
          <w:t>https://www.businesswire.com/news/home/20250929047010/en/Levelpath-Introduces-Third-Party-Risk-Management-to-Deliver-End-to-End-Supplier-Visibility?feedref=JjAwJuNHiystnCoBq_hl-bV7DTIYheT0D-1vT4_bKFzt_EW40VMdK6eG-WLfRGUE1fJraLPL1g6AeUGJlCTYs7Oafol48Kkc8KJgZoTHgMu0w8LYSbRdYOj2VdwnuKwa</w:t>
        </w:r>
      </w:hyperlink>
      <w:r>
        <w:t xml:space="preserve"> - * Levelpath announces new risk management module integrated into its procurement platform, focusing on supplier risk for enterprises. * Provides real-time monitoring, risk categorisation, and integration across sourcing, contracting, and supplier profiles. * Aims to enhance transparency, compliance, and proactive mitigation of systemic and third-party risks using AI and analytics. 84. </w:t>
      </w:r>
      <w:hyperlink r:id="rId97">
        <w:r>
          <w:rPr>
            <w:color w:val="0000EE"/>
            <w:u w:val="single"/>
          </w:rPr>
          <w:t>https://fortune.com/2025/10/02/cfo-focus-agility-scenario-planning-government-shutdown-says-economist/</w:t>
        </w:r>
      </w:hyperlink>
      <w:r>
        <w:t xml:space="preserve"> - * Aon’s 2025 Global Risk Management Survey highlights rising geopolitical risks impacting supply chains and insurance exposures. * The survey notes that only 14% of organisations track exposure to top risks, with cyber, geopolitical, and economic slowdown as top concerns. * The article emphasises the importance for insurers and reinsurers to enhance vendor management, operational resilience, and scenario planning amid increased systemic risks.</w:t>
      </w:r>
      <w:r/>
    </w:p>
    <w:p>
      <w:r/>
      <w:r>
        <w:t xml:space="preserve">85. </w:t>
      </w:r>
      <w:hyperlink r:id="rId98">
        <w:r>
          <w:rPr>
            <w:color w:val="0000EE"/>
            <w:u w:val="single"/>
          </w:rPr>
          <w:t>https://www.ttnews.com/articles/insurance-underwriting-AI</w:t>
        </w:r>
      </w:hyperlink>
      <w:r>
        <w:t xml:space="preserve"> - * Insurance firms are integrating AI-driven data analytics into underwriting processes, particularly in trucking insurance. * Real-time telematics, dashcams, and driver assistance systems are used to improve risk evaluation, reduce claims, and limit liabilities. * Regulatory frameworks, influenced by California and Colorado, are evolving to ensure unbiased AI use in insurance underwriting. * Industry adopts AI for efficiency, claims management, and risk mitigation, with some companies making it a requirement for fleet management. * The article covers insurance and reinsurers using technology for systemic and third-party risk management.</w:t>
      </w:r>
      <w:r/>
    </w:p>
    <w:p>
      <w:r/>
      <w:r>
        <w:t xml:space="preserve">86. </w:t>
      </w:r>
      <w:hyperlink r:id="rId99">
        <w:r>
          <w:rPr>
            <w:color w:val="0000EE"/>
            <w:u w:val="single"/>
          </w:rPr>
          <w:t>https://riskandinsurance.com/descartes-underwritings-tanguy-touffut-talks-to-risk-insurance/</w:t>
        </w:r>
      </w:hyperlink>
      <w:r>
        <w:t xml:space="preserve"> - * Market demand for parametric reinsurance driven by 2023 renewal conditions and increased secondary peril losses in US. * US primary and motor insurers seek coverage for severe convective storms, hail, wildfires, and flood risks. * Growth in parametric insurance worldwide includes new perils like frost and wind energy output, expanding reach across 60 countries. * The sector faces climate change-driven increases in severe weather events, with investments in advanced risk management solutions. * Industry focus includes enhancing claims speed and expanding product capabilities to improve perception and resilience.</w:t>
      </w:r>
      <w:r/>
    </w:p>
    <w:p>
      <w:r/>
      <w:r>
        <w:t xml:space="preserve">87. </w:t>
      </w:r>
      <w:hyperlink r:id="rId100">
        <w:r>
          <w:rPr>
            <w:color w:val="0000EE"/>
            <w:u w:val="single"/>
          </w:rPr>
          <w:t>https://www.smetechguru.co.za/beyond-sentiment-how-ai-agents-are-revolutionising-financial-trading-with-principled-model-discovery/</w:t>
        </w:r>
      </w:hyperlink>
      <w:r>
        <w:t xml:space="preserve"> - * The article details a system employing AI agents that collaboratively discover mathematical models to improve market risk estimation in trading, leveraging stochastic differential equations. * The system involves iterative model development via Builder-Critic loops, integrating new data and statistical evaluation. * It includes news analysis and synthetic data generation to improve robustness and adaptability, demonstrated through improved trading performance metrics. * The research highlights AI's growing role in strategic risk modelling, predictive analytics, and operational resilience within financial services. * The approach moves beyond sentiment analysis towards principled, model-informed trading strategies, with implications for systemic risk mitigation.</w:t>
      </w:r>
      <w:r/>
    </w:p>
    <w:p>
      <w:r/>
      <w:r>
        <w:t xml:space="preserve">88. </w:t>
      </w:r>
      <w:hyperlink r:id="rId101">
        <w:r>
          <w:rPr>
            <w:color w:val="0000EE"/>
            <w:u w:val="single"/>
          </w:rPr>
          <w:t>https://iireporter.com/detecting-auto-insurance-fraud-in-the-age-of-generative-ai/</w:t>
        </w:r>
      </w:hyperlink>
      <w:r>
        <w:t xml:space="preserve"> - * Rise in auto insurance fraud attributed to generative AI creating hyper-realistic fake damage images * Fraud frequency increasing in the UK, with costs impacting premiums for consumers * Advanced real-time visual verification and AI-human hybrid detection systems are being deployed by insurers 89. </w:t>
      </w:r>
      <w:hyperlink r:id="rId102">
        <w:r>
          <w:rPr>
            <w:color w:val="0000EE"/>
            <w:u w:val="single"/>
          </w:rPr>
          <w:t>https://www.forrester.com/blogs/too-big-to-fail-cyber-edition/</w:t>
        </w:r>
      </w:hyperlink>
      <w:r>
        <w:t xml:space="preserve"> - * The UK government provides a £1.5 billion loan to JLR following a ransomware attack that halted production. * The incident highlights systemic economic consequences of cyber failures at major manufacturers, prompting policy responses. * The article discusses supply chain vulnerabilities, cyber insurance gaps, and recommendations for enhancing risk management and resilience in the automotive sector. * Emphasises continuous risk management, supplier crisis simulations, cyber insurance considerations, and microsegmentation strategies. * Context is set within the UK's regulatory environment, including NIS2 and DORA, stressing operational resilience requirements. 90. </w:t>
      </w:r>
      <w:hyperlink r:id="rId103">
        <w:r>
          <w:rPr>
            <w:color w:val="0000EE"/>
            <w:u w:val="single"/>
          </w:rPr>
          <w:t>https://www.ivanti.com/blog/nis2-directives-boards-cybersecurity-governance</w:t>
        </w:r>
      </w:hyperlink>
      <w:r>
        <w:t xml:space="preserve"> - * The article discusses how insurers and reinsurers are incorporating technology, data systems, and strategic frameworks to improve cyber risk management in compliance with the EU's NIS2 Directive. * It covers regulatory expectations, risk mapping, and the need for advanced risk analytics, incident preparedness, and transparent communication. * Focuses on the importance of real-time monitoring, supply chain security, legacy system decommissioning, and board-level cybersecurity training to enhance operational resilience. 91. </w:t>
      </w:r>
      <w:hyperlink r:id="rId104">
        <w:r>
          <w:rPr>
            <w:color w:val="0000EE"/>
            <w:u w:val="single"/>
          </w:rPr>
          <w:t>https://www.protechtgroup.com/en-au/blog/quantifying-digital-risk-for-boards</w:t>
        </w:r>
      </w:hyperlink>
      <w:r>
        <w:t xml:space="preserve"> - * Discusses how organisations, including insurers and reinsurers, leverage technology and strategic frameworks to manage systemic digital and AI risks. * Highlights tools for monitoring compliance, control effectiveness, and risk appetite in the context of AI governance. * Emphasises the importance of integrating risk management into organisational resilience and regulatory compliance, particularly relevant to the insurance sector's strategic risk oversight. 92. </w:t>
      </w:r>
      <w:hyperlink r:id="rId105">
        <w:r>
          <w:rPr>
            <w:color w:val="0000EE"/>
            <w:u w:val="single"/>
          </w:rPr>
          <w:t>https://www.jdsupra.com/legalnews/bis-adopts-50-affiliates-rule-across-6662201/</w:t>
        </w:r>
      </w:hyperlink>
      <w:r>
        <w:t xml:space="preserve"> - * The BIS issues an interim final rule extending restrictions to foreign entities owned 50% or more by proscribed parties, effective immediately. * The rule increases due diligence obligations for exporters, requiring thorough ownership analysis and red flag resolution. * The regulation impacts global supply chains, with a temporary general licence allowing certain transactions until November 28. * Focuses on supply chain, vendor management vulnerabilities, and ownership-related risks in export controls. * Affects entities in sectors with complex ownership structures, including financial institutions and export-related companies.</w:t>
      </w:r>
      <w:r/>
    </w:p>
    <w:p>
      <w:r/>
      <w:r>
        <w:t xml:space="preserve">93. </w:t>
      </w:r>
      <w:hyperlink r:id="rId106">
        <w:r>
          <w:rPr>
            <w:color w:val="0000EE"/>
            <w:u w:val="single"/>
          </w:rPr>
          <w:t>https://fintech.global/2025/09/30/eighth-annual-insurtech100-shines-a-light-on-the-movers-and-shakers-in-insurance/?utm_source=rss&amp;utm_medium=rss&amp;utm_campaign=eighth-annual-insurtech100-shines-a-light-on-the-movers-and-shakers-in-insurance</w:t>
        </w:r>
      </w:hyperlink>
      <w:r>
        <w:t xml:space="preserve"> - * The InsurTech100 list published by FinTech Global features top insurance technology firms, spotlighting AI-driven solutions, in 2025. * The list recognises firms advancing AI, automation, and data analytics to improve risk management, claims, and customer experience. * Companies like additiv, Agentero, bolttech, and Quantexa are identified for their innovative use of technology to address industry challenges. * The ranking reflects ongoing technological innovation and strategic partnerships shaping insurance risk and operational resilience. * Released during a period of sector expansion, the list guides industry stakeholders on technological trends and key players.</w:t>
      </w:r>
      <w:r/>
    </w:p>
    <w:p>
      <w:r/>
      <w:r>
        <w:t xml:space="preserve">94. </w:t>
      </w:r>
      <w:hyperlink r:id="rId107">
        <w:r>
          <w:rPr>
            <w:color w:val="0000EE"/>
            <w:u w:val="single"/>
          </w:rPr>
          <w:t>https://www.energyintel.com/00000199-a0b3-dcdb-abb9-e3f3b9430000</w:t>
        </w:r>
      </w:hyperlink>
      <w:r>
        <w:t xml:space="preserve"> - * Tensions between Europe and Russia escalate amid hybrid warfare and infrastructure sabotage in 2025 * Russian-linked drone incursions into European airspace and shadow fleet activities increase vulnerability * Experts warn of potential escalation during winter, with sabotage targeting critical infrastructure and energy supplies * Calls for proactive cyber and operational measures, alongside intensified sanctions enforcement * European efforts focus on countering hybrid threats and enhancing resilience against external risks 95. </w:t>
      </w:r>
      <w:hyperlink r:id="rId108">
        <w:r>
          <w:rPr>
            <w:color w:val="0000EE"/>
            <w:u w:val="single"/>
          </w:rPr>
          <w:t>https://fintech.global/2025/09/30/bondaval-swiss-re-alliance-to-reshape-global-credit-insurance/?utm_source=rss&amp;utm_medium=rss&amp;utm_campaign=bondaval-swiss-re-alliance-to-reshape-global-credit-insurance</w:t>
        </w:r>
      </w:hyperlink>
      <w:r>
        <w:t xml:space="preserve"> - * Bondaval partners with Swiss Re to expand access to technology-driven credit insurance globally * The collaboration combines Bondaval’s platform with Swiss Re’s underwriting capacity * The partnership aims to streamline credit management processes and enable real-time risk visibility across multiple markets 96. </w:t>
      </w:r>
      <w:hyperlink r:id="rId109">
        <w:r>
          <w:rPr>
            <w:color w:val="0000EE"/>
            <w:u w:val="single"/>
          </w:rPr>
          <w:t>https://www.dig-in.com/opinion/6-essentials-for-strengthening-insurance-cybersecurity</w:t>
        </w:r>
      </w:hyperlink>
      <w:r>
        <w:t xml:space="preserve"> - * Major insurers experienced cyber incidents involving data exfiltration and social engineering in June. * The article outlines key cybersecurity measures for insurers, including incident planning, asset management, and third-party oversight. * Emphasises the growing threat from third-party breaches and AI security challenges within the insurance sector. 97. </w:t>
      </w:r>
      <w:hyperlink r:id="rId110">
        <w:r>
          <w:rPr>
            <w:color w:val="0000EE"/>
            <w:u w:val="single"/>
          </w:rPr>
          <w:t>https://www.everestgrp.com/blog/the-ai-value-marathon-in-insurance-blog/</w:t>
        </w:r>
      </w:hyperlink>
      <w:r>
        <w:t xml:space="preserve"> - * Insurers are adopting agentic AI systems to automate core processes from underwriting to claims handling, aiming for full implementation by 2030. * Frameworks are being developed to prioritise use-cases based on impact and ease of adoption, guiding strategic resource allocation. * Emphasis on integrating AI into key value streams, establishing governance structures, and reskilling staff as AI orchestrators. * The move aims to reduce operational costs, cycle times, and improve customer experience, while complying with regulatory standards. * The report 'Agentic AI in Insurance 2025' offers strategic blueprints and implementation guidelines for insurers. 98. </w:t>
      </w:r>
      <w:hyperlink r:id="rId111">
        <w:r>
          <w:rPr>
            <w:color w:val="0000EE"/>
            <w:u w:val="single"/>
          </w:rPr>
          <w:t>https://jimcarroll.com/2025/09/decoding-tomorrow-the-way-forward-6-insurance-the-future-of-insurance-will-be-written-by-those-who-move-from-predicting-the-past-to-architecting-the-future-transforming-risk-from-a-liab/</w:t>
        </w:r>
      </w:hyperlink>
      <w:r>
        <w:t xml:space="preserve"> - * Insurance industry shifts from actuarial analysis of the past to real-time risk assessment using predictive analytics and IoT data. * The global IoT insurance market is projected to grow from $15.09 billion in 2023 to over $91.75 billion by 2030. * InsurTech innovations and partnerships with tech firms are enabling new business models and distribution channels. * Legacy systems and cultural resistance pose significant barriers, but case studies demonstrate successful transformation efforts. * Future strategies include AI integration, workforce upskilling, and collaborative ecosystems for innovation, aiming to position insurers as risk architects. 99. </w:t>
      </w:r>
      <w:hyperlink r:id="rId112">
        <w:r>
          <w:rPr>
            <w:color w:val="0000EE"/>
            <w:u w:val="single"/>
          </w:rPr>
          <w:t>https://www.businesswire.com/news/home/20250930784133/en/Socure-Opens-Access-to-Proprietary-Risk-and-ID-Graph-Intelligence-with-Debut-of-Socure-Signals?feedref=JjAwJuNHiystnCoBq_hl-bV7DTIYheT0D-1vT4_bKFzt_EW40VMdK6eG-WLfRGUE1fJraLPL1g6AeUGJlCTYs7Oafol48Kkc8KJgZoTHgMu0w8LYSbRdYOj2VdwnuKwa</w:t>
        </w:r>
      </w:hyperlink>
      <w:r>
        <w:t xml:space="preserve"> - * Socure introduces Socure Signals, offering enterprises access to features powering ML models for identity verification and fraud prevention. * The solution delivers data, model-derived, and graph-derived signals to personalise risk management strategies. * Pre-launch testing demonstrates capacity to detect systemic fraud patterns and disrupt fraud rings in real time. * Available from October 17, targeting sectors such as financial services, fintech, gaming, and e-commerce. * Socure's platform supports transparency and customisation in risk decisioning, strengthening operational resilience. 100. </w:t>
      </w:r>
      <w:hyperlink r:id="rId113">
        <w:r>
          <w:rPr>
            <w:color w:val="0000EE"/>
            <w:u w:val="single"/>
          </w:rPr>
          <w:t>https://www.jdsupra.com/legalnews/esg-focus-uk-eu-international-esg-4126888/</w:t>
        </w:r>
      </w:hyperlink>
      <w:r>
        <w:t xml:space="preserve"> - * The article reports on recent developments in ESG regulation, supply chain transparency, and environmental disclosures across the UK, EU, and international markets. * Focuses on regulation negotiations, standards implementation, and risk mitigation in investments and corporate reporting, with potential systemic risk implications. * Discusses legal rulings, regulatory delays, and compliance efforts affecting environmental and supply chain liability risks for financial institutions and corporations. 101. </w:t>
      </w:r>
      <w:hyperlink r:id="rId38">
        <w:r>
          <w:rPr>
            <w:color w:val="0000EE"/>
            <w:u w:val="single"/>
          </w:rPr>
          <w:t>https://www.theinsurer.com/tv/reinsurancemonth/moodys-and-aon-innovation-is-key-in-addressing-emerging-risks-2025-09-30/</w:t>
        </w:r>
      </w:hyperlink>
      <w:r>
        <w:t xml:space="preserve"> - * Moody's and Aon discuss innovative responses to emerging risks such as PFAS and addictive software design. * Focus on using new data for underwriting, exposure management, and reserving, including latency reserving. * Recognition of emerging catastrophe-like practices in casualty reinsurance and exposure to large-scale litigation. 102. </w:t>
      </w:r>
      <w:hyperlink r:id="rId114">
        <w:r>
          <w:rPr>
            <w:color w:val="0000EE"/>
            <w:u w:val="single"/>
          </w:rPr>
          <w:t>https://financialnewswire.com.au/funds-management/asic-hits-fiducian-im-over-esg-claims/</w:t>
        </w:r>
      </w:hyperlink>
      <w:r>
        <w:t xml:space="preserve"> - * ASIC initiates civil proceedings against Fiducian IM over alleged misleading ESG claims in its fund * The regulator accuses the firm of failing to monitor underlying ESG investments and misrepresenting fund practices * Action stems from concerns over governance and compliance failures related to ESG disclosures and investor concerns 103. </w:t>
      </w:r>
      <w:hyperlink r:id="rId115">
        <w:r>
          <w:rPr>
            <w:color w:val="0000EE"/>
            <w:u w:val="single"/>
          </w:rPr>
          <w:t>https://www.artemis.bm/news/cyber-cat-bonds-draw-interest-but-caution-prevails-solidum-partners/?utm_source=rss&amp;utm_medium=rss&amp;utm_campaign=cyber-cat-bonds-draw-interest-but-caution-prevails-solidum-partners</w:t>
        </w:r>
      </w:hyperlink>
      <w:r>
        <w:t xml:space="preserve"> - * Solidum Partners AG reports cautious interest in cyber catastrophe bonds, noting limited investment so far. * Highlights the development of cyber risk modelling, legal frameworks, and the niche status of cyber cat bonds. * Emphasises the potential for market innovation and diversification but underscores significant model and systemic risks. 104. </w:t>
      </w:r>
      <w:hyperlink r:id="rId116">
        <w:r>
          <w:rPr>
            <w:color w:val="0000EE"/>
            <w:u w:val="single"/>
          </w:rPr>
          <w:t>https://www.pymnts.com/cybersecurity/2025/oracle-investigates-hacks-of-customers-applications-after-cybercriminals-demand-ransoms/</w:t>
        </w:r>
      </w:hyperlink>
      <w:r>
        <w:t xml:space="preserve"> - * Oracle probes breaches of its E-Business Suite applications following ransomware threats and vulnerabilities. * Hackers demanded ransoms up to $50 million, with extortion emails targeting customers. * Cisco's security advisories and recent cyberattack cases highlight systemic vulnerabilities in enterprise IT environments. 105. </w:t>
      </w:r>
      <w:hyperlink r:id="rId117">
        <w:r>
          <w:rPr>
            <w:color w:val="0000EE"/>
            <w:u w:val="single"/>
          </w:rPr>
          <w:t>https://www.prnewswire.com/news-releases/owit-global-announces-its-insurance-workbench-302569600.html</w:t>
        </w:r>
      </w:hyperlink>
      <w:r>
        <w:t xml:space="preserve"> - * OWIT Global announces its Insurance Workbench, a no-code, configurable solution integrating data interchange and process management, in September 2025. * The platform supports end-to-end insurance data management, combining underwriter workstations with digital data integrity tools. * Designed to streamline risk assessment, submissions, and data ingestion for global insurers through microservice architecture. * Focuses on supporting operational resilience and strategic digital transformation within the insurance sector. * Demonstrates a technological advancement aligned with industry efforts to digitalise risk and data processes.</w:t>
      </w:r>
      <w:r/>
    </w:p>
    <w:p>
      <w:r/>
      <w:r>
        <w:t xml:space="preserve">106. </w:t>
      </w:r>
      <w:hyperlink r:id="rId118">
        <w:r>
          <w:rPr>
            <w:color w:val="0000EE"/>
            <w:u w:val="single"/>
          </w:rPr>
          <w:t>https://www.jdsupra.com/legalnews/state-of-texas-intensifies-its-probes-4502286/</w:t>
        </w:r>
      </w:hyperlink>
      <w:r>
        <w:t xml:space="preserve"> - * Texas Attorney General's Office investigates non-compliance with the Texas Data Privacy and Security Act (TDPSA) among firms handling personal data. * Cases include data breaches at PowerSchool and security violations at Allstate involving third-party vendors, exposing systemic vulnerabilities. * The law mandates organisations to implement reasonable cybersecurity practices, but its vagueness complicates compliance verification and vendor management. * Enforcement actions underscore risks from supply chain fragility, indirect exposures, and third-party vulnerabilities within the insurance and broader commercial sectors. * Highlights importance for insurers and reinsurers to strengthen vendor oversight, IT controls, and compliance disclosures to mitigate third-party systemic risks. 107. </w:t>
      </w:r>
      <w:hyperlink r:id="rId119">
        <w:r>
          <w:rPr>
            <w:color w:val="0000EE"/>
            <w:u w:val="single"/>
          </w:rPr>
          <w:t>https://canadianunderwriter.ca/your-business/tech/why-ai-speed-of-adoption-worries-industry-pros/</w:t>
        </w:r>
      </w:hyperlink>
      <w:r>
        <w:t xml:space="preserve"> - * A survey indicates 79% of companies globally are using AI, with 32% uncertain their policies address AI risks, highlighting adoption concerns. * The Canadian P&amp;C insurance industry faces risks of falling behind without rapid AI adoption, conflicting with traditional risk management frameworks. * Insurance policies are emerging that cover AI-related cyber threats, including deepfake detection solutions. * Privacy issues and transparent customer communication regarding AI use are emphasised as critical risks and regulatory considerations. 108. </w:t>
      </w:r>
      <w:hyperlink r:id="rId120">
        <w:r>
          <w:rPr>
            <w:color w:val="0000EE"/>
            <w:u w:val="single"/>
          </w:rPr>
          <w:t>https://www.upguard.com/blog/tprm-for-government-contractors-gsa-policies</w:t>
        </w:r>
      </w:hyperlink>
      <w:r>
        <w:t xml:space="preserve"> - * The article discusses policies and regulations for third-party risk management (TPRM) involving federal contractors and the GSA, highlighting standards such as FedRAMP, NIST SP 800-161, and DFARS. * It covers how these policies aim to assess, monitor, and mitigate risks related to supply chains, cybersecurity, environmental, and operational vulnerabilities. * The content emphasises the importance of regulatory compliance, vendor oversight, and supply chain security for government contractors, especially within defence and IT sectors. 109. </w:t>
      </w:r>
      <w:hyperlink r:id="rId121">
        <w:r>
          <w:rPr>
            <w:color w:val="0000EE"/>
            <w:u w:val="single"/>
          </w:rPr>
          <w:t>https://www.artemis.bm/news/rising-rapid-intensification-poses-new-challenges-for-cat-bond-investors-man-group/?utm_source=rss&amp;utm_medium=rss&amp;utm_campaign=rising-rapid-intensification-poses-new-challenges-for-cat-bond-investors-man-group</w:t>
        </w:r>
      </w:hyperlink>
      <w:r>
        <w:t xml:space="preserve"> - * Man Group discusses increasing frequency of rapid hurricane intensification and its impact on insured loss forecasting. * The commentary uses recent Atlantic storms, like Hurricane Erin, to illustrate challenges for catastrophe bond investors. * Emphasises need for diversification and consideration of storm intensity uncertainty in risk management. * The article connects increasing storm severity and unpredictability with supply chain and operational resilience concerns in the insurance sector. * Highlights the significance for insurers and reinsurers exposed to environmental and climate-related systemic risks. 110. </w:t>
      </w:r>
      <w:hyperlink r:id="rId122">
        <w:r>
          <w:rPr>
            <w:color w:val="0000EE"/>
            <w:u w:val="single"/>
          </w:rPr>
          <w:t>https://www.vosslawfirm.com/blog/katrina-s-20-year-legacy-evolving-property-policies-and-2025-dispute-strategies-for-real-estate-.cfm</w:t>
        </w:r>
      </w:hyperlink>
      <w:r>
        <w:t xml:space="preserve"> - * Katrina’s storm revealed insurer tactics that led to narrower coverage and increased disputes, with lasting effects in 2025. * Commercial property claims face tighter policy language, higher premiums, and ongoing litigation challenges. * Strategies for investors include annual policy reviews, thorough documentation, and legal advocacy to mitigate dispute risks. * Rising storm activity in 2025 underscores the importance of lessons learned from Katrina for property risk management. 111. </w:t>
      </w:r>
      <w:hyperlink r:id="rId123">
        <w:r>
          <w:rPr>
            <w:color w:val="0000EE"/>
            <w:u w:val="single"/>
          </w:rPr>
          <w:t>https://www.databricks.com/blog/setting-stage-ai-governance-insurance-2025</w:t>
        </w:r>
      </w:hyperlink>
      <w:r>
        <w:t xml:space="preserve"> - * NAIC evaluates a proposed AI Model Law to enhance fairness, transparency, and accountability in insurance AI. * Databricks and Deloitte develop frameworks and tools, including AI security, governance, and real-time monitoring, to meet new regulatory standards. * The initiatives aim to embed responsible AI practices, bolster trust, and deliver market advantage through transparent, auditable AI systems. 112. </w:t>
      </w:r>
      <w:hyperlink r:id="rId51">
        <w:r>
          <w:rPr>
            <w:color w:val="0000EE"/>
            <w:u w:val="single"/>
          </w:rPr>
          <w:t>https://canadianunderwriter.ca/news/risk/canadas-record-natcat-year-sparking-more-interest-in-parametric-insurance/</w:t>
        </w:r>
      </w:hyperlink>
      <w:r>
        <w:t xml:space="preserve"> - * Canadian natural catastrophe losses hit $9 billion in 2024, setting a record. * Increased client interest in parametric insurance as an alternative or supplement to traditional coverage. * Insurers discuss risk modelling and using technology to advise clients on NatCat exposure and risk mitigation strategies in Canada. 113. </w:t>
      </w:r>
      <w:hyperlink r:id="rId124">
        <w:r>
          <w:rPr>
            <w:color w:val="0000EE"/>
            <w:u w:val="single"/>
          </w:rPr>
          <w:t>https://tekraze.com/link-between-global-markets-and-your-portfolio/</w:t>
        </w:r>
      </w:hyperlink>
      <w:r>
        <w:t xml:space="preserve"> - * The article examines how international market developments influence investment and risk management strategies, including currency fluctuations and supply chain disruptions. * It discusses geopolitical and policy impacts on global financial conditions, relevant to insurers and reinsurers' exposure to systemic and third-party risks. * The content highlights the importance of cross-border capital flows, supply chain sensitivities, and environmental factors affecting operational resilience and liabilities in the insurance sector. 114. </w:t>
      </w:r>
      <w:hyperlink r:id="rId52">
        <w:r>
          <w:rPr>
            <w:color w:val="0000EE"/>
            <w:u w:val="single"/>
          </w:rPr>
          <w:t>https://riskandinsurance.com/how-to-combat-rising-cyber-risks-of-third-party-events-ransomware/</w:t>
        </w:r>
      </w:hyperlink>
      <w:r>
        <w:t xml:space="preserve"> - * Discusses evolving cyber risk landscape across industries, highlighting regulation, third-party vendor risks, and AI integration. * Recommends proactive vendor management, continuous monitoring, and incident response planning. * Focuses on ransomware evolution towards systemic disruption, AI-enabled attack automation, and defence strategies including backups. * Advocates for fostering organisational cybersecurity culture and employee accountability. * emphasises the importance of long-term partnerships with financially strong insurers with specialised cyber expertise.</w:t>
      </w:r>
      <w:r/>
    </w:p>
    <w:p>
      <w:r/>
      <w:r>
        <w:t xml:space="preserve">115. </w:t>
      </w:r>
      <w:hyperlink r:id="rId55">
        <w:r>
          <w:rPr>
            <w:color w:val="0000EE"/>
            <w:u w:val="single"/>
          </w:rPr>
          <w:t>https://riskandinsurance.com/large-cyber-claims-dominate-axa-xl-study-highlights-rising-ransomware-risks-and-industry-specific-trends/</w:t>
        </w:r>
      </w:hyperlink>
      <w:r>
        <w:t xml:space="preserve"> - * Analysis of over 300 cyber claims from the past decade reveals a small number of large-scale losses drive most costs. * Ransomware has become the leading cause of large claims since 2019, with demands exceeding $21 million on average in 2023. * Insurers are re-evaluating underwriting strategies as ransomware-related claims grow in size and complexity, and organisations improve detection and recovery. * Attack methods involve data exfiltration and lateral movement, increasing negotiation leverage and recovery challenges. * The study underscores industry-specific vulnerabilities, risk management advancements, and the importance of resilience planning in cyber insurance. 116. </w:t>
      </w:r>
      <w:hyperlink r:id="rId125">
        <w:r>
          <w:rPr>
            <w:color w:val="0000EE"/>
            <w:u w:val="single"/>
          </w:rPr>
          <w:t>https://digitalforensicsmagazine.com/news-roundup-3rd-october-2025/</w:t>
        </w:r>
      </w:hyperlink>
      <w:r>
        <w:t xml:space="preserve"> - * Multiple cybersecurity breaches and vulnerabilities reported across sectors, affecting data integrity, operational continuity, and supply chains. * Incidents involve PHI exposure, ransomware attacks, extortion campaigns, and exploitation of industrial control systems, with global scope. * The articles underscore the importance of vendor management, perimeter security, vulnerability patching, and incident response planning in mitigating systemic and third-party risks.</w:t>
      </w:r>
      <w:r/>
    </w:p>
    <w:p>
      <w:r/>
      <w:r>
        <w:t xml:space="preserve">117. </w:t>
      </w:r>
      <w:hyperlink r:id="rId126">
        <w:r>
          <w:rPr>
            <w:color w:val="0000EE"/>
            <w:u w:val="single"/>
          </w:rPr>
          <w:t>https://www.reminetwork.com/articles/real-estate-issuers-feel-hurricane-maelstrom/</w:t>
        </w:r>
      </w:hyperlink>
      <w:r>
        <w:t xml:space="preserve"> - * MSCI analysed hurricane impacts on real estate and utilities sectors from 2022 to 2024, highlighting significant underperformance * The analysis utilised geospatial datasets and storm tracking to assess asset exposure and market impact * Recommendations included risk identification, vulnerability assessment, and resilience planning involving asset-level data and climate hazard modelling 118. </w:t>
      </w:r>
      <w:hyperlink r:id="rId127">
        <w:r>
          <w:rPr>
            <w:color w:val="0000EE"/>
            <w:u w:val="single"/>
          </w:rPr>
          <w:t>https://www.artemis.bm/news/all-ils-transactions-help-address-the-protection-gap-schroders-capitals-turner/?utm_source=rss&amp;utm_medium=rss&amp;utm_campaign=all-ils-transactions-help-address-the-protection-gap-schroders-capitals-turner</w:t>
        </w:r>
      </w:hyperlink>
      <w:r>
        <w:t xml:space="preserve"> - * ILS market support is expanding to address the climate protection gap, especially in vulnerable and less-developed regions. * Recent ILS transactions, such as Chile earthquake bond and Florida storm reinsurance, exemplify efforts to mitigate natural catastrophe risks. * The market is projected to grow from $115 billion, with untapped private investment opportunities in climate adaptation and resilience. * Growing natural disaster costs and increasing weather event frequency highlight the importance of ILS in operational resilience. * Emphasis on improved climate data and analytics to enhance understanding of climate risks and drive further market development. 119. </w:t>
      </w:r>
      <w:hyperlink r:id="rId128">
        <w:r>
          <w:rPr>
            <w:color w:val="0000EE"/>
            <w:u w:val="single"/>
          </w:rPr>
          <w:t>https://www.cbsnews.com/video/catastrophe-bond-investors-betting-on-disasters-are-helping-make-insurance-affordable/</w:t>
        </w:r>
      </w:hyperlink>
      <w:r>
        <w:t xml:space="preserve"> - * Catastrophe bond investors fund disaster risk transfer, aiding insurance market stabilisation. * Rising insured property losses prompt insurers to increase rates or withdraw. * Catastrophe bonds emerging as a capital-raising mechanism for managing systemic and third-party risks. 120. </w:t>
      </w:r>
      <w:hyperlink r:id="rId129">
        <w:r>
          <w:rPr>
            <w:color w:val="0000EE"/>
            <w:u w:val="single"/>
          </w:rPr>
          <w:t>https://afrnews.substack.com/p/when-insurance-fails-the-house-falls</w:t>
        </w:r>
      </w:hyperlink>
      <w:r>
        <w:t xml:space="preserve"> - * Report highlights discriminatory pricing practices against low-credit and minority households in U.S. home insurance * Rising climate-related disasters prompt insurers to withdraw from high-risk areas, risking coverage gaps * Proposed legislation and regulatory rollback increase financial fragility and diminish consumer protections in the US insurance sector 121. </w:t>
      </w:r>
      <w:hyperlink r:id="rId130">
        <w:r>
          <w:rPr>
            <w:color w:val="0000EE"/>
            <w:u w:val="single"/>
          </w:rPr>
          <w:t>https://supplychain360.io/shipping-volatility-grows-with-tariffs-and-overcapacity/?utm_source=rss&amp;utm_medium=rss&amp;utm_campaign=shipping-volatility-grows-with-tariffs-and-overcapacity</w:t>
        </w:r>
      </w:hyperlink>
      <w:r>
        <w:t xml:space="preserve"> - * Tariff escalations and overcapacity are impacting ocean freight and air logistics, creating bottlenecks in East Asia and Europe. * Suppliers face rising costs, congestion, and shifting trade routes due to geopolitical and environmental disruptions. * Structural risks and regional shifts in freight flows suggest long-term challenges for supply chain and vendor management.</w:t>
      </w:r>
      <w:r/>
    </w:p>
    <w:p>
      <w:r/>
      <w:r>
        <w:t xml:space="preserve">122. </w:t>
      </w:r>
      <w:hyperlink r:id="rId62">
        <w:r>
          <w:rPr>
            <w:color w:val="0000EE"/>
            <w:u w:val="single"/>
          </w:rPr>
          <w:t>https://www.helpnetsecurity.com/2025/10/01/insurance-claims-ransomware-h1-2025/</w:t>
        </w:r>
      </w:hyperlink>
      <w:r>
        <w:t xml:space="preserve"> - * Cyber claims related to ransomware and data exfiltration increase, especially among small and medium enterprises. * Organisations improve resilience through preparedness, early detection, and response initiatives. * Regulatory frameworks like EU's NIS2 drive enhanced risk management, supporting industry adaptation. * Cyber insurance market projected to reach nearly $30 billion by 2030, with focus on mid-sized firms. * Supply chain and non-attack incidents contribute to rising claims costs and risk landscape shifts. 123. </w:t>
      </w:r>
      <w:hyperlink r:id="rId131">
        <w:r>
          <w:rPr>
            <w:color w:val="0000EE"/>
            <w:u w:val="single"/>
          </w:rPr>
          <w:t>https://retirementincomejournal.com/article/how-life-insurers-changed-alt-asset-managers/</w:t>
        </w:r>
      </w:hyperlink>
      <w:r>
        <w:t xml:space="preserve"> - * Harvard research documents how AAMs have channelled hundreds of billions from life insurers into private credit since 2014. * AAMs are increasingly integrated with life/annuity companies, leveraging regulatory arbitrage and Bermuda accounting standards. * The strategy involves using insurance funds to finance private credit growth, with increased AUM and complex capital structures. * Public valuation multiples are lower for insurance-integrated AAMs due to regulatory and governance complexities. * The article highlights a systemic risk theme related to insurer and AAM partnerships, supply chain, and regulatory challenges across jurisdictions. 124. </w:t>
      </w:r>
      <w:hyperlink r:id="rId132">
        <w:r>
          <w:rPr>
            <w:color w:val="0000EE"/>
            <w:u w:val="single"/>
          </w:rPr>
          <w:t>https://www.cyberkendra.com/2025/10/cloud-security-risks-every-business.html</w:t>
        </w:r>
      </w:hyperlink>
      <w:r>
        <w:t xml:space="preserve"> - * The article discusses systemic risks to cloud security affecting organisations including insurers and reinsurers, with a focus on external providers, supply chain vulnerabilities, and third-party risks. * Highlights recent incidents, emerging threats, and key vulnerabilities relevant to supply chain and vendor management in the insurance sector. * Emphasises the importance of operational resilience, security controls, and regulatory compliance for insurers and reinsurers exposed to external security risks. 125. </w:t>
      </w:r>
      <w:hyperlink r:id="rId133">
        <w:r>
          <w:rPr>
            <w:color w:val="0000EE"/>
            <w:u w:val="single"/>
          </w:rPr>
          <w:t>https://markets.financialcontent.com/stocks/article/marketminute-2025-10-3-salesforce-grapples-with-massive-data-breach-claims-a-billion-records-at-risk-market-braces-for-impact</w:t>
        </w:r>
      </w:hyperlink>
      <w:r>
        <w:t xml:space="preserve"> - * Alleged cyberattack claims exfiltration of up to 1.5 billion records from Salesforce customer data in August 2025 * Attackers exploited OAuth tokens and social engineering to access third-party integrations without core platform breach * The breach impacts multiple public companies, raises concerns over vendor management, and could trigger regulatory scrutiny * Industry faces increased emphasis on third-party risk management, API security, and operational resilience * Potential legal, financial, and reputational consequences for Salesforce and affected firms underline systemic third-party vulnerabilities 126. </w:t>
      </w:r>
      <w:hyperlink r:id="rId134">
        <w:r>
          <w:rPr>
            <w:color w:val="0000EE"/>
            <w:u w:val="single"/>
          </w:rPr>
          <w:t>https://www.collisionrepairmag.com/business/processes/standard-operating-procedures/article/15768601/cybercrime-half-of-canadian-smes-victims-report-finds</w:t>
        </w:r>
      </w:hyperlink>
      <w:r>
        <w:t xml:space="preserve"> - * Survey finds over 50% of Canadian small businesses affected by cyber incidents, with ransomware losses averaging US$330,000 * Automotive sector breaches, including Renault and Jaguar Land Rover, reveal third-party and supply chain vulnerabilities * Recommendations include enhanced cybersecurity measures, insurance review, incident response planning, and vendor management * Focus on systemic and third-party risks related to supply chains, outsourced services, and operational resilience * Emphasises need for contingency planning and risk mitigation strategies in the automotive and SME sectors 127. </w:t>
      </w:r>
      <w:hyperlink r:id="rId135">
        <w:r>
          <w:rPr>
            <w:color w:val="0000EE"/>
            <w:u w:val="single"/>
          </w:rPr>
          <w:t>https://www.reinsurancene.ws/aon-survey-finds-geopolitical-volatility-breaks-into-global-top-10-business-risks/</w:t>
        </w:r>
      </w:hyperlink>
      <w:r>
        <w:t xml:space="preserve"> - * Geopolitical volatility enters top ten global business risks for the first time, reflecting increased instability. * Cybersecurity remains the top current risk; few organisations quantify their cyber exposure. * Emerging risks like AI and climate change forecasted to become critical by 2028. * The report underscores the need for integrating real-time analytics, systemic thinking, and resilience strategies in corporate risk frameworks. * Insights drawn from responses by nearly 3,000 executives across 63 countries, emphasising global relevance. 128. </w:t>
      </w:r>
      <w:hyperlink r:id="rId136">
        <w:r>
          <w:rPr>
            <w:color w:val="0000EE"/>
            <w:u w:val="single"/>
          </w:rPr>
          <w:t>https://time.com/7323198/companies-climate-cost-risk-adaptation/</w:t>
        </w:r>
      </w:hyperlink>
      <w:r>
        <w:t xml:space="preserve"> - * Companies and markets struggle to properly price physical climate risks amid rising costs and supply chain disruptions. * Industry experts highlight a gap in data and modelling to assess future climate vulnerabilities. * Investors and stakeholders are beginning to demand greater resilience measures from businesses. * Economic incentives and uncertainties delay proactive climate adaptation efforts. * Industry shifts towards recognising and valuing climate-related risks could impact asset prices and operational strategies. 129. </w:t>
      </w:r>
      <w:hyperlink r:id="rId137">
        <w:r>
          <w:rPr>
            <w:color w:val="0000EE"/>
            <w:u w:val="single"/>
          </w:rPr>
          <w:t>https://bizneworleans.com/what-hurricane-katrina-taught-the-insurance-industry/</w:t>
        </w:r>
      </w:hyperlink>
      <w:r>
        <w:t xml:space="preserve"> - * Post-Katrina, insurers adopted sophisticated predictive analytics and catastrophe models to evaluate hurricane risks. * The industry strengthened flood coverage through reforms and private insurance options. * Advances in climate forecasting, including narrowed storm cones, enable better emergency positioning and risk mitigation.</w:t>
      </w:r>
      <w:r/>
    </w:p>
    <w:p>
      <w:r/>
      <w:r>
        <w:t xml:space="preserve">130. </w:t>
      </w:r>
      <w:hyperlink r:id="rId138">
        <w:r>
          <w:rPr>
            <w:color w:val="0000EE"/>
            <w:u w:val="single"/>
          </w:rPr>
          <w:t>https://appinventiv.com/blog/lending-analytics-benefits-features-process-costs/</w:t>
        </w:r>
      </w:hyperlink>
      <w:r>
        <w:t xml:space="preserve"> - * Insurance and reinsurance providers are adopting AI-driven risk analytics, predictive models, real-time exposure monitoring, and ESG integration. * These technological upgrades aim to identify, model, and mitigate systemic and third-party risks. * Strategic partnerships, system innovations, and compliance enhancements are supporting operational resilience and better risk detection. * Focus is on improving risk models, automating decision processes, and meeting evolving regulatory standards. * The investment in digital and data systems is positioning insurers to better anticipate market shifts and protect against systemic failures. 131. </w:t>
      </w:r>
      <w:hyperlink r:id="rId77">
        <w:r>
          <w:rPr>
            <w:color w:val="0000EE"/>
            <w:u w:val="single"/>
          </w:rPr>
          <w:t>https://roughnotes.com/professional-liability-3/</w:t>
        </w:r>
      </w:hyperlink>
      <w:r>
        <w:t xml:space="preserve"> - * The professional liability insurance market remains healthy and robust in 2025, characterised as one of the softest in 25 years with high capacity and competitive pricing. * Increasing AI adoption in professional services raises concerns about coverage for AI-related claims, including discrimination and copyright issues. * Market segments like architecture, engineering, and real estate face higher costs, tighter underwriting, and evolving legal and litigation risks related to AI implementation. * Insurers are exploring coverage exclusions and sub-limits specifically for AI-related risks amid ongoing digital transformation. * Key risks involve AI bias, data scraping, and legal implications of AI-generated content, potentially impacting future underwriting and claims management. 132. </w:t>
      </w:r>
      <w:hyperlink r:id="rId139">
        <w:r>
          <w:rPr>
            <w:color w:val="0000EE"/>
            <w:u w:val="single"/>
          </w:rPr>
          <w:t>https://www.reinsurancene.ws/swiss-re-finds-reinsurance-reduces-solvency-capital-and-enhances-liquidity-for-uk-life-insurers/</w:t>
        </w:r>
      </w:hyperlink>
      <w:r>
        <w:t xml:space="preserve"> - * Swiss Re highlights reinsurance as a tool for improving capital efficiency and liquidity management in UK life insurers (2025 outlook). * Reinsurance solutions like longevity and funded reinsurance reduce solvency capital charges and risk margins. * Combining longevity with foreign exchange and inflation risk under a Matching Adjustment portfolio enhances operational resilience. * Innovative approaches optimise capital relief, reduce collateral demands, and support high-yield asset inclusion. * Emphasises reinsurance as a strategic instrument for risk, capital management, and market resilience in volatile conditions. 133. </w:t>
      </w:r>
      <w:hyperlink r:id="rId140">
        <w:r>
          <w:rPr>
            <w:color w:val="0000EE"/>
            <w:u w:val="single"/>
          </w:rPr>
          <w:t>https://secureblitz.com/guide-to-cybersecurity-insurance/</w:t>
        </w:r>
      </w:hyperlink>
      <w:r>
        <w:t xml:space="preserve"> - * The article discusses the importance of cyber insurance for managing systemic and third-party risks, focusing on policies' coverage and exclusions. * It highlights the rising severity of cyber threats and the evolving underwriting landscape, with a focus on organisational resilience. * It emphasises the need for expert policy review and customised risk assessment to align coverage with business-specific exposures. 134. </w:t>
      </w:r>
      <w:hyperlink r:id="rId141">
        <w:r>
          <w:rPr>
            <w:color w:val="0000EE"/>
            <w:u w:val="single"/>
          </w:rPr>
          <w:t>https://www.dig-in.com/news/hippo-appoints-new-chief-data-officer-insurance-news</w:t>
        </w:r>
      </w:hyperlink>
      <w:r>
        <w:t xml:space="preserve"> - * Hippo appoints new chief data officer to advance predictive modelling, machine learning, and AI in risk management * ZestyAI gains regulatory approval in Wisconsin for its non-weather water risk AI model for underwriting * ACORD Solutions Group appoints new CEO to lead digital data exchange standards and industry collaboration * Insurers like Kin expand in high-risk regions, integrating advanced data to manage complex weather risks * Partnerships, such as Hi Marley-Verisk and One Inc-Equisoft, focus on digital claims and payment automation * Emphasis on AI explainability and regulatory validation highlights focus on systemic risk mitigation and operational resilience 135. </w:t>
      </w:r>
      <w:hyperlink r:id="rId142">
        <w:r>
          <w:rPr>
            <w:color w:val="0000EE"/>
            <w:u w:val="single"/>
          </w:rPr>
          <w:t>https://journalofcyberpolicy.com/ai-and-insurance-a-conversation-with-claire-davey-svp-product-innovation-and-emerging-risk-at-relm-insurance/</w:t>
        </w:r>
      </w:hyperlink>
      <w:r>
        <w:t xml:space="preserve"> - * The article discusses the evolving risks associated with AI, including algorithmic bias and liability from model hallucinations, highlighting the impact on insurance underwriting and product development. * It covers regulatory uncertainties in the US and EU, underlining challenges for insurers in pricing and reserving for AI-driven exposures. * The piece emphasises the need for the insurance industry to adapt dynamically, collaborate with regulators, and view insurance as an enabler of responsible AI deployment. * Features insights from Claire Davey, SVP at Relm Insurance, on insuring both AI developers and adopters across the value chain. * Focuses on systemic risks, operational challenges, and the importance of evolving risk management frameworks in the AI era. 136. </w:t>
      </w:r>
      <w:hyperlink r:id="rId143">
        <w:r>
          <w:rPr>
            <w:color w:val="0000EE"/>
            <w:u w:val="single"/>
          </w:rPr>
          <w:t>https://www.theinsurer.com/ti/viewpoint/axis-res-osterrieder-navigating-the-future-of-casualty-reinsurance-2025-10-05/</w:t>
        </w:r>
      </w:hyperlink>
      <w:r>
        <w:t xml:space="preserve"> - * Advances in analytics enable better segmentation and risk assessment in casualty reinsurance. * Data varies in quality and transparency, affecting risk evaluation and capital deployment. * Industry faces challenges from legal disruptions and delayed claims closures, complicating loss predictions. * Emphasises need for credible leading indicators and improved data sharing to adapt to market volatility. * Highlights the importance of long-term relationships and experienced management in risk mitigation. 137. </w:t>
      </w:r>
      <w:hyperlink r:id="rId144">
        <w:r>
          <w:rPr>
            <w:color w:val="0000EE"/>
            <w:u w:val="single"/>
          </w:rPr>
          <w:t>https://globalriskcommunity.com/events/3rd-edition-operational-resilience-and-third-party-risk-for-finan</w:t>
        </w:r>
      </w:hyperlink>
      <w:r>
        <w:t xml:space="preserve"> - * The conference addresses strategies for operational resilience and third-party risk management in financial institutions, emphasising regulatory compliance and technological advances. * Held in Europe, it includes discussions on DORA compliance, supply chain mapping, and cyber resilience. * Participants include leading banks, asset managers, and insurers sharing insights on managing intra-group dependencies, supply chain risks, and third-party outages. 138. </w:t>
      </w:r>
      <w:hyperlink r:id="rId145">
        <w:r>
          <w:rPr>
            <w:color w:val="0000EE"/>
            <w:u w:val="single"/>
          </w:rPr>
          <w:t>https://servicepath.co/2025/10/ai-continuum-enterprise-data-security-cpq-strategy/</w:t>
        </w:r>
      </w:hyperlink>
      <w:r>
        <w:t xml:space="preserve"> - * Advocates for anchoring AI to core systems of record like CPQ and CRM to ensure secure, auditable data use in enterprise risk management in the insurance sector. * Stresses risk mitigation from AI hallucinations, data leaks, and governance gaps, highlighting solutions with controlled API queries and zero data retention. * Cites market growth and regulatory trends supporting the adoption of AI-anchored, secure operational frameworks in insurance and reinsurance industries. 139. </w:t>
      </w:r>
      <w:hyperlink r:id="rId146">
        <w:r>
          <w:rPr>
            <w:color w:val="0000EE"/>
            <w:u w:val="single"/>
          </w:rPr>
          <w:t>https://www.gulf-times.com/article/712167/opinion/on-climate-change-the-market-is-wrong-again</w:t>
        </w:r>
      </w:hyperlink>
      <w:r>
        <w:t xml:space="preserve"> - * The article highlights the insurance industry’s realisation of increasing climate-related claims, with some insurers exiting high-risk markets. * It discusses how climate change risks are underpriced and how this could lead to regions becoming uninsurable. * The piece draws parallels with the 2008 financial crisis, emphasising the systemic risk posed by climate-related failures and vulnerabilities in supply chains and markets. 140. </w:t>
      </w:r>
      <w:hyperlink r:id="rId147">
        <w:r>
          <w:rPr>
            <w:color w:val="0000EE"/>
            <w:u w:val="single"/>
          </w:rPr>
          <w:t>https://www.insurancejournal.com/magazines/mag-features/2025/10/06/842422.htm</w:t>
        </w:r>
      </w:hyperlink>
      <w:r>
        <w:t xml:space="preserve"> - * Commercial auto has experienced 14 years of underwriting losses, with a focus on the liability segment. * The report highlights the impact of adverse development, inflation, and longer claims processing times. * Insurers' increased exposure to liabilities and potential underreserving pose systemic risks to the sector. 141. </w:t>
      </w:r>
      <w:hyperlink r:id="rId148">
        <w:r>
          <w:rPr>
            <w:color w:val="0000EE"/>
            <w:u w:val="single"/>
          </w:rPr>
          <w:t>https://fintechnews.ch/regtech/lseg-world-check-on-demand/78461/</w:t>
        </w:r>
      </w:hyperlink>
      <w:r>
        <w:t xml:space="preserve"> - * LSEG Risk Intelligence launches World Check On Demand, a real-time risk data API, to improve compliance and risk assessment processes. * The platform aims to reduce screening delays and false positives, supporting faster onboarding and transaction monitoring. * The service integrates with existing systems and incorporates AI to enhance risk identification and operational efficiency. 142. </w:t>
      </w:r>
      <w:hyperlink r:id="rId88">
        <w:r>
          <w:rPr>
            <w:color w:val="0000EE"/>
            <w:u w:val="single"/>
          </w:rPr>
          <w:t>https://insuranceblog.accenture.com/new-approach-natural-catastrophe-claims</w:t>
        </w:r>
      </w:hyperlink>
      <w:r>
        <w:t xml:space="preserve"> - * Global insured losses from natural catastrophes reached $84 billion in H1 2025, with climate events escalating. * Insurers are shifting from reactive to proactive, using IoT, AI, and predictive modelling to mitigate risks. * Partnerships and innovation in claims processes aim to enhance customer loyalty and reduce brand risk amid rising climate-related disasters. 143. </w:t>
      </w:r>
      <w:hyperlink r:id="rId149">
        <w:r>
          <w:rPr>
            <w:color w:val="0000EE"/>
            <w:u w:val="single"/>
          </w:rPr>
          <w:t>https://www.politico.eu/article/russia-blacklisted-tankers-vessels-keep-dumping-oil-europe-sea-despite-sanction/?utm_source=RSS_Feed&amp;utm_medium=RSS&amp;utm_campaign=RSS_Syndication</w:t>
        </w:r>
      </w:hyperlink>
      <w:r>
        <w:t xml:space="preserve"> - * Satellite and shipping data reveal oil spills caused by Russian blacklisted tankers in European waters. * Since 2022, Western sanctions have targeted Russian oil exports, leading to increased use of underinsured, opaque vessels. * Experts warn about the environmental risks and governance challenges posed by the deteriorating and untraceable fleet. 144. </w:t>
      </w:r>
      <w:hyperlink r:id="rId150">
        <w:r>
          <w:rPr>
            <w:color w:val="0000EE"/>
            <w:u w:val="single"/>
          </w:rPr>
          <w:t>https://securitybrief.com.au/story/australian-insurers-using-ai-to-manage-extreme-weather-claims</w:t>
        </w:r>
      </w:hyperlink>
      <w:r>
        <w:t xml:space="preserve"> - * Australian insurers face over AUD 1.8 billion in weather-related claims in early 2025 due to severe weather events * Adoption of AI in claims processing and fraud detection is increasing, with 90% of insurers integrating AI * Emphasis on balancing digital solutions with human empathy to support customers during crises 145. </w:t>
      </w:r>
      <w:hyperlink r:id="rId94">
        <w:r>
          <w:rPr>
            <w:color w:val="0000EE"/>
            <w:u w:val="single"/>
          </w:rPr>
          <w:t>https://www.commercialriskonline.com/contingent-bi-cyber-risk-and-losses-rising-warns-allianz/</w:t>
        </w:r>
      </w:hyperlink>
      <w:r>
        <w:t xml:space="preserve"> - * Allianz reports increasing contingent business interruption (CBI) losses from cyber events. * Supply chain attacks in cyber risk contribute to losses, with an unspecified rise. * The article highlights risks linked to companies' dependency on suppliers for IT systems. * Focus on systemic and third-party cyber risks within the insurance sector. 146. </w:t>
      </w:r>
      <w:hyperlink r:id="rId151">
        <w:r>
          <w:rPr>
            <w:color w:val="0000EE"/>
            <w:u w:val="single"/>
          </w:rPr>
          <w:t>https://tecknexus.com/salesforce-data-breach-nearly-1b-records-claimed/</w:t>
        </w:r>
      </w:hyperlink>
      <w:r>
        <w:t xml:space="preserve"> - * Attackers exfiltrate data via social engineering, impersonation, and abuse of Salesforce APIs * Victims include insurers, airlines, automakers, and technology firms; Salesforce states no platform breach * Organisations face regulatory, privacy, and contractual risks from SaaS supply-chain vulnerabilities 147. </w:t>
      </w:r>
      <w:hyperlink r:id="rId152">
        <w:r>
          <w:rPr>
            <w:color w:val="0000EE"/>
            <w:u w:val="single"/>
          </w:rPr>
          <w:t>https://www.theirmindia.org/blog/super-typhoon-ragasa-a-clarion-call-for-climate-resilience/?utm_source=rss&amp;utm_medium=rss&amp;utm_campaign=super-typhoon-ragasa-a-clarion-call-for-climate-resilience</w:t>
        </w:r>
      </w:hyperlink>
      <w:r>
        <w:t xml:space="preserve"> - * Typhoon Ragasa impacts in Southeast Asia demonstrate physical and operational risks to supply chains and assets. * Stress testing and climate adaptation planning are emphasised as essential for enterprise resilience. * Regulatory pushes for climate disclosures and risk governance increase responsibilities for insurers and reinsurers. 148. </w:t>
      </w:r>
      <w:hyperlink r:id="rId153">
        <w:r>
          <w:rPr>
            <w:color w:val="0000EE"/>
            <w:u w:val="single"/>
          </w:rPr>
          <w:t>https://www.zdnet.com/article/snowflake-adds-mcp-support-new-ai-suite-for-financial-services/</w:t>
        </w:r>
      </w:hyperlink>
      <w:r>
        <w:t xml:space="preserve"> - * Snowflake announces MCP Server and a specialised AI suite for financial services in response to increasing AI security needs. * The MCP Server enables secure, interoperable connections between Snowflake AI, external agents, and third-party data sources. * The new AI tools aim to enhance risk modelling, fraud detection, and data analysis within financial institutions. * The offerings are in public preview and are designed to improve data security, governance, and operational resilience in financial sectors. 149. </w:t>
      </w:r>
      <w:hyperlink r:id="rId154">
        <w:r>
          <w:rPr>
            <w:color w:val="0000EE"/>
            <w:u w:val="single"/>
          </w:rPr>
          <w:t>https://www.finextra.com/blogposting/29494/synthetic-data-gives-premium-pricing-a-makeover?utm_medium=rssfinextra&amp;utm_source=finextrablogs</w:t>
        </w:r>
      </w:hyperlink>
      <w:r>
        <w:t xml:space="preserve"> - * Synthetic data, generated via GAN and SMOTE algorithms, supports real-time risk analysis in insurance pricing. * Insurers can combine internal and market data to anticipate competitor strategies and optimise premiums. * Application of synthetic data accelerates decision-making, reducing reliance on stale, spreadsheet-based analysis. * The approach enhances operational resilience against systemic and competitive risks. * Technology-driven methods aim to improve exposure monitoring and risk mitigation strategies within the insurance sector. 150. </w:t>
      </w:r>
      <w:hyperlink r:id="rId155">
        <w:r>
          <w:rPr>
            <w:color w:val="0000EE"/>
            <w:u w:val="single"/>
          </w:rPr>
          <w:t>https://blog.floridadental.org/2025/10/02/eye-opening-lessons-from-the-coalition-cyber-convention-why-prevention-is-the-new-power-play/</w:t>
        </w:r>
      </w:hyperlink>
      <w:r>
        <w:t xml:space="preserve"> - * Coalition's proprietary network scanning technology detects threats in near real-time to prevent cyberattacks. * The event emphasised active prevention measures over reactive insurance models, showcasing real-world examples. * New employee cybersecurity training programmes are introduced to mitigate human error in breach incidents. 151. </w:t>
      </w:r>
      <w:hyperlink r:id="rId156">
        <w:r>
          <w:rPr>
            <w:color w:val="0000EE"/>
            <w:u w:val="single"/>
          </w:rPr>
          <w:t>https://www.insurtechinsights.com/sixfold-launches-referral-agent-to-transform-underwriting-with-ai-driven-action/</w:t>
        </w:r>
      </w:hyperlink>
      <w:r>
        <w:t xml:space="preserve"> - * Sixfold introduces Referral Agent, an AI tool to automate referral and escalation processes in underwriting, reducing manual effort from 60 minutes to one. * The platform integrates referral guidelines, flags cases, generates referral emails, and provides real-time recommendations, with deployment possible within four weeks. * The update includes Email Integration for automatic risk assessment from inbox emails, enhancing decision speed and consistency. * The solution aims to help insurers cut risk review times by 50% and increase gross written premium per underwriter by up to 30%. * The development signals a shift towards faster, more transparent, and AI-powered underwriting workflows in the insurance sector. 152. </w:t>
      </w:r>
      <w:hyperlink r:id="rId157">
        <w:r>
          <w:rPr>
            <w:color w:val="0000EE"/>
            <w:u w:val="single"/>
          </w:rPr>
          <w:t>https://www.motorfinanceonline.com/features/jlr-cyber-attack-exposes-fragility-in-uks-auto-finance-ecosystem/</w:t>
        </w:r>
      </w:hyperlink>
      <w:r>
        <w:t xml:space="preserve"> - * Jaguar Land Rover's IT systems shutdown in September due to a cyber attack, disrupting UK automotive production. * Supply chain fragility revealed, especially for smaller firms reliant on just-in-time models, facing cash flow and lending difficulties. * UK government-backed £1.5 billion loan guarantee aimed to support JLR, but concerns persist over financial support reaching smaller firms and supply chain vulnerabilities. 153. </w:t>
      </w:r>
      <w:hyperlink r:id="rId158">
        <w:r>
          <w:rPr>
            <w:color w:val="0000EE"/>
            <w:u w:val="single"/>
          </w:rPr>
          <w:t>https://thefintechtimes.com/concirrus-ai-cuts-aviation-underwriting-time-from-36-hours-to-minutes-for-applied-aviation/</w:t>
        </w:r>
      </w:hyperlink>
      <w:r>
        <w:t xml:space="preserve"> - * Concirrus and Applied Aviation received the ‘AI Implementation of the Year’ award at the 2025 US Insurance Awards. * The partnership involved deploying Concirrus’s aviation-specific large language model (LLM) platform to modernise underwriting processes. * The AI system reduced risk processing time from up to 36 hours to less than five minutes, improving efficiency and supporting business growth. * The integration emphasises AI's role in transforming complex specialty underwriting without disrupting workflows. * Concirrus’s solutions focus on automation, decision-making, and real-time portfolio management for the insurance sector. 154. </w:t>
      </w:r>
      <w:hyperlink r:id="rId159">
        <w:r>
          <w:rPr>
            <w:color w:val="0000EE"/>
            <w:u w:val="single"/>
          </w:rPr>
          <w:t>https://www.logicmanager.com/resources/customer-value-stories/success-story-building-confidence-and-control-in-insurance-risk-management/</w:t>
        </w:r>
      </w:hyperlink>
      <w:r>
        <w:t xml:space="preserve"> - * An insurance company utilises LogicManager to improve risk oversight, vendor management, and compliance tracking. * The organisation expanded from basic compliance to enterprise risk management using centralised systems. * Use of structured risk assessments, audit trails, and ERM frameworks increased transparency and accountability. 155. </w:t>
      </w:r>
      <w:hyperlink r:id="rId160">
        <w:r>
          <w:rPr>
            <w:color w:val="0000EE"/>
            <w:u w:val="single"/>
          </w:rPr>
          <w:t>https://www.reinsurancene.ws/cyber-insurance-should-complement-not-replace-cybersecurity-ferma/</w:t>
        </w:r>
      </w:hyperlink>
      <w:r>
        <w:t xml:space="preserve"> - * FERMA's report states cyber insurance should support, not replace, cybersecurity measures in European organisations. * Highlights ongoing doubts in the European risk management community about coverage gaps and systemic risks. * Calls for industry collaboration, better policy assessment, and tailored solutions to enhance organisational resilience. 156. </w:t>
      </w:r>
      <w:hyperlink r:id="rId161">
        <w:r>
          <w:rPr>
            <w:color w:val="0000EE"/>
            <w:u w:val="single"/>
          </w:rPr>
          <w:t>https://cfotech.com.au/story/exclusive-allianz-australia-embraces-ai-aligning-to-regulatory-standards</w:t>
        </w:r>
      </w:hyperlink>
      <w:r>
        <w:t xml:space="preserve"> - * Allianz Australia integrates AI and scalable data analytics platform while addressing regulatory standards * The company launched a four-month migration to cloud infrastructure with zero downtime * Use of a multi-vendor cloud strategy and development of a Future Cloud Platform to meet security and regulatory requirements 157. </w:t>
      </w:r>
      <w:hyperlink r:id="rId121">
        <w:r>
          <w:rPr>
            <w:color w:val="0000EE"/>
            <w:u w:val="single"/>
          </w:rPr>
          <w:t>https://www.artemis.bm/news/rising-rapid-intensification-poses-new-challenges-for-cat-bond-investors-man-group/?utm_source=rss&amp;utm_medium=rss&amp;utm_campaign=rising-rapid-intensification-poses-new-challenges-for-cat-bond-investors-man-group</w:t>
        </w:r>
      </w:hyperlink>
      <w:r>
        <w:t xml:space="preserve"> - * Man Group reports increasing challenges for cat bond investors due to rapid hurricane intensification, notably in 2025 Atlantic season. * The commentary discusses recent storms, including Hurricane Erin's record-breaking windspeed increase, impacting risk forecasting. * The firm emphasises complexity in risk assessment and diversification as key mitigation strategies in the face of rising uncertainty. 158. </w:t>
      </w:r>
      <w:hyperlink r:id="rId162">
        <w:r>
          <w:rPr>
            <w:color w:val="0000EE"/>
            <w:u w:val="single"/>
          </w:rPr>
          <w:t>https://www.abc.net.au/news/2025-10-07/ica-finds-australia-extreme-weather-loss-among-highest-in-world/105831772</w:t>
        </w:r>
      </w:hyperlink>
      <w:r>
        <w:t xml:space="preserve"> - * Australia's insurance industry encounters escalating losses due to climate change-related extreme weather events. * The report highlights a 67% increase in insured weather-related costs over five years and emphasises infrastructure resilience. * Adoption of innovative models like parametric insurance and government-backed reinsurance schemes are discussed as ways to address systemic risks and protect vulnerable communities. 159. </w:t>
      </w:r>
      <w:hyperlink r:id="rId163">
        <w:r>
          <w:rPr>
            <w:color w:val="0000EE"/>
            <w:u w:val="single"/>
          </w:rPr>
          <w:t>https://www.jdsupra.com/legalnews/horizon-esg-regulatory-news-and-trends-3310279/</w:t>
        </w:r>
      </w:hyperlink>
      <w:r>
        <w:t xml:space="preserve"> - * Numerous regulatory changes and disclosures across multiple jurisdictions highlight exposure of insurance and reinsurance companies to environmental and systemic risks. * Articles detail risks from supply chain disruptions, environmental liabilities, greenwashing, and legal challenges impacting insurers' operational resilience. * Regulatory developments, litigation, and government actions directly pertain to vulnerabilities linked to external providers and environmental factors within the sector. * The focus on systemic environmental and third-party risks aligns closely with the specified interest in vulnerabilities and failures affecting insurers and reinsurers. * The article covers a broad, global scope with multiple jurisdictions, fitting the geographic context of the topic. 160. </w:t>
      </w:r>
      <w:hyperlink r:id="rId164">
        <w:r>
          <w:rPr>
            <w:color w:val="0000EE"/>
            <w:u w:val="single"/>
          </w:rPr>
          <w:t>https://www.ssctech.com/blog/5-things-insurers-should-expect-from-their-saas-provider</w:t>
        </w:r>
      </w:hyperlink>
      <w:r>
        <w:t xml:space="preserve"> - * Article outlines essential SaaS provider capabilities for insurers, focusing on data integration, automation, reconciliation, and real-time analytics * Emphasises importance of operational resilience and third-party management in the context of complex asset classes and external provider connections * Discusses the need for specialised support services to handle regulatory and operational risks amidst evolving global and environmental challenges 161. </w:t>
      </w:r>
      <w:hyperlink r:id="rId165">
        <w:r>
          <w:rPr>
            <w:color w:val="0000EE"/>
            <w:u w:val="single"/>
          </w:rPr>
          <w:t>https://www.reinsurancene.ws/lloyds-to-enhance-oversight-of-legacy-transactions/</w:t>
        </w:r>
      </w:hyperlink>
      <w:r>
        <w:t xml:space="preserve"> - * Lloyd’s introduces enhanced pre-transaction review process for legacy reinsurance deals, effective from 2025. * New procedures involve approval from the Legacy Review Panel and the Lloyd’s Capital and Planning Group. * The measures aim to strengthen risk management and market stability through detailed due diligence and capital assessments. 162. </w:t>
      </w:r>
      <w:hyperlink r:id="rId166">
        <w:r>
          <w:rPr>
            <w:color w:val="0000EE"/>
            <w:u w:val="single"/>
          </w:rPr>
          <w:t>https://www.goodreturns.in/news/india-explores-nationwide-climate-linked-insurance-scheme-for-extreme-weather-011-1461555.html</w:t>
        </w:r>
      </w:hyperlink>
      <w:r>
        <w:t xml:space="preserve"> - * India is exploring a government-led climate-linked insurance scheme to mitigate extreme weather impacts, potentially as part of COP30 discussions. * The proposed parametric model aims to provide quick payouts during floods and heatwaves, reducing reliance on traditional claims assessments. * Several Indian states are piloting or negotiating such schemes, with funding options under review, including utility bill levies and disaster relief funds. 163. </w:t>
      </w:r>
      <w:hyperlink r:id="rId129">
        <w:r>
          <w:rPr>
            <w:color w:val="0000EE"/>
            <w:u w:val="single"/>
          </w:rPr>
          <w:t>https://afrnews.substack.com/p/when-insurance-fails-the-house-falls</w:t>
        </w:r>
      </w:hyperlink>
      <w:r>
        <w:t xml:space="preserve"> - * Insurance market facing retreat from coverage in high-risk areas due to climate change, impacting affordability and availability. * Proposed legislative changes could increase financial system fragility and reduce regulatory oversight. * Focus on climate-related risk assessment, transparency, and reforms to strengthen insurance resilience and protect vulnerable communities. * Discussions include integration of ESG, geopolitical, and technological data to model systemic risks more accurately. * Policy and industry actions aim to improve operational resilience and prevent systemic failures within the insurance and financial sectors. 164. </w:t>
      </w:r>
      <w:hyperlink r:id="rId167">
        <w:r>
          <w:rPr>
            <w:color w:val="0000EE"/>
            <w:u w:val="single"/>
          </w:rPr>
          <w:t>https://digitalforensicsmagazine.com/the_red_hat_consulting_breach_an_analysis/</w:t>
        </w:r>
      </w:hyperlink>
      <w:r>
        <w:t xml:space="preserve"> - * The breach involved a self-managed GitLab instance used by Red Hat Consulting, exposing sensitive client data, including network diagrams and credentials. * Attackers exfiltrated 570 GB of data, impacting over 28,000 repositories, with potential risk to major sectors like finance, government, and technology. * The incident underscores vulnerabilities in supply chain security, especially concerning third-party and consulting firm access, leading to increased risk and need for organisation-wide credential and environment hardening. 165. </w:t>
      </w:r>
      <w:hyperlink r:id="rId168">
        <w:r>
          <w:rPr>
            <w:color w:val="0000EE"/>
            <w:u w:val="single"/>
          </w:rPr>
          <w:t>https://www.globenewswire.com/news-release/2025/10/03/3161153/0/en/Commercial-insurance-market-enters-period-of-relative-stability-while-presenting-opportunity-for-buyers-says-Willis-report.html</w:t>
        </w:r>
      </w:hyperlink>
      <w:r>
        <w:t xml:space="preserve"> - * The commercial insurance industry in New York enters a period of stability with rising surplus capital and reinsurance capacity. * AI is transforming underwriting, claims management, and product design to deliver deeper risk insights. * The report calls for strategic data-driven decisions and technology adoption to capitalise on market opportunities while managing systemic risks.</w:t>
      </w:r>
      <w:r/>
    </w:p>
    <w:p>
      <w:r/>
      <w:r>
        <w:t xml:space="preserve">166. </w:t>
      </w:r>
      <w:hyperlink r:id="rId169">
        <w:r>
          <w:rPr>
            <w:color w:val="0000EE"/>
            <w:u w:val="single"/>
          </w:rPr>
          <w:t>https://aijourn.com/4-ways-ai-is-transforming-auto-accident-claims/</w:t>
        </w:r>
      </w:hyperlink>
      <w:r>
        <w:t xml:space="preserve"> - * AI uses computer vision to evaluate vehicle damage quickly, reducing manual inspections. * Telematics data assists insurers in assessing driving risk and reconstructing accident events. * Conversational AI streamlines FNOL reporting, increasing claim intake efficiency. * AI enhances fraud detection through pattern recognition, reducing dishonest claims. * Challenges include model drift and potential underpayment, requiring ongoing model updates and human oversight. 167. </w:t>
      </w:r>
      <w:hyperlink r:id="rId170">
        <w:r>
          <w:rPr>
            <w:color w:val="0000EE"/>
            <w:u w:val="single"/>
          </w:rPr>
          <w:t>https://techbullion.com/7-ways-technology-is-transforming-the-auto-insurance-industry/</w:t>
        </w:r>
      </w:hyperlink>
      <w:r>
        <w:t xml:space="preserve"> - * The article describes technological advancements in auto insurance, focusing on risk modelling, claims processing, and personalised customer service. * It discusses telematics, AI, and predictive analytics being implemented in the sector around 2023. * The article highlights the integration of connected vehicles and fraud detection tools, reflecting strategic and technological developments within the industry. 168. </w:t>
      </w:r>
      <w:hyperlink r:id="rId171">
        <w:r>
          <w:rPr>
            <w:color w:val="0000EE"/>
            <w:u w:val="single"/>
          </w:rPr>
          <w:t>https://www.reinsurancene.ws/ransomware-attacks-to-surge-40-by-2026-amid-ai-and-cloud-vulnerabilities-qbe/</w:t>
        </w:r>
      </w:hyperlink>
      <w:r>
        <w:t xml:space="preserve"> - * Ransomware attacks expected to increase by 40% by 2026, driven by AI and cloud vulnerabilities * The UK experienced 49 significant cyber incidents over two years, with global sectors targeted including government and IT * The report warns of amplified risks due to third-party vendor breaches and emphasises enhanced cyber resilience measures 169. </w:t>
      </w:r>
      <w:hyperlink r:id="rId172">
        <w:r>
          <w:rPr>
            <w:color w:val="0000EE"/>
            <w:u w:val="single"/>
          </w:rPr>
          <w:t>https://iireporter.com/ai-redefines-insurance-underwriting-across-north-america/</w:t>
        </w:r>
      </w:hyperlink>
      <w:r>
        <w:t xml:space="preserve"> - * Insurers in North America incorporate AI, ML, and generative AI into underwriting to improve risk assessment and customer engagement. * Industry faces regulatory and climate challenges, driving digital transformation across life, P&amp;C, and commercial lines. * AI-enhanced strategies include accelerated underwriting, real-time risk profiling, and personalised customer marketing. * Technologies such as computer vision, NLP, and telematics facilitate more accurate risk evaluation and operational efficiency. * Adoption of AI is positioning insurers to better manage systemic and third-party risks, ensuring competitive advantage.</w:t>
      </w:r>
      <w:r/>
    </w:p>
    <w:p>
      <w:r/>
      <w:r>
        <w:t xml:space="preserve">170. </w:t>
      </w:r>
      <w:hyperlink r:id="rId173">
        <w:r>
          <w:rPr>
            <w:color w:val="0000EE"/>
            <w:u w:val="single"/>
          </w:rPr>
          <w:t>https://financialnewswire.com.au/superannuation/apra-to-super-platforms-you-cant-outsource-accountability/</w:t>
        </w:r>
      </w:hyperlink>
      <w:r>
        <w:t xml:space="preserve"> - * APRA and ASIC highlight the need for investment platforms to strengthen governance following fund collapses in Australia * Concerns raised over reliance on external research and inconsistencies in monitoring practices * Initiatives include improving due diligence, internal assessment, and risk management procedures 171. </w:t>
      </w:r>
      <w:hyperlink r:id="rId174">
        <w:r>
          <w:rPr>
            <w:color w:val="0000EE"/>
            <w:u w:val="single"/>
          </w:rPr>
          <w:t>https://phys.org/news/2025-10-chain-categories-decline-4th-quarter.html</w:t>
        </w:r>
      </w:hyperlink>
      <w:r>
        <w:t xml:space="preserve"> - * The Lehigh Business Supply Chain Risk Management Index reports a decline in eight out of ten risk categories for Q4 2025. * Cybersecurity risks increase despite overall risk reduction, highlighting ongoing external threats in digital supply chains. * The report notes geopolitical tensions and onshoring effects as significant ongoing external risks affecting supply chains. * Supply chain risks related to external factors, including geopolitical instability and environmental issues, are emphasised in commentary by industry professionals. 172. </w:t>
      </w:r>
      <w:hyperlink r:id="rId175">
        <w:r>
          <w:rPr>
            <w:color w:val="0000EE"/>
            <w:u w:val="single"/>
          </w:rPr>
          <w:t>https://markets.financialcontent.com/wral/article/tokenring-2025-10-4-snowflake-soars-ai-agents-propel-stock-to-49-surge-redefining-data-interaction</w:t>
        </w:r>
      </w:hyperlink>
      <w:r>
        <w:t xml:space="preserve"> - * Snowflake's AI-driven data querying and risk analytics capabilities announced in early October 2025 in San Mateo, USA * The platform integrates advanced LLMs, predictive modelling, and real-time data monitoring for systemic risk mitigation * Industry experts highlight increased security, governance, and operational resilience through Snowflake's AI-enabled risk frameworks 173. </w:t>
      </w:r>
      <w:hyperlink r:id="rId142">
        <w:r>
          <w:rPr>
            <w:color w:val="0000EE"/>
            <w:u w:val="single"/>
          </w:rPr>
          <w:t>https://journalofcyberpolicy.com/ai-and-insurance-a-conversation-with-claire-davey-svp-product-innovation-and-emerging-risk-at-relm-insurance/</w:t>
        </w:r>
      </w:hyperlink>
      <w:r>
        <w:t xml:space="preserve"> - * The article discusses the insurance industry's response to emerging AI risks, highlighting regulatory gaps mainly in the US and evolving risk models. * Claire Davey from Relm Insurance explains the complexities of underwriting AI-related exposures, spanning companies developing and adopting AI. * Emphasises the need for insurance to adapt dynamically through constant monitoring, collaboration with regulators, and innovative product design. 174. </w:t>
      </w:r>
      <w:hyperlink r:id="rId176">
        <w:r>
          <w:rPr>
            <w:color w:val="0000EE"/>
            <w:u w:val="single"/>
          </w:rPr>
          <w:t>https://cfotech.com.au/story/australian-businesses-overestimate-cyber-recovery-as-losses-soar</w:t>
        </w:r>
      </w:hyperlink>
      <w:r>
        <w:t xml:space="preserve"> - * A global survey highlights Australian IT leaders' overconfidence and preparedness gaps in cyber incident recovery, with rising attack frequency. * Findings reveal significant financial losses from downtime, slow recovery times, and low adoption of expert recovery providers in Australia. * Survey advocates for enhanced training, testing, automation, and customised recovery solutions amid planned increased investments in cyber resilience. * Regional differences show higher multiple attack rates in APAC and concerns about AI-powered phishing, with APAC experiencing fewer major incidents compared to North America and Europe. * Industry experts emphasise the urgent need for robust cyber resilience strategies to reduce vulnerabilities from systemic and third-party risks. 175. </w:t>
      </w:r>
      <w:hyperlink r:id="rId177">
        <w:r>
          <w:rPr>
            <w:color w:val="0000EE"/>
            <w:u w:val="single"/>
          </w:rPr>
          <w:t>https://securitybrief.com.au/story/australian-firms-face-new-risks-as-ai-threats-reshape-cyber-landscape</w:t>
        </w:r>
      </w:hyperlink>
      <w:r>
        <w:t xml:space="preserve"> - * Cybersecurity professionals highlight rising AI and external threat risks affecting Australia's organisations. * Incidents at major firms reveal ongoing vulnerabilities in digital and supply chain security. * Experts emphasise the need for real-time detection, improved identity controls, and collaborative threat sharing. * Discussions focus on emergent cybercrime groups, AI workforce risks, and compliance requirements. * The analysis stresses proactive resilience measures for Australian firms amid evolving systemic and third-party threats. 176. </w:t>
      </w:r>
      <w:hyperlink r:id="rId178">
        <w:r>
          <w:rPr>
            <w:color w:val="0000EE"/>
            <w:u w:val="single"/>
          </w:rPr>
          <w:t>https://www.insurancejournal.com/magazines/mag-features/2025/10/06/842430.htm</w:t>
        </w:r>
      </w:hyperlink>
      <w:r>
        <w:t xml:space="preserve"> - * Insurers use generative AI to process unstructured claims data, improving risk assessment and safety protocols. * Experiments on nearly 4 million claims demonstrate reductions in injury coding gaps and enhanced injury analysis. * AI applications facilitated faster, cost-effective corrections and insights, supporting proactive risk mitigation. * Emphasises importance of human oversight due to AI limitations and data privacy considerations. 177. </w:t>
      </w:r>
      <w:hyperlink r:id="rId179">
        <w:r>
          <w:rPr>
            <w:color w:val="0000EE"/>
            <w:u w:val="single"/>
          </w:rPr>
          <w:t>https://www.insuranceciooutlook.com/news/the-evolution-of-insurance-ai-and-customer-experience-insights-nid-1757.html</w:t>
        </w:r>
      </w:hyperlink>
      <w:r>
        <w:t xml:space="preserve"> - * AI enhances customer interaction and personalised services in insurance companies. * Automation of underwriting and claims processing improves efficiency and reduces costs. * Data privacy and integration challenges remain a concern for insurers adopting AI technologies. 178. </w:t>
      </w:r>
      <w:hyperlink r:id="rId180">
        <w:r>
          <w:rPr>
            <w:color w:val="0000EE"/>
            <w:u w:val="single"/>
          </w:rPr>
          <w:t>https://greenmoney.com/grid-investments-in-the-age-of-electrification-ai-and-data-ascendency/</w:t>
        </w:r>
      </w:hyperlink>
      <w:r>
        <w:t xml:space="preserve"> - * The article discusses investment trends in global grid infrastructure, including innovative projects involving data and technology integration, published in 2025. * It highlights opportunities such as AI-driven grid asset optimisation and real-time exposure monitoring, relevant to risk management in energy infrastructure. * Focuses on the role of advanced data systems and strategic frameworks in supporting the resilience of power grids and infrastructure assets.</w:t>
      </w:r>
      <w:r/>
    </w:p>
    <w:p>
      <w:r/>
      <w:r>
        <w:t xml:space="preserve">179. </w:t>
      </w:r>
      <w:hyperlink r:id="rId181">
        <w:r>
          <w:rPr>
            <w:color w:val="0000EE"/>
            <w:u w:val="single"/>
          </w:rPr>
          <w:t>https://www.lastwatchdog.com/shared-intel-qa-cyber-insurance-breaches-expose-resilience-gap-and-need-for-orchestration/</w:t>
        </w:r>
      </w:hyperlink>
      <w:r>
        <w:t xml:space="preserve"> - * Cybercriminals targeting insurers expose vulnerabilities in operational resilience and vendor management * Insurers face increasing systemic risks from breaches, affecting policy data and underwriting models * The article discusses incident response strategies, including secure workspaces and role-based workflows, to improve resilience * Emphasises the importance of regulatory compliance and ongoing drills for operational preparedness * Highlights the role of insurers in shaping industry resilience standards and sharing risk insights 180. </w:t>
      </w:r>
      <w:hyperlink r:id="rId182">
        <w:r>
          <w:rPr>
            <w:color w:val="0000EE"/>
            <w:u w:val="single"/>
          </w:rPr>
          <w:t>https://www.upguard.com/blog/supply-chain-management-tool-categories</w:t>
        </w:r>
      </w:hyperlink>
      <w:r>
        <w:t xml:space="preserve"> - * The article discusses various software solutions designed to mitigate supply chain risks, including cybersecurity, geopolitical, and natural disaster risks. * It highlights four primary types of software: risk analysis platforms, inventory and logistics tools, supplier relationship management systems, and compliance and audit software. * Real-world examples illustrate how these tools improve threat detection, risk assessment, and operational resilience, emphasising their importance across sectors. * Focuses on external risks related to supply chain vulnerabilities, vendor management, and geopolitical stability.</w:t>
      </w:r>
      <w:r/>
    </w:p>
    <w:p>
      <w:r/>
      <w:r>
        <w:t xml:space="preserve">181. </w:t>
      </w:r>
      <w:hyperlink r:id="rId183">
        <w:r>
          <w:rPr>
            <w:color w:val="0000EE"/>
            <w:u w:val="single"/>
          </w:rPr>
          <w:t>https://fortune.com/2025/10/06/crystal-venture-partners-insurance-ai-venture-capital-new-york/</w:t>
        </w:r>
      </w:hyperlink>
      <w:r>
        <w:t xml:space="preserve"> - * Former insurance executive launches a venture fund focused on AI impact in insurance, raising $33 million in New York. * First investments include AI-based underwriting software and disaster impact aid startups. * Highlights how AI is transforming underwriting and risk evaluation across sectors. * Industry remains conservative but faces significant flux driven by technological advances. * The fund plans multiple investments, signalling ongoing strategic interest in AI and risk management innovations. 182. </w:t>
      </w:r>
      <w:hyperlink r:id="rId184">
        <w:r>
          <w:rPr>
            <w:color w:val="0000EE"/>
            <w:u w:val="single"/>
          </w:rPr>
          <w:t>https://arstechnica.com/ai/2025/10/insurers-balk-at-paying-out-huge-settlements-for-claims-against-ai-firms/</w:t>
        </w:r>
      </w:hyperlink>
      <w:r>
        <w:t xml:space="preserve"> - * US-based AI companies face difficulty in securing sufficient insurance coverage for potential legal claims * OpenAI has limited coverage of up to $300 million, insufficient for potential damages from lawsuits * Industry experts highlight lack of capacity and systemic risk concerns for AI provider insurance * Insurers wary of high correlation and aggregated risks associated with AI-related damages 183. </w:t>
      </w:r>
      <w:hyperlink r:id="rId185">
        <w:r>
          <w:rPr>
            <w:color w:val="0000EE"/>
            <w:u w:val="single"/>
          </w:rPr>
          <w:t>https://www.infosecurity-magazine.com/interviews/ing-ciso-tech-regulations/</w:t>
        </w:r>
      </w:hyperlink>
      <w:r>
        <w:t xml:space="preserve"> - * European and US cybersecurity leadership practices differ in decision-making speed and regulatory approach. * DORA has led ING to implement continuous third-party risk monitoring and elevate it to a board-level concern. * Attacks on third-party suppliers have prompted ING to strengthen vendor relationships and adapt security strategies. * The focus on regulatory influence and evolving threat tactics highlights industry's move towards proactive cyber resilience. * The article provides insights into strategic adjustments within the financial sector driven by emerging technologies and regulations. 184. </w:t>
      </w:r>
      <w:hyperlink r:id="rId186">
        <w:r>
          <w:rPr>
            <w:color w:val="0000EE"/>
            <w:u w:val="single"/>
          </w:rPr>
          <w:t>https://www.commercialriskonline.com/hdi-global-updates-nat-cat-risk-management-tool/</w:t>
        </w:r>
      </w:hyperlink>
      <w:r>
        <w:t xml:space="preserve"> - * HDI Global launches ARGOS 4.0, a geospatial risk management tool for natural catastrophe assessment. * The update aims to improve clients' risk management and resilience planning. * The tool's deployment is part of HDI Global's strategic risk mitigation initiatives. * Location and date are unspecified; the focus is on insurance and risk management sector. 185. </w:t>
      </w:r>
      <w:hyperlink r:id="rId187">
        <w:r>
          <w:rPr>
            <w:color w:val="0000EE"/>
            <w:u w:val="single"/>
          </w:rPr>
          <w:t>https://canadianunderwriter.ca/partner-content/practice-tools/ask-the-experts/cyber-risk-beazley/is-cyber-risk-just-a-big-business-concern-or-a-big-threat-to-small-firms-too/</w:t>
        </w:r>
      </w:hyperlink>
      <w:r>
        <w:t xml:space="preserve"> - * Small and medium-sized enterprises (SMEs) are increasingly targeted by cyber criminals, with risks exacerbated by third-party providers. * Recent cyber incidents involving software platforms demonstrate how breaches can cascade across interconnected supply chains. * SMEs show overconfidence in cyber preparedness, while claims data indicate phishing remains a dominant threat. * Cyber insurance is evolving to include incident response support and risk management services for SMEs. * Navigating international data regulations presents additional compliance challenges for SMEs operating across jurisdictions. 186. </w:t>
      </w:r>
      <w:hyperlink r:id="rId188">
        <w:r>
          <w:rPr>
            <w:color w:val="0000EE"/>
            <w:u w:val="single"/>
          </w:rPr>
          <w:t>https://www.reinsurancene.ws/commercial-insurance-market-increasingly-favourable-to-buyers-willis/</w:t>
        </w:r>
      </w:hyperlink>
      <w:r>
        <w:t xml:space="preserve"> - * Market stabilisation with conditions favourable to buyers driven by capital and technology, as per Willis report * Property and Workers' Compensation insurance entering a soft market with declining renewal rates * AI technology reshaping underwriting, claims management, and product development in the sector 187. </w:t>
      </w:r>
      <w:hyperlink r:id="rId189">
        <w:r>
          <w:rPr>
            <w:color w:val="0000EE"/>
            <w:u w:val="single"/>
          </w:rPr>
          <w:t>https://www.finextra.com/blogposting/29511/stepping-into-the-light?utm_medium=rssfinextra&amp;utm_source=finextrablogs</w:t>
        </w:r>
      </w:hyperlink>
      <w:r>
        <w:t xml:space="preserve"> - * Discusses integration of real-time, multi-asset risk data to improve collateral management in financial firms * Highlights benefits such as liquidity optimisation, operational efficiency, and regulatory compliance * Emphasises automation and comprehensive risk visibility as strategic tools for resilience and growth 188. </w:t>
      </w:r>
      <w:hyperlink r:id="rId190">
        <w:r>
          <w:rPr>
            <w:color w:val="0000EE"/>
            <w:u w:val="single"/>
          </w:rPr>
          <w:t>https://www.prnewswire.com/news-releases/new-study-7-in-10-big-us-companies-report-ai-risks-in-public-disclosures-302575563.html</w:t>
        </w:r>
      </w:hyperlink>
      <w:r>
        <w:t xml:space="preserve"> - * Nearly three-quarters of S&amp;P 500 firms disclosed AI as a material risk in 2025, up from 12% in 2023 * Reputational and cybersecurity risks are the primary concerns linked to AI adoption * Disclosures highlight legal, regulatory, and emerging risks affecting operational resilience * Focus on sectors such as finance, healthcare, and industrials integrating AI into business risk frameworks 189. </w:t>
      </w:r>
      <w:hyperlink r:id="rId191">
        <w:r>
          <w:rPr>
            <w:color w:val="0000EE"/>
            <w:u w:val="single"/>
          </w:rPr>
          <w:t>https://skillpanel.com/blog/workforce-scenario-planning/</w:t>
        </w:r>
      </w:hyperlink>
      <w:r>
        <w:t xml:space="preserve"> - * The article discusses insurers and reinsurers using advanced data analytics and AI to model and mitigate systemic risks, including market and geopolitical factors. * It highlights strategic frameworks, predictive models, and real-time exposure monitoring to enhance operational resilience. * Examples include partnerships with technology firms to improve risk detection and response capabilities, aligning with risk mitigation and strategic risk management in the sector. 190. </w:t>
      </w:r>
      <w:hyperlink r:id="rId192">
        <w:r>
          <w:rPr>
            <w:color w:val="0000EE"/>
            <w:u w:val="single"/>
          </w:rPr>
          <w:t>https://www.jdsupra.com/legalnews/eu-sustainability-state-of-play-5262407/</w:t>
        </w:r>
      </w:hyperlink>
      <w:r>
        <w:t xml:space="preserve"> - * Discusses EU regulatory developments, including the EU Taxonomy and Green Bond Standard, affecting sustainable finance instruments. * Explores challenges related to greenwashing, standards, and supervisory regimes within the EU financial sector. * Highlights the implications for insurers and reinsurers exposed to ESG liabilities, external provider risks, and supply chain disruptions in sustainable finance. * Focuses on the impact of environmental and geopolitical factors on financial stability and risk management for insurance entities. * Emphasises ongoing regulatory evolution and market adaptation necessary for insurers operating within EU sustainability frameworks. 191. </w:t>
      </w:r>
      <w:hyperlink r:id="rId193">
        <w:r>
          <w:rPr>
            <w:color w:val="0000EE"/>
            <w:u w:val="single"/>
          </w:rPr>
          <w:t>https://fintech.global/2025/10/06/how-ai-is-reshaping-governance-and-compliance-in-2025/?utm_source=rss&amp;utm_medium=rss&amp;utm_campaign=how-ai-is-reshaping-governance-and-compliance-in-2025</w:t>
        </w:r>
      </w:hyperlink>
      <w:r>
        <w:t xml:space="preserve"> - * AI-powered solutions reshaping governance, risk and compliance (GRC) in UK firms, aligning with FCA regulations. * Agentic AI systems like IntellectAI's Purple Fabric reduce investigation times and automate compliance, enhancing real-time risk monitoring. * Firms report significant cost savings, productivity gains, and improved regulatory confidence through AI integration.</w:t>
      </w:r>
      <w:r/>
    </w:p>
    <w:p>
      <w:r/>
      <w:r>
        <w:t xml:space="preserve">192. </w:t>
      </w:r>
      <w:hyperlink r:id="rId194">
        <w:r>
          <w:rPr>
            <w:color w:val="0000EE"/>
            <w:u w:val="single"/>
          </w:rPr>
          <w:t>https://www.insurancejournal.com/news/national/2025/10/06/842775.htm</w:t>
        </w:r>
      </w:hyperlink>
      <w:r>
        <w:t xml:space="preserve"> - * Willis highlights the impact of AI and capital surplus on stabilising and energising the commercial insurance sector in 2024 * The report indicates market trends, including soft market conditions in property and other lines, and emerging risks like climate change and cyber events * Warns of potential volatility from global catastrophe losses, cyber incidents, and economic shocks * Emphasises use of data centres and AI tools to develop tailored insurance products and improve risk insights 193. </w:t>
      </w:r>
      <w:hyperlink r:id="rId195">
        <w:r>
          <w:rPr>
            <w:color w:val="0000EE"/>
            <w:u w:val="single"/>
          </w:rPr>
          <w:t>https://a-teaminsight.com/blog/from-batch-to-real-time-lseg-reinvents-aml-screening-with-world-check-on-demand/?brand=rti</w:t>
        </w:r>
      </w:hyperlink>
      <w:r>
        <w:t xml:space="preserve"> - * LSEG introduces cloud-based, real-time risk intelligence via API for AML screening, enabling instant customer checks. * The service integrates with AWS and partners like FinScan to enhance sanctions and PEP data monitoring. * Regulatory bodies emphasise the need for continuous, real-time AML controls, aligning with industry shifts toward proactive risk management. 194. </w:t>
      </w:r>
      <w:hyperlink r:id="rId196">
        <w:r>
          <w:rPr>
            <w:color w:val="0000EE"/>
            <w:u w:val="single"/>
          </w:rPr>
          <w:t>https://www.reinsurancene.ws/hdi-global-deploys-advanced-digital-tool-to-transform-nat-cat-risk-analysis/</w:t>
        </w:r>
      </w:hyperlink>
      <w:r>
        <w:t xml:space="preserve"> - * HDI Global announces deployment of HDI ARGOS 4.0, a digital risk management system, focused on natural catastrophe assessment, in October 2025 * The tool features AI-driven location import, 3D hazard maps, and interactive topographical analysis to aid climate-related risk mitigation * The system aims to improve risk visualisation, stakeholder reporting, and resilience planning for clients worldwide 195. </w:t>
      </w:r>
      <w:hyperlink r:id="rId197">
        <w:r>
          <w:rPr>
            <w:color w:val="0000EE"/>
            <w:u w:val="single"/>
          </w:rPr>
          <w:t>https://www.finews.asia/finance/44138-ubs-asset-management-o-connor-first-brands-group-bankruptcy-working-capital-finance</w:t>
        </w:r>
      </w:hyperlink>
      <w:r>
        <w:t xml:space="preserve"> - * UBS Asset Management promoted supply-chain-finance funds marketing high yields in early 2023. * The collapse of First Brands Group in 2025 led to UBS being the largest unsecured creditor, exposing potential risk vulnerabilities. * The case raises concerns over the transparency and understanding of complex supply chain financing structures and related risk management.</w:t>
      </w:r>
      <w:r/>
    </w:p>
    <w:p>
      <w:r/>
      <w:r>
        <w:t xml:space="preserve">196. </w:t>
      </w:r>
      <w:hyperlink r:id="rId198">
        <w:r>
          <w:rPr>
            <w:color w:val="0000EE"/>
            <w:u w:val="single"/>
          </w:rPr>
          <w:t>https://www.privateequityinternational.com/side-letter-default-danger/</w:t>
        </w:r>
      </w:hyperlink>
      <w:r>
        <w:t xml:space="preserve"> - * Arizona State Retirement System reports increased defaults in its private credit portfolio, affecting performance. * Default and distressed asset issues may signal broader risks in private markets. * Insurance solutions are emerging to address liquidity and legal risks in private fund transactions. * Concerns over conflicts and transparency in continuation vehicles highlighted by CFA Institute report. 197. </w:t>
      </w:r>
      <w:hyperlink r:id="rId199">
        <w:r>
          <w:rPr>
            <w:color w:val="0000EE"/>
            <w:u w:val="single"/>
          </w:rPr>
          <w:t>https://fintech.global/2025/10/07/how-expert-ai-is-using-hybrid-ai-to-transform-the-insurance-market/?utm_source=rss&amp;utm_medium=rss&amp;utm_campaign=how-expert-ai-is-using-hybrid-ai-to-transform-the-insurance-market</w:t>
        </w:r>
      </w:hyperlink>
      <w:r>
        <w:t xml:space="preserve"> - * Expert.ai develops AI solutions for insurance firms, targeting underwriting, claims, and policy servicing. * The company emphasises hybrid AI models for accuracy, cost efficiency, and explainability. * Future advancements include real-time multimodal AI integrating text, voice, and image data. * The approach supports operational resilience and optimised risk management within insurance sector. 198. </w:t>
      </w:r>
      <w:hyperlink r:id="rId200">
        <w:r>
          <w:rPr>
            <w:color w:val="0000EE"/>
            <w:u w:val="single"/>
          </w:rPr>
          <w:t>https://www.jdsupra.com/legalnews/space-insurance-developments-in-the-uk-8714526/</w:t>
        </w:r>
      </w:hyperlink>
      <w:r>
        <w:t xml:space="preserve"> - * Space insurance sector has expanded since 1965, covering pre-launch to in-orbit and third-party liability risks. * European laws, including the Liability Convention and national regulations, mandate insurance requirements up to €60 million for launch and in-orbit liabilities. * Growing satellite deployments in low earth orbit increase collision risks, prompting insurers to adopt advanced tracking and standardisation efforts. * European initiatives such as the EU Space Act and national standards promote sustainable and responsible space operations, affecting insurance policies. * Emerging space tourism insurance covers unique risks in commercial spaceflight, with pricing hindered by limited data and diverse participants. 199. </w:t>
      </w:r>
      <w:hyperlink r:id="rId201">
        <w:r>
          <w:rPr>
            <w:color w:val="0000EE"/>
            <w:u w:val="single"/>
          </w:rPr>
          <w:t>https://www.sovereignmagazine.com/startups/why-a16z-just-rushed-25-million-furtherai-insurances/</w:t>
        </w:r>
      </w:hyperlink>
      <w:r>
        <w:t xml:space="preserve"> - * FurtherAI raised $25 million in Series A funding, led by Andreessen Horowitz, within six months of seed funding in 2025. * The funding supports further development of customised AI workflows embedded within insurance teams, targeting operational inefficiencies. * The industry faces a workforce shortage of 400,000 insurance professionals by 2026, accelerating demand for AI-based solutions. * FurtherAI processes billions in premiums, improving productivity and accuracy through its forward-deployed engineering model. * a16z highlights the strategic importance of AI in transforming the $7 trillion insurance sector amid urgent operational needs. 200. </w:t>
      </w:r>
      <w:hyperlink r:id="rId202">
        <w:r>
          <w:rPr>
            <w:color w:val="0000EE"/>
            <w:u w:val="single"/>
          </w:rPr>
          <w:t>https://www.ncontracts.com/nsight-blog/october-2025-regulatory-update</w:t>
        </w:r>
      </w:hyperlink>
      <w:r>
        <w:t xml:space="preserve"> - * Regulatory changes impact mortgage, privacy, and cybersecurity practices in the financial sector. * Cyber breach detection gaps and incident response weaknesses highlighted by recent events. * Courts and regulators debate preemption of state laws, exposing operational and legal vulnerabilities. * Financial organisations must manage risks from external legal, environmental, and third-party service exposures. * Ongoing regulatory and legal developments underline the importance of vendor and operational resilience strategies. 201. </w:t>
      </w:r>
      <w:hyperlink r:id="rId203">
        <w:r>
          <w:rPr>
            <w:color w:val="0000EE"/>
            <w:u w:val="single"/>
          </w:rPr>
          <w:t>https://edge9.hwupgrade.it/news/security/arriva-qualys-enterprise-trurisk-management-il-primo-risk-operations-center-su-cloud_144511.html</w:t>
        </w:r>
      </w:hyperlink>
      <w:r>
        <w:t xml:space="preserve"> - * Qualys introduces Enterprise TruRisk Management, a Risk Operations Center (ROC) centralising cybersecurity risk management. * The platform integrates data from various sources, correlates threat intelligence, and aligns risks with business values. * Incorporates AI agents for continuous risk analysis and automation of mitigation workflows, enhancing operational responsiveness. 202. </w:t>
      </w:r>
      <w:hyperlink r:id="rId204">
        <w:r>
          <w:rPr>
            <w:color w:val="0000EE"/>
            <w:u w:val="single"/>
          </w:rPr>
          <w:t>https://www.reinsurancene.ws/coalition-re-unveils-new-early-detection-system-for-potential-cyber-exposures/</w:t>
        </w:r>
      </w:hyperlink>
      <w:r>
        <w:t xml:space="preserve"> - * Coalition Re introduced Live Event Response, a system that alerts cedants about unfolding cyber vulnerabilities. * The system uses global digital scanning to identify high-risk vulnerabilities like critical Cisco ASA exploits. * Helps reinsurers and insurers mitigate active cyber threats and prevent potential losses. * Part of broader risk management tools including the Helios platform providing supply chain visibility. * Demonstrates technological innovation in modelling and mitigating systemic cyber risks within insurance and reinsurance sectors. 203. </w:t>
      </w:r>
      <w:hyperlink r:id="rId205">
        <w:r>
          <w:rPr>
            <w:color w:val="0000EE"/>
            <w:u w:val="single"/>
          </w:rPr>
          <w:t>https://www.jdsupra.com/legalnews/governance-and-underwriting-in-the-age-9788653/</w:t>
        </w:r>
      </w:hyperlink>
      <w:r>
        <w:t xml:space="preserve"> - * The article discusses the regulatory landscape and risk management for insurers using AI, with a focus on EU and UK frameworks. * It examines risks such as algorithmic error, bias, data breaches, and liability in AI adoption, highlighting governance imperatives. * The piece highlights the impact of AI risks on liability insurance, including coverage gaps and evolving claim scenarios. 204. </w:t>
      </w:r>
      <w:hyperlink r:id="rId206">
        <w:r>
          <w:rPr>
            <w:color w:val="0000EE"/>
            <w:u w:val="single"/>
          </w:rPr>
          <w:t>https://www.fairinstitute.org/blog/next-frontier-for-cros-partner-with-risk-analytics-companies</w:t>
        </w:r>
      </w:hyperlink>
      <w:r>
        <w:t xml:space="preserve"> - * Discussion of risk analytics and AI-driven models transforming risk management in financial services and other industries * Emphasis on partnership strategies between CROs and risk analytics companies to improve detection and decision-making * Highlighting the role of quantitative frameworks like FAIR in translating risk signals into business impact for better risk governance 205. </w:t>
      </w:r>
      <w:hyperlink r:id="rId207">
        <w:r>
          <w:rPr>
            <w:color w:val="0000EE"/>
            <w:u w:val="single"/>
          </w:rPr>
          <w:t>https://contrarianunicus.substack.com/p/inside-first-brands-23b-factoring</w:t>
        </w:r>
      </w:hyperlink>
      <w:r>
        <w:t xml:space="preserve"> - * First Brands’ Chapter 11 reveals vulnerabilities linked to third-party factoring and supply chain finance * Tariffs, interest costs, and off-balance structures disrupted funding models, risking retailer margins and inventory * Financial spillovers affect multiple stakeholders, including trade-finance funds and used-vehicle markets 206. </w:t>
      </w:r>
      <w:hyperlink r:id="rId208">
        <w:r>
          <w:rPr>
            <w:color w:val="0000EE"/>
            <w:u w:val="single"/>
          </w:rPr>
          <w:t>https://carbonhalo.com/mastering-mandatory-climate-reporting-australia2/</w:t>
        </w:r>
      </w:hyperlink>
      <w:r>
        <w:t xml:space="preserve"> - * The article discusses mandatory climate reporting in Australia, focusing on Scope 3 emissions and supply chain data. * It highlights legal, regulatory, and investor-driven risks related to environmental disclosures and physical climate impacts. * Emphasises the importance of governance, data integrity, and physical risk assessment for financial resilience and compliance. 207. </w:t>
      </w:r>
      <w:hyperlink r:id="rId209">
        <w:r>
          <w:rPr>
            <w:color w:val="0000EE"/>
            <w:u w:val="single"/>
          </w:rPr>
          <w:t>https://www.financialstandard.com.au/news/asic-slams-licensees-lax-offshoring-governance-179810175</w:t>
        </w:r>
      </w:hyperlink>
      <w:r>
        <w:t xml:space="preserve"> - * ASIC investigation reveals offshore service providers lack formal policies and regular audits in Australian financial advice firms * Risks include data security, confidentiality, and loss of control over outsourced functions, especially internationally * ASIC emphasises the need for licencees to apply strict standards and proactively review governance and risk management frameworks 208. </w:t>
      </w:r>
      <w:hyperlink r:id="rId210">
        <w:r>
          <w:rPr>
            <w:color w:val="0000EE"/>
            <w:u w:val="single"/>
          </w:rPr>
          <w:t>https://www.dig-in.com/news/pwc-expert-climate-risk-mitigation-needs-more-support</w:t>
        </w:r>
      </w:hyperlink>
      <w:r>
        <w:t xml:space="preserve"> - * Insurance industry promotes climate resilience measures including risk assessment and mitigation strategies * Focus on integrating forward-looking climate models and data systems for better risk pricing * Emphasis on financing resilience efforts and quantifying ROI, especially loss avoidance and property value benefits 209. </w:t>
      </w:r>
      <w:hyperlink r:id="rId211">
        <w:r>
          <w:rPr>
            <w:color w:val="0000EE"/>
            <w:u w:val="single"/>
          </w:rPr>
          <w:t>https://www.ft.com/content/de377455-3b5e-4da4-ba3a-ac8b03dcde09</w:t>
        </w:r>
      </w:hyperlink>
      <w:r>
        <w:t xml:space="preserve"> - * Insurers like Allianz, Coface, and AIG prepared for claims related to First Brands' $12bn bankruptcy, affecting their supply chain coverage. * Insurers had dialled back coverage months before the collapse due to early payment issues at First Brands. * The case could influence market confidence depending on insurers' payout responses and legal disputes over policy wording. 210. </w:t>
      </w:r>
      <w:hyperlink r:id="rId212">
        <w:r>
          <w:rPr>
            <w:color w:val="0000EE"/>
            <w:u w:val="single"/>
          </w:rPr>
          <w:t>https://www.dig-in.com/opinion/when-ai-becomes-a-strategic-partner</w:t>
        </w:r>
      </w:hyperlink>
      <w:r>
        <w:t xml:space="preserve"> - * Insurance companies leverage AI, including Agentic AI, to automate workflows, reduce processing times, and improve efficiency across functions in global markets. * Examples include Athene, SBI Life, Northwestern Mutual, and Canara HSBC Life Insurance applying AI to claims, underwriting, and compliance, delivering cost savings and speed. * AI innovations such as IDP and predictive modelling enhance fraud detection, risk management, and operational capabilities. * Emphasis on responsible AI use, including safeguards like hallucination detection and bias prevention, ensures fairness and trust. * The industry integrates risk management principles with AI implementation to gain competitive advantage and maintain customer trust. 211. </w:t>
      </w:r>
      <w:hyperlink r:id="rId213">
        <w:r>
          <w:rPr>
            <w:color w:val="0000EE"/>
            <w:u w:val="single"/>
          </w:rPr>
          <w:t>https://www.insurancejournal.com/news/national/2025/10/10/843301.htm</w:t>
        </w:r>
      </w:hyperlink>
      <w:r>
        <w:t xml:space="preserve"> - * The report highlights the increasing demand for AI risk coverage among businesses, especially in the US and China, due to complex AI-related risks. * It discusses potential systemic risks and the challenge of insurability due to high maximum loss potential, regulatory issues, and information asymmetry. * Insurers are extending coverage and trialling new product models, emphasising collaboration and risk management to address AI vulnerabilities. * Developed by the Geneva Association, the analysis is pertinent to the insurance and reinsurance sector's exposure to external AI-related risks. * The report advocates for cautious product pilot programmes and establishing governance standards to improve insurability and operational resilience. 212. </w:t>
      </w:r>
      <w:hyperlink r:id="rId214">
        <w:r>
          <w:rPr>
            <w:color w:val="0000EE"/>
            <w:u w:val="single"/>
          </w:rPr>
          <w:t>https://www.cnbc.com/2025/10/10/first-brands-implosion-lenders-scramble-to-contain-the-fallout-.html</w:t>
        </w:r>
      </w:hyperlink>
      <w:r>
        <w:t xml:space="preserve"> - * Collapse of US auto parts supplier First Brands impacts global private credit portfolios, with exposures linked to major investors like Jefferies and UBS. * The event exposes vulnerabilities in private credit structures, especially supply chain financing and off-balance sheet debt, raising systemic risk concerns. * Experts warn that weakened lending standards and complex financial engineering could lead to further defaults, reminiscent of past financial crises. 213. </w:t>
      </w:r>
      <w:hyperlink r:id="rId215">
        <w:r>
          <w:rPr>
            <w:color w:val="0000EE"/>
            <w:u w:val="single"/>
          </w:rPr>
          <w:t>https://www.tradefinanceglobal.com/posts/first-brands-groups-bankruptcy-dangers-improper-trade-finance-accounting/</w:t>
        </w:r>
      </w:hyperlink>
      <w:r>
        <w:t xml:space="preserve"> - * First Brands Group's bankruptcy in September 2025 revealed significant off-balance sheet liabilities tied to invoice-based financing. * The case highlights gaps in US accounting standards' ability to prevent opacity despite FASB reforms requiring disclosure of supply chain finance details. * UBS O’Connor’s exposure through First Brands echoes past collapses like Greensill, illustrating systemic vulnerabilities in vendor management and third-party risk oversight. 214. </w:t>
      </w:r>
      <w:hyperlink r:id="rId216">
        <w:r>
          <w:rPr>
            <w:color w:val="0000EE"/>
            <w:u w:val="single"/>
          </w:rPr>
          <w:t>https://www.prnewswire.com/news-releases/sp-global-and-ibm-deploy-agentic-ai-to-improve-enterprise-operations-302577625.html</w:t>
        </w:r>
      </w:hyperlink>
      <w:r>
        <w:t xml:space="preserve"> - * S&amp;P Global partners with IBM to embed watsonx Orchestrate AI into supply chain management starting October 2025 in New York * The collaboration aims to enhance risk analysis and decision-making in procurement, vendor selection, and supply chain operations * Integration leverages AI agents and proprietary data to improve operational visibility, risk mitigation, and strategic insights across multiple risk domains 215. </w:t>
      </w:r>
      <w:hyperlink r:id="rId217">
        <w:r>
          <w:rPr>
            <w:color w:val="0000EE"/>
            <w:u w:val="single"/>
          </w:rPr>
          <w:t>https://www.commercialriskonline.com/us-property-insurers-using-yesterdays-tools-fall-behind-on-climate-risk/</w:t>
        </w:r>
      </w:hyperlink>
      <w:r>
        <w:t xml:space="preserve"> - * The 2025 State of Property Insurance report by US-based insurtech ZestyAI highlights insurer failure to adapt to increasing climate risks. * The report notes rising frequency and severity of climate-related claims. * Industry vulnerabilities linked to environmental disruption and potential supply chain impacts.</w:t>
      </w:r>
      <w:r/>
    </w:p>
    <w:p>
      <w:r/>
      <w:r>
        <w:t xml:space="preserve">216. </w:t>
      </w:r>
      <w:hyperlink r:id="rId218">
        <w:r>
          <w:rPr>
            <w:color w:val="0000EE"/>
            <w:u w:val="single"/>
          </w:rPr>
          <w:t>https://www.ft.com/content/5e0b9ce5-fb28-4d27-a3cb-ee0ee14e4160</w:t>
        </w:r>
      </w:hyperlink>
      <w:r>
        <w:t xml:space="preserve"> - * Insurance companies are increasing efforts to retain clients amidst climate-related risks, including acquisitions and specialised services. * Industry players, such as Tokio Marine, Allianz, Zurich, Munich Re, and Axa, are implementing climate adaptation and resilience strategies. * Growing insurance gaps and potential 'insurability tipping points' threaten property markets and wider economy due to climate disaster exposure. * Industry warns that escalating risks could lead to unsustainable premium levels and broader economic impacts. * Policymaker inaction risks limiting insurers’ capacity to manage climate-related vulnerabilities effectively. 217. </w:t>
      </w:r>
      <w:hyperlink r:id="rId219">
        <w:r>
          <w:rPr>
            <w:color w:val="0000EE"/>
            <w:u w:val="single"/>
          </w:rPr>
          <w:t>https://www.businesswire.com/news/home/20251008498605/en/The-Institutes-RiskStream-Collaborative-and-BluePond.AI-Join-Forces-to-Modernize-Risk-Data-Exchange-Across-PC-Insurance?feedref=JjAwJuNHiystnCoBq_hl-bV7DTIYheT0D-1vT4_bKFzt_EW40VMdK6eG-WLfRGUE1fJraLPL1g6AeUGJlCTYs7Oafol48Kkc8KJgZoTHgMu0w8LYSbRdYOj2VdwnuKwa</w:t>
        </w:r>
      </w:hyperlink>
      <w:r>
        <w:t xml:space="preserve"> - * The Institutes RiskStream Collaborative and BluePond.AI announced a partnership to improve risk data flow in P&amp;C insurance, focusing on automation and multiparty data sharing. * The joint solution utilises BluePond’s P&amp;C CoPilot platform to streamline underwriting workflows, reduce manual data handling, and enhance data interoperability. * The initiative targets high-friction points such as submissions, loss data sharing, and document analysis, aiming for faster, more informed underwriting decisions. * The collaboration will be showcased at the InsurTech Connect conference in Las Vegas on 15 October. * The partnership emphasises AI-driven automation, real-time data exchange, and improved operational resilience within insurance risk management. 218. </w:t>
      </w:r>
      <w:hyperlink r:id="rId220">
        <w:r>
          <w:rPr>
            <w:color w:val="0000EE"/>
            <w:u w:val="single"/>
          </w:rPr>
          <w:t>https://www.artemis.bm/news/expanding-alt-capital-driving-efficiency-by-moving-closer-to-underlying-risks-aon/?utm_source=rss&amp;utm_medium=rss&amp;utm_campaign=expanding-alt-capital-driving-efficiency-by-moving-closer-to-underlying-risks-aon</w:t>
        </w:r>
      </w:hyperlink>
      <w:r>
        <w:t xml:space="preserve"> - * Aon reports a 70% increase in collateralised reinsurance sidecar market, reaching $17 billion by mid-2025 * The article discusses expanding alternative risk transfer methods, such as reinsurance sidecars and parametric solutions * It emphasises that the soft market offers an opportunity for organisations to adopt non-traditional risk transfer strategies to enhance resilience and Manage volatility 219. </w:t>
      </w:r>
      <w:hyperlink r:id="rId221">
        <w:r>
          <w:rPr>
            <w:color w:val="0000EE"/>
            <w:u w:val="single"/>
          </w:rPr>
          <w:t>https://www.bigdatawire.com/2025/10/08/ai-is-everywhere-scaling-it-in-finance-requires-deeper-responsibility/</w:t>
        </w:r>
      </w:hyperlink>
      <w:r>
        <w:t xml:space="preserve"> - * Financial firms are expanding AI use in credit and risk assessment, with a focus on responsible scaling. * Data processing, bias mitigation, and security are key challenges highlighted, especially regarding transparency. * Emphasis on privacy, ethics, and human oversight in AI decisions aims to prevent systemic and third-party risks. * Responsible AI adoption is positioned as critical for maintaining trust, regulatory compliance, and operational resilience. * The article covers technological, ethical, and governance strategies within the finance sector, aligned with systemic risk mitigation.</w:t>
      </w:r>
      <w:r/>
    </w:p>
    <w:p>
      <w:r/>
      <w:r>
        <w:t xml:space="preserve">220. </w:t>
      </w:r>
      <w:hyperlink r:id="rId222">
        <w:r>
          <w:rPr>
            <w:color w:val="0000EE"/>
            <w:u w:val="single"/>
          </w:rPr>
          <w:t>https://www.finextra.com/blogposting/29546/from-regulation-to-resilience-how-eu-banks-are-redesigning-risk-frameworks-for-the-years-ahead?utm_medium=rssfinextra&amp;utm_source=finextrablogs</w:t>
        </w:r>
      </w:hyperlink>
      <w:r>
        <w:t xml:space="preserve"> - * EU banks are restructuring risk and compliance frameworks to address emerging regulations and geopolitical uncertainties. * Regulations such as DORA, Basel IV, and ESG directives drive adjustments in operational, financial, and third-party resilience strategies. * Focus on risk architecture reimagining, including holistic risk identification, agile governance, and tech-enabled compliance. * Emphasis on embedding resilience into organisational DNA through staff training, supply chain management, and transformation governance. * The regulatory landscape anticipates continued change from 2025 to 2030, demanding proactive risk management and resilience-building.</w:t>
      </w:r>
      <w:r/>
    </w:p>
    <w:p>
      <w:r/>
      <w:r>
        <w:t xml:space="preserve">221. </w:t>
      </w:r>
      <w:hyperlink r:id="rId223">
        <w:r>
          <w:rPr>
            <w:color w:val="0000EE"/>
            <w:u w:val="single"/>
          </w:rPr>
          <w:t>https://www.upguard.com/blog/how-to-perform-a-supplier-risk-assessment</w:t>
        </w:r>
      </w:hyperlink>
      <w:r>
        <w:t xml:space="preserve"> - * Article discusses risks associated with external providers, supply chains, and outsourced services in the context of cybersecurity and operational resilience. * It highlights vulnerabilities in vendor management, supply chain fragility, and third-party cybersecurity risks. * Focuses on risk assessments, ongoing monitoring, and mitigation strategies relevant for insurers and reinsurers exposed to systemic third-party threats.</w:t>
      </w:r>
      <w:r/>
    </w:p>
    <w:p>
      <w:r/>
      <w:r>
        <w:t xml:space="preserve">222. </w:t>
      </w:r>
      <w:hyperlink r:id="rId224">
        <w:r>
          <w:rPr>
            <w:color w:val="0000EE"/>
            <w:u w:val="single"/>
          </w:rPr>
          <w:t>https://www.theactuarymagazine.org/insights-ai-insurability/</w:t>
        </w:r>
      </w:hyperlink>
      <w:r>
        <w:t xml:space="preserve"> - * Growing adoption of generative AI increases systemic and operational risks, especially cybersecurity and liability, prompting insurance product innovation. * Businesses demand specialised coverage, with over 90% seeking AI-related insurance and willingness to pay higher premiums. * Insurers face challenges in assessing insurability due to low predictability, information asymmetry, evolving regulation, and legal uncertainties. * Industry responses include product pilots, AI-specific endorsements, and parametric policies aimed at improving claims clarity. * Education and collaborative risk frameworks are emphasised as key to responsible AI deployment and effective risk transfer.</w:t>
      </w:r>
      <w:r/>
    </w:p>
    <w:p>
      <w:r/>
      <w:r>
        <w:t xml:space="preserve">223. </w:t>
      </w:r>
      <w:hyperlink r:id="rId225">
        <w:r>
          <w:rPr>
            <w:color w:val="0000EE"/>
            <w:u w:val="single"/>
          </w:rPr>
          <w:t>https://www.railwayage.com/intermodal/its-logistics-issues-october-us-port-rail-ramp-freight-index/?utm_source=rss&amp;utm_medium=rss&amp;utm_campaign=its-logistics-issues-october-us-port-rail-ramp-freight-index</w:t>
        </w:r>
      </w:hyperlink>
      <w:r>
        <w:t xml:space="preserve"> - * October US Port/Rail Ramp Freight Index reports declining import volumes and increased assessment of accessorial fees * Regulatory crackdown on non-domiciled CDL holders is expected to reduce capacity and threaten carrier insolvencies * The drayage market faces ongoing challenges, with potential disruptions to port and terminal operations due to capacity loss and financial strain * Forecast suggests continued decrease in import volumes, impacting ocean carriers and supply chain efficiencies * Shippers advised to review supply chain processes and clarify accessorial dispute procedures to mitigate risks 224. </w:t>
      </w:r>
      <w:hyperlink r:id="rId226">
        <w:r>
          <w:rPr>
            <w:color w:val="0000EE"/>
            <w:u w:val="single"/>
          </w:rPr>
          <w:t>https://corporate.nvisionglobal.com/tariffs-second-order-effects-evasion-de-minimis-and-the-new-compliance-reality/</w:t>
        </w:r>
      </w:hyperlink>
      <w:r>
        <w:t xml:space="preserve"> - * Increased enforcement and suspicion around misdeclaration, undervaluation, and transshipment raise operational and compliance risks for supply chain operators. * Suspension of duty-free de minimis treatment and stricter import data requirements impact parcel flows and fulfilment logistics. * Trade diversion and policy spillovers lead to shifting supply chains, supplier origin changes, and increased audit exposure. * Practical steps include tighter controls, scenario modelling, and contract clauses to manage new systemic risks. * Stakeholders should adapt to operational and compliance challenges to avoid vulnerabilities from external policy shifts.</w:t>
      </w:r>
      <w:r/>
    </w:p>
    <w:p>
      <w:r/>
      <w:r>
        <w:t xml:space="preserve">225. </w:t>
      </w:r>
      <w:hyperlink r:id="rId227">
        <w:r>
          <w:rPr>
            <w:color w:val="0000EE"/>
            <w:u w:val="single"/>
          </w:rPr>
          <w:t>https://markets.financialcontent.com/stocks/article/marketminute-2025-10-10-bests-review-shines-a-light-on-insurances-tech-frontier-autonomous-cars-insurtechs-and-the-shadow-of-data-poisoning</w:t>
        </w:r>
      </w:hyperlink>
      <w:r>
        <w:t xml:space="preserve"> - * The October issue discusses systemic cybersecurity threats, notably data poisoning, impacting insurance models and operations. * It examines how external providers like insurtechs, auto manufacturers, and AI developers influence insurance's vulnerability to third-party risks. * The report highlights the importance of supply chain resilience and vendor management amid technological transformation in insurance, with a focus on AI model integrity. * It emphasises potential disruptions from external technological and geopolitical factors affecting insurers' operational resilience. * Regulatory and industry responses to these vulnerabilities are underscored as critical for future stability and compliance. 226. </w:t>
      </w:r>
      <w:hyperlink r:id="rId228">
        <w:r>
          <w:rPr>
            <w:color w:val="0000EE"/>
            <w:u w:val="single"/>
          </w:rPr>
          <w:t>https://financewire.com/2025/10/09/chartis-research-and-metrika-release-comprehensive-framework-for-managing-digital-asset-risk/</w:t>
        </w:r>
      </w:hyperlink>
      <w:r>
        <w:t xml:space="preserve"> - * Collaborative report introduces 'Integrated Composability Risk' (ICR) as a new risk category for digital assets and blockchains. * The report discusses real-time monitoring and quantification of technology, operational, and interoperability risks. * Highlights regulatory developments and technological frameworks' importance for enterprise risk management in digital assets. 227. </w:t>
      </w:r>
      <w:hyperlink r:id="rId229">
        <w:r>
          <w:rPr>
            <w:color w:val="0000EE"/>
            <w:u w:val="single"/>
          </w:rPr>
          <w:t>https://insurance-edge.net/2025/10/10/fraud-detection-techniques-lessons-from-online-gaming-that-insurers-can-adopt/</w:t>
        </w:r>
      </w:hyperlink>
      <w:r>
        <w:t xml:space="preserve"> - * Discusses online gaming's real-time fraud detection and behavioural analytics as models for insurers * Highlights layered identity verification and machine learning as advanced risk management tools * Emphasises cross-platform collaboration and data sharing to combat repeat offenders and systemic fraud * Focuses on adapting these strategies to mitigate external provider and supply chain risks in insurance sector 228. </w:t>
      </w:r>
      <w:hyperlink r:id="rId230">
        <w:r>
          <w:rPr>
            <w:color w:val="0000EE"/>
            <w:u w:val="single"/>
          </w:rPr>
          <w:t>https://www.prnewswire.co.uk/news-releases/sapiens-advantagego-unveils-underwriting-workbench-3-0-to-redefine-underwriting-as-an-intelligent-business-platform-302579602.html</w:t>
        </w:r>
      </w:hyperlink>
      <w:r>
        <w:t xml:space="preserve"> - * AdvantageGo introduces Underwriting Workbench v3.0 across EMEA and North America, transforming underwriting processes in insurance. * The platform features non-linear workflows, seamless collaboration via Microsoft integrations, and real-time analytics, supporting operational efficiency. * The update aims to modernise underwriting, improve risk selection, and encourage strategic decision-making for property &amp; casualty (P&amp;C) insurers. * Emphasis on AI-driven insights, automation, and customisable user interfaces to streamline workflows and accelerate decision-making. * Strategic expansion from London Market into North American P&amp;C sectors, enhancing digitalisation and data-driven risk assessment.</w:t>
      </w:r>
      <w:r/>
    </w:p>
    <w:p>
      <w:r/>
      <w:r>
        <w:t xml:space="preserve">229. </w:t>
      </w:r>
      <w:hyperlink r:id="rId231">
        <w:r>
          <w:rPr>
            <w:color w:val="0000EE"/>
            <w:u w:val="single"/>
          </w:rPr>
          <w:t>https://markets.financialcontent.com/stocks/article/marketminute-2025-10-10-us-auto-sector-in-crisis-supplier-implosions-send-shockwaves-through-markets-fueling-commodity-demand-fears</w:t>
        </w:r>
      </w:hyperlink>
      <w:r>
        <w:t xml:space="preserve"> - * The bankruptcies of First Brands and Tricolor in September 2025 highlight systemic risks in the US auto supply chain and financing sectors. * Both companies' collapses involve complex financial structures, off-balance-sheet financing, and fraud allegations, affecting investor confidence. * These events trigger potential tightening of credit, supply chain disruptions, and increased scrutiny of supplier vulnerabilities across the automotive industry. 230. </w:t>
      </w:r>
      <w:hyperlink r:id="rId232">
        <w:r>
          <w:rPr>
            <w:color w:val="0000EE"/>
            <w:u w:val="single"/>
          </w:rPr>
          <w:t>https://oregonbusiness.com/latest-trends-in-cyber-threats/?utm_source=rss&amp;utm_medium=rss&amp;utm_campaign=latest-trends-in-cyber-threats</w:t>
        </w:r>
      </w:hyperlink>
      <w:r>
        <w:t xml:space="preserve"> - * Multiple cyber threats, including business email compromise, supply chain attacks, ransomware, and data breaches, are increasing globally. * Organisations face operational disruptions, financial losses, and legal actions due to cyber incidents, with specific exposure from third-party vendors. * Emphasises the importance of robust cyber insurance coverage tailored to organisational risks and evolving threats. * Highlights the need for improved cybersecurity controls and specialised risk management strategies. * Focuses on the insurance and risk factors influencing organisational resilience against systemic cyber risks.</w:t>
      </w:r>
      <w:r/>
    </w:p>
    <w:p>
      <w:r/>
      <w:r>
        <w:t xml:space="preserve">231. </w:t>
      </w:r>
      <w:hyperlink r:id="rId233">
        <w:r>
          <w:rPr>
            <w:color w:val="0000EE"/>
            <w:u w:val="single"/>
          </w:rPr>
          <w:t>https://natlawreview.com/article/sec-discourage-esg-shareholder-proposals</w:t>
        </w:r>
      </w:hyperlink>
      <w:r>
        <w:t xml:space="preserve"> - * SEC Chairman Atkins announces plans to restrict environmental and social governance (ESG) proposals from shareholder votes. * The policy aims to exclude ESG proposals from proxy materials, citing legal and regulatory reasons. * The shift aligns with broader US regulatory efforts to curb ESG influence in corporate decision-making, potentially affecting investor impact on ESG issues. 232. </w:t>
      </w:r>
      <w:hyperlink r:id="rId234">
        <w:r>
          <w:rPr>
            <w:color w:val="0000EE"/>
            <w:u w:val="single"/>
          </w:rPr>
          <w:t>https://www.businesswire.com/news/home/20251009531540/en/Gradient-AI-Partners-with-Connexure-to-Streamline-Risk-Management-Workflows-for-Carriers-and-MGUs?feedref=JjAwJuNHiystnCoBq_hl-bV7DTIYheT0D-1vT4_bKFzt_EW40VMdK6eG-WLfRGUE1fJraLPL1g6AeUGJlCTYs7Oafol48Kkc8KJgZoTHgMu0w8LYSbRdYOj2VdwnuKwa</w:t>
        </w:r>
      </w:hyperlink>
      <w:r>
        <w:t xml:space="preserve"> - * Partnership combines AI-driven risk analytics with workflow automation for self-funded insurance carriers and MGUs * Aims to reduce operational friction and improve decision-making through integrated data insights * Enhances risk management capabilities and operational efficiency with predictive analytics and automation tools 233. </w:t>
      </w:r>
      <w:hyperlink r:id="rId235">
        <w:r>
          <w:rPr>
            <w:color w:val="0000EE"/>
            <w:u w:val="single"/>
          </w:rPr>
          <w:t>https://indicodata.ai/blog/modernizing-insurance-with-aws-and-terry-buechner-on-unlocking-legacy-systems-with-data-and-ai/</w:t>
        </w:r>
      </w:hyperlink>
      <w:r>
        <w:t xml:space="preserve"> - * Insurers adopt incremental strategies for legacy system modernisation, emphasising data access and risk mitigation. * Cloud-native solutions and ecosystems facilitate integration and accelerate innovation. * Generative AI aids in code refactoring, data extraction, and extending legacy system functionality. * These technological strategies aim to enhance customer experience, agility, and risk management in the insurance sector. * The approach aligns with industry efforts to mitigate systemic risks through digital transformation. 234. </w:t>
      </w:r>
      <w:hyperlink r:id="rId236">
        <w:r>
          <w:rPr>
            <w:color w:val="0000EE"/>
            <w:u w:val="single"/>
          </w:rPr>
          <w:t>https://samaybharat.com/2025/10/10/shocking-twist-two-indians-caught-in-billion-iran-oil-scandal-as-us-drops-sanctions-bomb/</w:t>
        </w:r>
      </w:hyperlink>
      <w:r>
        <w:t xml:space="preserve"> - * US Treasury sanctions two Indian individuals and a Chinese oil terminal for aiding Iran's oil exports. * The sanctions target vessels transporting Iranian LPG and a Chinese terminal involved in Iranian oil handling. * Measures aim to tighten US enforcement on Iran's shadow oil trade, impacting global supply chains and Indian entities. * The article highlights the geopolitical and economic implications of Iran's continued oil exports despite sanctions. * Raises concerns over supply chain vulnerabilities, vendor management, and operational risks for energy and shipping sectors. 235. </w:t>
      </w:r>
      <w:hyperlink r:id="rId237">
        <w:r>
          <w:rPr>
            <w:color w:val="0000EE"/>
            <w:u w:val="single"/>
          </w:rPr>
          <w:t>https://www.scworld.com/resource/how-security-leaders-use-exposure-management-and-what-they-expect-from-it</w:t>
        </w:r>
      </w:hyperlink>
      <w:r>
        <w:t xml:space="preserve"> - * Industry reports increased adoption of automated exposure management platforms among insurers and reinsurers. * Highlights integration of AI, real-time threat intelligence, and strategic frameworks in risk mitigation. * Emphasises the importance of centralised data, automation, and proactive risk assessment in managing systemic cyber risks within the sector. 236. </w:t>
      </w:r>
      <w:hyperlink r:id="rId238">
        <w:r>
          <w:rPr>
            <w:color w:val="0000EE"/>
            <w:u w:val="single"/>
          </w:rPr>
          <w:t>https://simplywall.st/stocks/us/utilities/nyse-es/eversource-energy/news/eversource-energys-valuation-in-focus-as-us-weighs-clean-ene</w:t>
        </w:r>
      </w:hyperlink>
      <w:r>
        <w:t xml:space="preserve"> - * US government considers a $12 billion cut to clean energy funding, affecting Eversource Energy, which is exiting offshore wind projects. * Market valuation shows conflicting signals: analysts' fair value suggests overvaluation while discounted cash flow models indicate undervaluation. * Policy developments and regulatory outcomes influence Eversource’s long-term earnings outlook, with potential risks from delays and setbacks. * The article discusses financial models and valuation discrepancies relevant to the energy sector’s exposure to external risks. * Sector focus on energy and infrastructure investment risks aligns with insurer and reinsurer concerns regarding environmental and regulatory vulnerabilities. 237. </w:t>
      </w:r>
      <w:hyperlink r:id="rId239">
        <w:r>
          <w:rPr>
            <w:color w:val="0000EE"/>
            <w:u w:val="single"/>
          </w:rPr>
          <w:t>https://www.accountancyage.com/2025/10/09/cimas-new-cyber-tool-puts-finance-in-the-driving-seat/</w:t>
        </w:r>
      </w:hyperlink>
      <w:r>
        <w:t xml:space="preserve"> - * CIMA has refreshed its cybersecurity assessment tool aimed at finance teams to improve risk management and insurance evaluation, with a focus on supply chain and AI controls. * The update aligns with UK governance standards and emphasises material data, supply chain oversight, and board-level questions. * It encourages finance to incorporate cyber risk into budgeting, reporting, and insurance strategies, improving operational resilience against systemic threats. 238. </w:t>
      </w:r>
      <w:hyperlink r:id="rId240">
        <w:r>
          <w:rPr>
            <w:color w:val="0000EE"/>
            <w:u w:val="single"/>
          </w:rPr>
          <w:t>https://www.thecooldown.com/green-home/boise-foothills-insurance-costs-rising/</w:t>
        </w:r>
      </w:hyperlink>
      <w:r>
        <w:t xml:space="preserve"> - * Homeowners face insurance hikes and cancellations due to rising wildfire risks in Idaho. * Premiums have doubled, with policies being nonrenewed despite mitigation efforts. * Escalating wildfire threats linked to climate change and poor land management impact insurance availability. * State policies and home-hardening measures are explored as response strategies. * The issue highlights systemic vulnerabilities in insurance and risk management related to environmental disruption. 239. </w:t>
      </w:r>
      <w:hyperlink r:id="rId241">
        <w:r>
          <w:rPr>
            <w:color w:val="0000EE"/>
            <w:u w:val="single"/>
          </w:rPr>
          <w:t>https://vinciworks.com/blog/your-2026-digital-compliance-playbook-what-are-the-key-laws-affecting-cyber-security-and-data-protection/</w:t>
        </w:r>
      </w:hyperlink>
      <w:r>
        <w:t xml:space="preserve"> - * New data protection and AI regulations in the EU and UK reshape compliance obligations for cloud and digital service providers. * Legislation such as the EU AI Act, Data Act, and UK DUAA introduce new rights, transparency, and portability requirements. * Cyber resilience standards, including NIS2, DORA, and CRA, impose stricter risk management and vulnerability obligations. * Online platform and digital accountability laws, like DSA and OSA, increase operational and regulatory complexity for digital content providers. * Insurers and reinsurers face heightened systemic and third-party risks, amplified by new legal and security standards, with penalties up to millions of euros or pounds. 240. </w:t>
      </w:r>
      <w:hyperlink r:id="rId242">
        <w:r>
          <w:rPr>
            <w:color w:val="0000EE"/>
            <w:u w:val="single"/>
          </w:rPr>
          <w:t>https://fintecbuzz.com/grant-thornton-survey-highlights-tech-compliance-trends/</w:t>
        </w:r>
      </w:hyperlink>
      <w:r>
        <w:t xml:space="preserve"> - * The survey, involving over 550 senior executives, explores embedding cybersecurity, resilience, and real-time compliance into organisational technology strategies. * It discusses AI-driven risk assessments, third-party risk management, and the balance of governance and innovation. * The report highlights adoption of AI tools for compliance, incident response, and real-time monitoring to enhance organisational resilience. * Emphasises the importance of integrating compliance into organisational culture and leadership. * The findings are based on a global survey with a focus on strategic risk mitigation in the corporate sector. 241. </w:t>
      </w:r>
      <w:hyperlink r:id="rId243">
        <w:r>
          <w:rPr>
            <w:color w:val="0000EE"/>
            <w:u w:val="single"/>
          </w:rPr>
          <w:t>https://financialnewswire.com.au/financial-planning/is-afsl-offshoring-a-risky-business/</w:t>
        </w:r>
      </w:hyperlink>
      <w:r>
        <w:t xml:space="preserve"> - * ASIC reviews offshore service providers used by Australian AFSLs, highlighting over 1,000 licensees affected. * Main offshore services include advice support, paraplanning, and client communication. * Identified risks include data security, operational disruption, loss of control, and challenges in supervisory oversight. 242. </w:t>
      </w:r>
      <w:hyperlink r:id="rId244">
        <w:r>
          <w:rPr>
            <w:color w:val="0000EE"/>
            <w:u w:val="single"/>
          </w:rPr>
          <w:t>https://blog.viavisolutions.com/2025/10/09/understanding-dora-article-10-the-incident-reporting-challenge/</w:t>
        </w:r>
      </w:hyperlink>
      <w:r>
        <w:t xml:space="preserve"> - * Articles discuss EU DORA cybersecurity requirements enforcement for the financial sector, focusing on incident detection and compliance challenges. * Highlights the importance of real-time visibility, forensic data, and anomaly detection tools for DORA compliance. * Describes how network performance monitoring and forensic analysis support risk management and operational resilience in finance. * Mentions partnerships with technology providers like VIAVI offering monitoring solutions aligned with DORA requirements. * Emphasises strategic importance of ICT security systems in regulatory compliance, risk mitigation, and operational continuity. 243. </w:t>
      </w:r>
      <w:hyperlink r:id="rId245">
        <w:r>
          <w:rPr>
            <w:color w:val="0000EE"/>
            <w:u w:val="single"/>
          </w:rPr>
          <w:t>https://www.lawsociety.ie/gazette/in-depth/2025/october/rise-of-the-machines/</w:t>
        </w:r>
      </w:hyperlink>
      <w:r>
        <w:t xml:space="preserve"> - * The Central Bank of Ireland prepares to enforce the EU AI Act within the financial sector, focusing on investment funds and service providers. * New obligations include risk assessments, governance, and transparency measures, with specific restrictions on high-risk AI applications. * The report emphasises risks such as market volatility, systemic risk, bias, and dependency on third-party AI providers in funds. * Ongoing monitoring of AI's impact on investor protection and financial stability is being undertaken by Irish and EU regulators. * Firms must address AI-related challenges across governance, ethics, and compliance to manage systemic vulnerabilities and operational risks. 244. </w:t>
      </w:r>
      <w:hyperlink r:id="rId246">
        <w:r>
          <w:rPr>
            <w:color w:val="0000EE"/>
            <w:u w:val="single"/>
          </w:rPr>
          <w:t>https://www.cpajournal.com/2025/10/13/coso-issues-guidance-on-robotic-process-automation-2/</w:t>
        </w:r>
      </w:hyperlink>
      <w:r>
        <w:t xml:space="preserve"> - * COSO published guidance on internal control over Robotic Process Automation (RPA) in December 2024. * The framework aims to mitigate RPA-related risks such as security vulnerabilities and process knowledge loss, aligning with the COSO-ICIF. * The guidance includes an RPA Bot Governance Framework and practical checklists for implementation, targeting financial reporting and operational resilience. 245. </w:t>
      </w:r>
      <w:hyperlink r:id="rId247">
        <w:r>
          <w:rPr>
            <w:color w:val="0000EE"/>
            <w:u w:val="single"/>
          </w:rPr>
          <w:t>https://www.pymnts.com/artificial-intelligence-2/2025/ai-forces-businesses-to-redesign-risk-management/</w:t>
        </w:r>
      </w:hyperlink>
      <w:r>
        <w:t xml:space="preserve"> - * Companies incorporate AI in real-time risk measurement and management, expanding across finance and logistics. * Cyber incidents tripled globally, with AI increasing digital risk exposure but also improving detection and response times. * Firms use AI for internal oversight, model transparency, and compliance, reducing investigation and audit cycle times. * Investment in AI security and governance grows, impacting operational resilience and fraud detection. * The article emphasises AI's role in systemic risk identification, consistent with insurance and reinsurance risk strategies. 246. </w:t>
      </w:r>
      <w:hyperlink r:id="rId248">
        <w:r>
          <w:rPr>
            <w:color w:val="0000EE"/>
            <w:u w:val="single"/>
          </w:rPr>
          <w:t>https://blog.eisgroup.com/8-new-products-in-2-years-a-tech-powered-breakthrough-in-group-benefits/</w:t>
        </w:r>
      </w:hyperlink>
      <w:r>
        <w:t xml:space="preserve"> - * A North American life insurer launched eight new products in two years using EIS OneSuite™, entering the GWB market * The insurer utilised a greenfield project to avoid legacy system limitations, enabling fast-paced innovation * The approach resulted in a $10 million ROI, rapid product rollout, and streamlined customer experiences 247. </w:t>
      </w:r>
      <w:hyperlink r:id="rId213">
        <w:r>
          <w:rPr>
            <w:color w:val="0000EE"/>
            <w:u w:val="single"/>
          </w:rPr>
          <w:t>https://www.insurancejournal.com/news/national/2025/10/10/843301.htm</w:t>
        </w:r>
      </w:hyperlink>
      <w:r>
        <w:t xml:space="preserve"> - * High demand for Gen AI insurance coverage among businesses, especially in the US and China, with willingness to pay premiums up to 20% higher. * The report highlights major risks such as cybersecurity, operational failures, and systemic loss potential tied to AI failures. * Insurers are expanding existing policies and piloting standalone AI insurance products to address emerging Gen AI risks. * Challenges include measuring insurability, managing adverse selection, and establishing governance standards. * Industry collaboration and risk mitigation strategies are recommended for the evolution of AI-related insurance markets. 248. </w:t>
      </w:r>
      <w:hyperlink r:id="rId249">
        <w:r>
          <w:rPr>
            <w:color w:val="0000EE"/>
            <w:u w:val="single"/>
          </w:rPr>
          <w:t>https://financialit.net/blog/aiinfinance-financialinnovation/how-financial-services-companies-can-tackle-model-risk</w:t>
        </w:r>
      </w:hyperlink>
      <w:r>
        <w:t xml:space="preserve"> - * Financial services firms face a rapid increase in AI-related legislation, with over 700 bills introduced in 2024. * The article discusses the need for integrated model development and risk management frameworks to reduce delays and improve efficiency. * Benefits of unified platforms include real-time monitoring, automation, standardisation, and enhanced model quality. * Emphasis on automating workflows to shorten cycle times and improve compliance in highly regulated environments. * Highlights the strategic importance of combining AI innovation with robust risk oversight to capitalise on opportunity.</w:t>
      </w:r>
      <w:r/>
    </w:p>
    <w:p>
      <w:r/>
      <w:r>
        <w:t xml:space="preserve">249. </w:t>
      </w:r>
      <w:hyperlink r:id="rId250">
        <w:r>
          <w:rPr>
            <w:color w:val="0000EE"/>
            <w:u w:val="single"/>
          </w:rPr>
          <w:t>https://www.crowdfundinsider.com/2025/10/254165-risk-analytics-firm-cybercube-announces-new-investment-from-spectrum-equity/</w:t>
        </w:r>
      </w:hyperlink>
      <w:r>
        <w:t xml:space="preserve"> - * CyberCube, a cyber risk modelling and analytics firm, announces over $180 million investment from Spectrum Equity. * The funding aims to expand AI-powered cyber risk management solutions and portfolio analytics for insurers and reinsurers. * CyberCube plans to develop new products, including Exposure Manager and Version 6.0 of Portfolio Manager, to improve cyber catastrophe modelling and risk assessment. * The company’s solutions are widely used by cyber insurers in the US and Europe, supporting risk quantification and portfolio management. * The investment signifies ongoing technological advancement and strategic growth in cyber insurance risk analytics sector. 250. </w:t>
      </w:r>
      <w:hyperlink r:id="rId251">
        <w:r>
          <w:rPr>
            <w:color w:val="0000EE"/>
            <w:u w:val="single"/>
          </w:rPr>
          <w:t>https://www.logisticsinsider.in/the-carbon-pricing-storm-hits-global-shipping-as-the-u-s-threatens-sanctions-over-a-new-tax/</w:t>
        </w:r>
      </w:hyperlink>
      <w:r>
        <w:t xml:space="preserve"> - * The global shipping industry faces increasing compliance costs from 2025 due to multiple carbon pricing regimes, potentially exceeding $50 billion annually by 2030. * Europe and the IMO push for stricter emissions regulations, while the US threatens sanctions against countries supporting a global maritime carbon tax. * Diplomatic tensions risk fragmenting international shipping rules, complicating compliance and increasing costs for industry players. * The upcoming IMO GFI regulation in 2028 could influence the direction of global decarbonisation efforts. * Industry and policy developments raise concerns over trade disruptions and systemic vulnerabilities in maritime logistics. 251. </w:t>
      </w:r>
      <w:hyperlink r:id="rId252">
        <w:r>
          <w:rPr>
            <w:color w:val="0000EE"/>
            <w:u w:val="single"/>
          </w:rPr>
          <w:t>https://www.shippingandfreightresource.com/has-the-usa-been-chinese-checked-in-the-port-fee-game/</w:t>
        </w:r>
      </w:hyperlink>
      <w:r>
        <w:t xml:space="preserve"> - * US and China introduced reciprocal port fees and tariffs, influencing global shipping costs and operations * Measures include US port service fees and Chinese port-specific charges targeting US-linked vessels * Industry implications involve increased operational complexity, supply chain disruption, and potential route shifts 252. </w:t>
      </w:r>
      <w:hyperlink r:id="rId253">
        <w:r>
          <w:rPr>
            <w:color w:val="0000EE"/>
            <w:u w:val="single"/>
          </w:rPr>
          <w:t>https://digitalforensicsmagazine.com/news-roundup-13th-october-2025/</w:t>
        </w:r>
      </w:hyperlink>
      <w:r>
        <w:t xml:space="preserve"> - * A 30% increase in healthcare ransomware in 2025 involves third-party vendor compromises, affecting hospital networks (October 2025, Global). * Municipal and public sector cyberattacks in Texas led to service disruptions, emphasising the need for coordinated incident response and evidence preservation. * Consumer-facing scams, including smishing and data breaches, pose ongoing fraud and identity theft risks post-breach. * Exploitation of zero-day flaws in file-sharing platforms underlines the importance of external asset management and timely patching. * Regulatory stance in the EU on encryption and ongoing compliance tracking reflect evolving external risks for technology providers. 253. </w:t>
      </w:r>
      <w:hyperlink r:id="rId254">
        <w:r>
          <w:rPr>
            <w:color w:val="0000EE"/>
            <w:u w:val="single"/>
          </w:rPr>
          <w:t>https://ironscales.com/blog/cyber-insurance-in-2026-what-to-prioritize-and-how-ironscales-helps</w:t>
        </w:r>
      </w:hyperlink>
      <w:r>
        <w:t xml:space="preserve"> - * Cyber insurers shift from questionnaires to technical underwriting, emphasising real-time controls and evidence. * Organisations must demonstrate effective implementation of MFA, EDR, IR preparedness, and vendor oversight. * The article details a 90-day cycle for cyber risk readiness and evidence collection for insurance renewal. * IRONSCALES' platform supports mailbox-level detection and remediation, aiding compliance and underwriting proof. * Focuses on enhancing operational resilience through continuous monitoring and automated evidence gathering.</w:t>
      </w:r>
      <w:r/>
    </w:p>
    <w:p>
      <w:r/>
      <w:r>
        <w:t xml:space="preserve">254. </w:t>
      </w:r>
      <w:hyperlink r:id="rId255">
        <w:r>
          <w:rPr>
            <w:color w:val="0000EE"/>
            <w:u w:val="single"/>
          </w:rPr>
          <w:t>https://digitalforensicsmagazine.com/news-roundup-10th-october-2025/</w:t>
        </w:r>
      </w:hyperlink>
      <w:r>
        <w:t xml:space="preserve"> - * Insurance sector faces rising systemic risks from cyberattacks targeting critical data systems and third-party vendors * Organisations are adopting threat intelligence, vulnerability management, and breach mitigation strategies * Emphasis on real-time exposure monitoring, data exfiltration detection, and regulatory compliance to improve operational resilience 255. </w:t>
      </w:r>
      <w:hyperlink r:id="rId256">
        <w:r>
          <w:rPr>
            <w:color w:val="0000EE"/>
            <w:u w:val="single"/>
          </w:rPr>
          <w:t>https://riskacademy.blog/the-221-billion-scam-why-your-company-is-both-overcharged-and-underinsured/</w:t>
        </w:r>
      </w:hyperlink>
      <w:r>
        <w:t xml:space="preserve"> - * The report highlights a $221 billion global property protection gap, driven by underinsurance despite rising premiums. * It discusses systemic overpayment caused by pricing inefficiencies, broker conflicts, and market distortion. * The article covers various lines of insurance, emphasising the paradox of high premiums and inadequate coverage, alongside industry inefficiencies. * It examines causes including information asymmetry, market concentration, pricing volatility, and social inflation. * The analysis demonstrates that these risks and vulnerabilities are central to insurers' exposure to systemic and third-party risks.</w:t>
      </w:r>
      <w:r/>
    </w:p>
    <w:p>
      <w:r/>
      <w:r>
        <w:t xml:space="preserve">256. </w:t>
      </w:r>
      <w:hyperlink r:id="rId257">
        <w:r>
          <w:rPr>
            <w:color w:val="0000EE"/>
            <w:u w:val="single"/>
          </w:rPr>
          <w:t>https://www.globenewswire.com/news-release/2025/10/10/3164928/0/en/AI-in-Insurance-Market-Projected-to-Reach-USD-59-50-Billion-by-2033-with-Rapid-27-32-CAGR-SNS-Insider.html</w:t>
        </w:r>
      </w:hyperlink>
      <w:r>
        <w:t xml:space="preserve"> - * Rapid growth of AI technology adoption in insurance sector, projected to reach USD 59.50 billion by 2033 * Market expansion driven by AI-enabled claims processing, fraud detection, customer service, and risk management * Focus on predictive analytics, natural language processing, and cloud deployment to improve operational resilience and efficiency 257. </w:t>
      </w:r>
      <w:hyperlink r:id="rId258">
        <w:r>
          <w:rPr>
            <w:color w:val="0000EE"/>
            <w:u w:val="single"/>
          </w:rPr>
          <w:t>https://bimabazaar.com/uncategorized/international-news-3</w:t>
        </w:r>
      </w:hyperlink>
      <w:r>
        <w:t xml:space="preserve"> - * The UN launches a guide for insurers on developing credible transition plans aligned with sustainability goals * Regulatory shifts are now considered the biggest threat to global insurers, with increasing compliance costs and diverging standards * Digital platforms transform travel insurance with instant, embedded cover, AI-driven pricing, and automation, raising operational resilience concerns 258. </w:t>
      </w:r>
      <w:hyperlink r:id="rId222">
        <w:r>
          <w:rPr>
            <w:color w:val="0000EE"/>
            <w:u w:val="single"/>
          </w:rPr>
          <w:t>https://www.finextra.com/blogposting/29546/from-regulation-to-resilience-how-eu-banks-are-redesigning-risk-frameworks-for-the-years-ahead?utm_medium=rssfinextra&amp;utm_source=finextrablogs</w:t>
        </w:r>
      </w:hyperlink>
      <w:r>
        <w:t xml:space="preserve"> - * EU banks are updating risk and compliance frameworks in response to upcoming regulatory changes by 2025-2030. * Focus areas include AI risk, operational resilience, climate risk, and digital assets at the EU level. * Emphasis on embedding resilience in organisational culture, technology, third-party management, and governance structures. 259. </w:t>
      </w:r>
      <w:hyperlink r:id="rId259">
        <w:r>
          <w:rPr>
            <w:color w:val="0000EE"/>
            <w:u w:val="single"/>
          </w:rPr>
          <w:t>https://www.globalbrandsmagazine.com/ai-redesigning-business-risk-management/</w:t>
        </w:r>
      </w:hyperlink>
      <w:r>
        <w:t xml:space="preserve"> - * Major firms like JPMorgan, Zurich Insurance, and AIG are integrating AI tools into risk management processes. * Companies are proactively using AI for fraud detection, customer management, and underwriting, improving efficiency. * Emphasis on ethical AI, transparency, and collaboration is growing in the sector. * The article highlights the need to redesign risk frameworks to address AI-specific challenges. * Focuses on operational resilience and strategic integration within the insurance and financial sectors. 260. </w:t>
      </w:r>
      <w:hyperlink r:id="rId260">
        <w:r>
          <w:rPr>
            <w:color w:val="0000EE"/>
            <w:u w:val="single"/>
          </w:rPr>
          <w:t>https://yaleclimateconnections.org/2025/10/on-louisianas-gulf-coast-residents-fume-as-insurers-hike-rates-and-invest-in-fossil-fuel-projects/</w:t>
        </w:r>
      </w:hyperlink>
      <w:r>
        <w:t xml:space="preserve"> - * Residents in Louisiana experience increased property insurance premiums due to climate-related disasters and fossil fuel expansion. * Insurers, including major companies, continue to invest heavily in fossil fuel projects despite climate risks. * The growth of LNG projects along the Gulf Coast contributes to environmental destruction and ecological decline. * Insurance industry’s ongoing fossil fuel investments exacerbate systemic climate risks and community vulnerabilities. * The article highlights the interconnectedness of climate change, insurance practices, and fossil fuel expansion in the US Gulf region. 261. </w:t>
      </w:r>
      <w:hyperlink r:id="rId261">
        <w:r>
          <w:rPr>
            <w:color w:val="0000EE"/>
            <w:u w:val="single"/>
          </w:rPr>
          <w:t>https://www.mdpi.com/2071-1050/17/20/9044</w:t>
        </w:r>
      </w:hyperlink>
      <w:r>
        <w:t xml:space="preserve"> - * Empirical analysis from 2016 to 2024 examines how physical and transition climate risks influence fossil and clean energy markets * Incorporates global climate risk indices, policy uncertainty, and regional policies to assess long-term and short-term effects * Findings show climate risks increase long-term volatility and alter correlations, with implications for risk management and policy * Focus on energy transition, energy security, and systemic risks within the energy sector * Relevant for investors, policymakers, and energy industry stakeholders addressing systemic and third-party risks from climate factors 262. </w:t>
      </w:r>
      <w:hyperlink r:id="rId262">
        <w:r>
          <w:rPr>
            <w:color w:val="0000EE"/>
            <w:u w:val="single"/>
          </w:rPr>
          <w:t>https://kalkinemedia.com/ca/stocks/financial/sp-tsx-composite-tsxifc-intact-financial-european-expansion</w:t>
        </w:r>
      </w:hyperlink>
      <w:r>
        <w:t xml:space="preserve"> - * Rebranding unifies RSA and NIG under the Intact Insurance brand in Europe, enhancing market presence. * Emphasises operational integration, brand recognition, and geographic diversification to bolster competitiveness. * Highlights MGA network expansion, efficiency improvements, and technological support for risk management and client engagement. 263. </w:t>
      </w:r>
      <w:hyperlink r:id="rId227">
        <w:r>
          <w:rPr>
            <w:color w:val="0000EE"/>
            <w:u w:val="single"/>
          </w:rPr>
          <w:t>https://markets.financialcontent.com/stocks/article/marketminute-2025-10-10-bests-review-shines-a-light-on-insurances-tech-frontier-autonomous-cars-insurtechs-and-the-shadow-of-data-poisoning</w:t>
        </w:r>
      </w:hyperlink>
      <w:r>
        <w:t xml:space="preserve"> - * Analysis of autonomous vehicle impact on insurance risk models and liability shifts. * Emphasis on insurtech innovation hubs and strategic partnerships to improve efficiency. * Focus on emerging cybersecurity threat of data poisoning and industry measures to address it. 264. </w:t>
      </w:r>
      <w:hyperlink r:id="rId263">
        <w:r>
          <w:rPr>
            <w:color w:val="0000EE"/>
            <w:u w:val="single"/>
          </w:rPr>
          <w:t>https://www.motorfinanceonline.com/news/fca-on-alert-after-us-auto-parts-giants-collapse-exposes-cracks-in-private-credit/</w:t>
        </w:r>
      </w:hyperlink>
      <w:r>
        <w:t xml:space="preserve"> - * FCA warns of growing systemic risk from collapse of US auto parts company, First Brands * Company used opaque off-balance-sheet financing, raising concern over private credit transparency * UK regulators observe potential cross-border exposure in private credit market, but see no immediate threat 265. </w:t>
      </w:r>
      <w:hyperlink r:id="rId229">
        <w:r>
          <w:rPr>
            <w:color w:val="0000EE"/>
            <w:u w:val="single"/>
          </w:rPr>
          <w:t>https://insurance-edge.net/2025/10/10/fraud-detection-techniques-lessons-from-online-gaming-that-insurers-can-adopt/</w:t>
        </w:r>
      </w:hyperlink>
      <w:r>
        <w:t xml:space="preserve"> - * Insurers are exploring online gaming fraud detection methods, including real-time monitoring and behavioural analytics, to enhance claims security. * Layered identity verification, including biometric checks, is being considered to prevent false policies. * Machine learning models are proposed to evolve with fraud tactics, improving detection accuracy. * Industry-wide data sharing practices from gaming are suggested as a model for combating repeat offences. * The article highlights strategic updates aligning with technological advancements to improve operational resilience in insurance sector.</w:t>
      </w:r>
      <w:r/>
    </w:p>
    <w:p>
      <w:r/>
      <w:r>
        <w:t xml:space="preserve">266. </w:t>
      </w:r>
      <w:hyperlink r:id="rId264">
        <w:r>
          <w:rPr>
            <w:color w:val="0000EE"/>
            <w:u w:val="single"/>
          </w:rPr>
          <w:t>https://www.regulationtomorrow.com/au/asic-flags-risks-in-offshore-outsourcing/</w:t>
        </w:r>
      </w:hyperlink>
      <w:r>
        <w:t xml:space="preserve"> - * ASIC reviewed risk management arrangements for offshore service providers (OSPs) in Australian financial services, revealing significant weaknesses. * It outlined recommended practices for licencees and responsible entities to enhance governance and cyber risk management. * The review emphasised ongoing monitoring, contractual standards, and incident response strategies to mitigate systemic vulnerabilities. * Actions aim to protect consumers and investors from external provider risks, including cyber threats and data breaches. * The review underscores systemic risk concerns linked to external providers within the financial sector in Australia. 267. </w:t>
      </w:r>
      <w:hyperlink r:id="rId265">
        <w:r>
          <w:rPr>
            <w:color w:val="0000EE"/>
            <w:u w:val="single"/>
          </w:rPr>
          <w:t>https://www.regulationtomorrow.com/au/latest-insurance-speeches-77-of-australias-highest-flood%E2%80%91risk-homes-lack-flood-cover/</w:t>
        </w:r>
      </w:hyperlink>
      <w:r>
        <w:t xml:space="preserve"> - * Australian government and APRA emphasise resilience and risk management amid natural disasters, cyber, and geopolitical threats. * New policies focus on digitalisation, AI, and operational resilience to address systemic and third-party risks. * Industry calls for improved transparency, cyber security, and risk culture to strengthen contingency planning and insurability. * Discussions include government investments, reinsurance pools, and regulatory measures to mitigate environmental and operational vulnerabilities. * The articles highlight vulnerabilities, systemic risks, and initiatives targeting supply chain, operational resilience, and environmental exposures within Australian insurance sector. 268. </w:t>
      </w:r>
      <w:hyperlink r:id="rId266">
        <w:r>
          <w:rPr>
            <w:color w:val="0000EE"/>
            <w:u w:val="single"/>
          </w:rPr>
          <w:t>https://www.simbo.ai/blog/the-impact-of-predictive-analytics-on-financial-planning-and-resource-allocation-in-healthcare-organizations-2997901/</w:t>
        </w:r>
      </w:hyperlink>
      <w:r>
        <w:t xml:space="preserve"> - * US healthcare providers utilise predictive analytics and AI to improve financial planning, resource allocation, and risk management. * The article highlights recent applications and efficiency gains, including forecasting, automation, and risk mitigation. * It discusses the impact of these technologies on costs, operational resilience, and patient care quality.</w:t>
      </w:r>
      <w:r/>
    </w:p>
    <w:p>
      <w:r/>
      <w:r>
        <w:t xml:space="preserve">269. </w:t>
      </w:r>
      <w:hyperlink r:id="rId267">
        <w:r>
          <w:rPr>
            <w:color w:val="0000EE"/>
            <w:u w:val="single"/>
          </w:rPr>
          <w:t>https://www.unitrustib.com/2025/10/11/uae-insuretech-summit-2025-cyber-insurance-takes-center-stage-amidst-rising-digital-threats/</w:t>
        </w:r>
      </w:hyperlink>
      <w:r>
        <w:t xml:space="preserve"> - * The UAE InsureTech Summit 2025 discussed the growing importance of cyber insurance in managing digital risks. * Insurers are developing specialised policies addressing data breaches, business interruption, ransomware, and cyber extortion. * The event emphasised collaborations between tech firms and underwriters to improve risk assessment, threat intelligence sharing, and incident response. * Digital transformation in the UAE increases cyber threats, boosting demand for targeted insurance solutions. * The article underscores the strategic shift towards AI-enabled risk analytics and more tailored cyber risk mitigation services.</w:t>
      </w:r>
      <w:r/>
    </w:p>
    <w:p>
      <w:r/>
      <w:r>
        <w:t xml:space="preserve">270. </w:t>
      </w:r>
      <w:hyperlink r:id="rId268">
        <w:r>
          <w:rPr>
            <w:color w:val="0000EE"/>
            <w:u w:val="single"/>
          </w:rPr>
          <w:t>https://insurance-canada.ca/2025/10/13/marsh-persistent-gaps-risk-adaptation-strategies/</w:t>
        </w:r>
      </w:hyperlink>
      <w:r>
        <w:t xml:space="preserve"> - * Study of over 130 risk managers reveals widespread climate impacts, including flooding and water stress * Only 38% perform detailed climate risk assessments, with funding challenges cited as a barrier * Regional differences in climate impacts and systemic risks like supply chain dependencies highlighted 271. </w:t>
      </w:r>
      <w:hyperlink r:id="rId269">
        <w:r>
          <w:rPr>
            <w:color w:val="0000EE"/>
            <w:u w:val="single"/>
          </w:rPr>
          <w:t>https://www.insuranceciooutlookeurope.com/news/smart-inspections-a-game-changer-for-insurers-nid-1760.html</w:t>
        </w:r>
      </w:hyperlink>
      <w:r>
        <w:t xml:space="preserve"> - * Insurers are integrating drones, IoT sensors, and AI for data-driven claims assessments. * Remote inspection tools such as VR/AR streamline damage evaluation and customer engagement. * AI and machine learning enhance damage detection, automate workflows, and improve operational efficiency. 272. </w:t>
      </w:r>
      <w:hyperlink r:id="rId270">
        <w:r>
          <w:rPr>
            <w:color w:val="0000EE"/>
            <w:u w:val="single"/>
          </w:rPr>
          <w:t>https://natlawreview.com/article/cyber-insurer-sues-policyholders-cyber-pros</w:t>
        </w:r>
      </w:hyperlink>
      <w:r>
        <w:t xml:space="preserve"> - * Ace American Insurance filed a lawsuit against cybersecurity vendors Congruity 360 and Trustwave, seeking to recover $500,000 paid to a policyholder. * The case highlights increasing legal actions by insurers against third-party vendors following cyber incidents. * Insurers now scrutinise vendor contracts and security controls during policy underwriting to manage third-party risks.</w:t>
      </w:r>
      <w:r/>
    </w:p>
    <w:p>
      <w:r/>
      <w:r>
        <w:t xml:space="preserve">273. </w:t>
      </w:r>
      <w:hyperlink r:id="rId271">
        <w:r>
          <w:rPr>
            <w:color w:val="0000EE"/>
            <w:u w:val="single"/>
          </w:rPr>
          <w:t>https://www.jdsupra.com/legalnews/ofsi-imposes-financial-penalty-on-uk-5612382/</w:t>
        </w:r>
      </w:hyperlink>
      <w:r>
        <w:t xml:space="preserve"> - * OFSI imposed a penalty on a UK life sciences company for payments to sanctioned Russian banks. * The breach involved indirect payments and highlighted weaknesses in internal sanctions procedures. * The case underscores the importance of robust vendor and financial provider management in mitigating systemic risks. 274. </w:t>
      </w:r>
      <w:hyperlink r:id="rId245">
        <w:r>
          <w:rPr>
            <w:color w:val="0000EE"/>
            <w:u w:val="single"/>
          </w:rPr>
          <w:t>https://www.lawsociety.ie/gazette/in-depth/2025/october/rise-of-the-machines/</w:t>
        </w:r>
      </w:hyperlink>
      <w:r>
        <w:t xml:space="preserve"> - * The Central Bank of Ireland is overseeing AI regulation and supervision within the financial sector under the EU AI Act. * The AI Act, in effect from February 2025, introduces compliance obligations, risk assessments, and AI literacy requirements for financial firms. * The report highlights risks of AI adoption, including systemic risks, market volatility, and cybersecurity concerns, emphasising the need for robust governance and risk management. * The regulation impacts fund managers, requiring responsible AI integration, transparency, and ESG-related considerations under new EU and Irish laws. 275. </w:t>
      </w:r>
      <w:hyperlink r:id="rId272">
        <w:r>
          <w:rPr>
            <w:color w:val="0000EE"/>
            <w:u w:val="single"/>
          </w:rPr>
          <w:t>https://www.insurtechny.com/insurtech-weekly-news-roundup-october-05-2025/</w:t>
        </w:r>
      </w:hyperlink>
      <w:r>
        <w:t xml:space="preserve"> - * Multiple partnerships involve AI-enhanced risk assessment, image analysis, and roadside incident inspection, aiming to improve underwriting and operational efficiency. * CyberCube's $180M funding supports market expansion in cyber risk analytics. * Launch of AI-driven underwriting tools aims to reduce systemic failures and enhance risk modelling. * Geographic scope includes US, UK, Japan, Asia, and Europe, indicating global interest. * Focus on integrating emerging data and AI technologies to improve systemic and third-party risk management.</w:t>
      </w:r>
      <w:r/>
    </w:p>
    <w:p>
      <w:r/>
      <w:r>
        <w:t xml:space="preserve">276. </w:t>
      </w:r>
      <w:hyperlink r:id="rId273">
        <w:r>
          <w:rPr>
            <w:color w:val="0000EE"/>
            <w:u w:val="single"/>
          </w:rPr>
          <w:t>https://www.digitalinformationworld.com/2025/10/hebbia-transforms-financial-analysis.html</w:t>
        </w:r>
      </w:hyperlink>
      <w:r>
        <w:t xml:space="preserve"> - * Hebbia integrates GPT-5 via Microsoft Azure AI Foundry into its finance platform, enhancing document analysis and strategic decision-making. * The partnership aims to improve scalability, security, and real-time insights for financial institutions, supporting risk and compliance tasks. * Hebbia's client base exceeds $15 trillion in assets, with growth driven by strategic acquisitions and innovative AI applications. * The collaboration exemplifies industry trends towards using infrastructure partnerships to advance AI-powered risk mitigation and analysis. * Future plans involve expanding content generation capabilities and reinforcing the blend of automation with human oversight in financial markets. 277. </w:t>
      </w:r>
      <w:hyperlink r:id="rId274">
        <w:r>
          <w:rPr>
            <w:color w:val="0000EE"/>
            <w:u w:val="single"/>
          </w:rPr>
          <w:t>https://www.claimsjournal.com/news/national/2025/10/14/333467.htm</w:t>
        </w:r>
      </w:hyperlink>
      <w:r>
        <w:t xml:space="preserve"> - * Moody’s report warns of increased cyberattack risks linked to weak AI governance and third-party software vulnerabilities. * The survey covers 1,952 global organisations, focusing on cyber risks and operational resilience, particularly in financial sectors. * Highlights include gaps in cybersecurity practices, vendor management, and the importance of cyber insurance for managing third-party risks. 278. </w:t>
      </w:r>
      <w:hyperlink r:id="rId275">
        <w:r>
          <w:rPr>
            <w:color w:val="0000EE"/>
            <w:u w:val="single"/>
          </w:rPr>
          <w:t>https://fintech.global/2025/10/14/cyber-insurers-face-rising-threats-from-saas-integrations/?utm_source=rss&amp;utm_medium=rss&amp;utm_campaign=cyber-insurers-face-rising-threats-from-saas-integrations</w:t>
        </w:r>
      </w:hyperlink>
      <w:r>
        <w:t xml:space="preserve"> - * The Salesloft–Drift OAuth breach affects approximately 700 organisations, exploited via SaaS integrations. * The incident highlights systemic third-party and supply chain risks within cyber insurance portfolios. * Insurers face increased losses from cyber breaches, cloud credential theft, and operational disruptions due to interconnected vendor dependencies. 279. </w:t>
      </w:r>
      <w:hyperlink r:id="rId276">
        <w:r>
          <w:rPr>
            <w:color w:val="0000EE"/>
            <w:u w:val="single"/>
          </w:rPr>
          <w:t>https://www.reinsurancene.ws/reinsurance-news-monte-carlo-executive-roundtable-2025/</w:t>
        </w:r>
      </w:hyperlink>
      <w:r>
        <w:t xml:space="preserve"> - * Industry leaders discussed market trends and outlook for 2026 renewals at the Monte Carlo event. * Participants examined the role of advanced technology and AI in improving reinsurance efficiency. * The event highlighted the importance of balancing technological innovation with talent development. 280. </w:t>
      </w:r>
      <w:hyperlink r:id="rId277">
        <w:r>
          <w:rPr>
            <w:color w:val="0000EE"/>
            <w:u w:val="single"/>
          </w:rPr>
          <w:t>https://www.businesswire.com/news/home/20251013905770/en/Behavox-Sets-Industry-Benchmark-with-Unprecedented-Speed-of-Adoption-of-GPU-Powered-AI-Across-Financial-Services?feedref=JjAwJuNHiystnCoBq_hl-bV7DTIYheT0D-1vT4_bKFzt_EW40VMdK6eG-WLfRGUE1fJraLPL1g6AeUGJlCTYs7Oafol48Kkc8KJgZoTHgMu0w8LYSbRdYOj2VdwnuKwa</w:t>
        </w:r>
      </w:hyperlink>
      <w:r>
        <w:t xml:space="preserve"> - * Behavox reports a rapid adoption of GPU-powered AI Risk Policies (AIRPs) among financial clients, with 65% migrating within two weeks of launch. * The models meet strict regulatory standards for transparency, explainability, and validation, enabling deployment in regulated industries. * The transition establishes infrastructure for language expansion and new surveillance solutions, supporting global financial institutions. * The development is a milestone for enterprise-grade AI in financial services, highlighting AI transparency, model validation, and operational readiness. * The company promotes enhanced compliance, risk mitigation, and data insights for clients worldwide. 281. </w:t>
      </w:r>
      <w:hyperlink r:id="rId278">
        <w:r>
          <w:rPr>
            <w:color w:val="0000EE"/>
            <w:u w:val="single"/>
          </w:rPr>
          <w:t>https://www.retailnews.asia/first-brands-bankruptcy-exposes-500-million-ubs-exposure-unsecured-creditors-unearthed-amid-complex-financing-structure/</w:t>
        </w:r>
      </w:hyperlink>
      <w:r>
        <w:t xml:space="preserve"> - * First Brands filed for Chapter 11 in the US, with liabilities over $10 billion. * UBS's funds hold over $500 million in claims, exposing vulnerabilities in supply-chain financing. * The case raises concerns over vendor management, indirect exposures, and risks linked to complex financial structures. 282. </w:t>
      </w:r>
      <w:hyperlink r:id="rId258">
        <w:r>
          <w:rPr>
            <w:color w:val="0000EE"/>
            <w:u w:val="single"/>
          </w:rPr>
          <w:t>https://bimabazaar.com/uncategorized/international-news-3</w:t>
        </w:r>
      </w:hyperlink>
      <w:r>
        <w:t xml:space="preserve"> - * The Hartford opens a technology centre in Hyderabad focused on AI and digital innovation to strengthen its global tech footprint, with implications for risk analytics. * UNEP FI publishes a guide to help insurers develop credible transition plans towards net-zero, emphasizing ESG integration and sector-specific pathways. * Regulatory change is identified as the biggest risk for global insurers, with increased compliance costs and divergence across jurisdictions highlighting operational resilience priorities. * Digital platforms reshape travel insurance with embedded, instant cover, AI-driven pricing, and automation for claims, improving customer experience and operational efficiency. 283. </w:t>
      </w:r>
      <w:hyperlink r:id="rId279">
        <w:r>
          <w:rPr>
            <w:color w:val="0000EE"/>
            <w:u w:val="single"/>
          </w:rPr>
          <w:t>https://databreaches.net/2025/10/14/19m-in-settlements-underscore-cybersecurity-risks-for-tpas-and-insurers/?pk_campaign=feed&amp;pk_kwd=19m-in-settlements-underscore-cybersecurity-risks-for-tpas-and-insurers</w:t>
        </w:r>
      </w:hyperlink>
      <w:r>
        <w:t xml:space="preserve"> - * Two data breach settlements in 2025 highlight cybersecurity vulnerabilities among TPAs and insurers. * Cases involve failure to safeguard PHI and other sensitive data, impacting millions, tied to external cyber risks. * Settlement amounts of $13.75 million and $6 million reflect systemic risks from third-party and external provider failures in insurance sector. 284. </w:t>
      </w:r>
      <w:hyperlink r:id="rId280">
        <w:r>
          <w:rPr>
            <w:color w:val="0000EE"/>
            <w:u w:val="single"/>
          </w:rPr>
          <w:t>https://www.corporatecomplianceinsights.com/russia-hybrid-warfare-triggers-disruption/</w:t>
        </w:r>
      </w:hyperlink>
      <w:r>
        <w:t xml:space="preserve"> - * Russian hybrid tactics target logistics, digital infrastructure, and communication systems supporting Ukraine and European security. * Signs of attack include cyberattacks, sabotage, disinformation, arson, and infrastructure disruptions, particularly in NATO countries. * Companies are adopting mitigation strategies such as supply chain mapping, diversifying routes, and enhancing real-time inventory tracking. * Attacks aim to delay aid delivery, weaken supply chains, and undermine geopolitical stability. * Strategic shifts and geopolitical tensions influence the frequency and nature of hybrid incidents.</w:t>
      </w:r>
      <w:r/>
    </w:p>
    <w:p>
      <w:r/>
      <w:r>
        <w:t xml:space="preserve">285. </w:t>
      </w:r>
      <w:hyperlink r:id="rId281">
        <w:r>
          <w:rPr>
            <w:color w:val="0000EE"/>
            <w:u w:val="single"/>
          </w:rPr>
          <w:t>https://lexpress.mu/node/550393</w:t>
        </w:r>
      </w:hyperlink>
      <w:r>
        <w:t xml:space="preserve"> - * Experts discuss cyber risk mitigation and insurance at Eagle Insurance event in Moka, Mauritius, October 2023 * Emphasis on AI, real-time monitoring, and the importance of early response within the first 72 hours * Highlighted the growing costs of cyberattacks, potential systemic vulnerabilities, and the role of global partnerships 286. </w:t>
      </w:r>
      <w:hyperlink r:id="rId282">
        <w:r>
          <w:rPr>
            <w:color w:val="0000EE"/>
            <w:u w:val="single"/>
          </w:rPr>
          <w:t>https://canadianunderwriter.ca/partner-content/practice-tools/insights/cna/navigating-the-future-of-insurance-risk-management-trends-challenges-and-opportunities/</w:t>
        </w:r>
      </w:hyperlink>
      <w:r>
        <w:t xml:space="preserve"> - * Industry shifts towards systemic risks, environmental challenges, and geopolitical instability, prompting proactive risk mitigation. * Technological advancements, including generative AI and data analytics, are transforming underwriting and claims processes. * Insurers are adjusting their client engagement strategies to meet evolving expectations for customised solutions and added value. * The role of data and analytics is expanding from support to strategic tools for risk assessment and profitability. * Organisations like CNA advocate for specialist expertise, technological adoption, and continuous learning to enhance resilience.</w:t>
      </w:r>
      <w:r/>
    </w:p>
    <w:p>
      <w:r/>
      <w:r>
        <w:t xml:space="preserve">287. </w:t>
      </w:r>
      <w:hyperlink r:id="rId264">
        <w:r>
          <w:rPr>
            <w:color w:val="0000EE"/>
            <w:u w:val="single"/>
          </w:rPr>
          <w:t>https://www.regulationtomorrow.com/au/asic-flags-risks-in-offshore-outsourcing/</w:t>
        </w:r>
      </w:hyperlink>
      <w:r>
        <w:t xml:space="preserve"> - * ASIC reviews offshore service provider (OSP) risk management among Australian financial services licensees and responsible entities * Recommendations include due diligence, service level agreements, cyber risk management, and incident response planning * The review emphasises the importance of governance frameworks and ongoing monitoring to mitigate systemic and third-party risks in financial outsourcing 288. </w:t>
      </w:r>
      <w:hyperlink r:id="rId265">
        <w:r>
          <w:rPr>
            <w:color w:val="0000EE"/>
            <w:u w:val="single"/>
          </w:rPr>
          <w:t>https://www.regulationtomorrow.com/au/latest-insurance-speeches-77-of-australias-highest-flood%E2%80%91risk-homes-lack-flood-cover/</w:t>
        </w:r>
      </w:hyperlink>
      <w:r>
        <w:t xml:space="preserve"> - * Australian government and regulator speeches highlight digitisation, AI, and resilience strategies in the insurance sector, aimed at improving risk management and operational stability. * Addressed challenges include climate-related natural disasters, cyber threats, and geopolitical risks, with a focus on transparency, customer-first practices, and risk culture. * Initiatives involve data sharing, reinsurance policy review, and investments in digital tools to enhance underwriting, claims, and fraud detection. * Industry calls for strong leadership, accountable governance, and operational resilience to ‘futureproof’ the market against systemic risks. * Speeches occur in Australia, reflecting policy and sectoral responses to climate and systemic risks facing insurers and reinsurers. 289. </w:t>
      </w:r>
      <w:hyperlink r:id="rId283">
        <w:r>
          <w:rPr>
            <w:color w:val="0000EE"/>
            <w:u w:val="single"/>
          </w:rPr>
          <w:t>https://www.reinsurancene.ws/reinsurance-markets-aligned-disciplined-heading-into-baden-baden-antares-ceo/</w:t>
        </w:r>
      </w:hyperlink>
      <w:r>
        <w:t xml:space="preserve"> - * Reinsurance market remains disciplined with stable pricing ahead of 1.1 renewals in Germany * Market conditions managed through capacity, risk selection, and underwriting discipline * Expectations of modest softening in pricing but no structural weakening, with continued consolidation discussions amid macroeconomic instability 290. </w:t>
      </w:r>
      <w:hyperlink r:id="rId268">
        <w:r>
          <w:rPr>
            <w:color w:val="0000EE"/>
            <w:u w:val="single"/>
          </w:rPr>
          <w:t>https://insurance-canada.ca/2025/10/13/marsh-persistent-gaps-risk-adaptation-strategies/</w:t>
        </w:r>
      </w:hyperlink>
      <w:r>
        <w:t xml:space="preserve"> - * Over 130 risk managers worldwide report insufficient climate risk assessments and adaptation planning * Significant regional impacts noted, especially in Asia, India, the Middle East, Africa, and Canada * Organisations cite funding limitations and lack of understanding as barriers to effective climate adaptation 291. </w:t>
      </w:r>
      <w:hyperlink r:id="rId284">
        <w:r>
          <w:rPr>
            <w:color w:val="0000EE"/>
            <w:u w:val="single"/>
          </w:rPr>
          <w:t>https://www.jdsupra.com/legalnews/client-alert-sanctions-and-frozen-assets-7430046/</w:t>
        </w:r>
      </w:hyperlink>
      <w:r>
        <w:t xml:space="preserve"> - * European sanctions froze assets linked to Russian oligarch Oleg Deripaska, including Strabag shares. * A Russian court's €2 billion judgment against Raiffeisen Bank raises questions on using sanctioned assets to satisfy private claims. * Legal, regulatory, and compliance concerns about asset transfers, recognition of foreign judgments, and sanctions enforcement strategies. 292. </w:t>
      </w:r>
      <w:hyperlink r:id="rId285">
        <w:r>
          <w:rPr>
            <w:color w:val="0000EE"/>
            <w:u w:val="single"/>
          </w:rPr>
          <w:t>https://dev.to/kapusto/how-ai-is-transforming-insurance-underwriting-beyond-risk-assessment-123d</w:t>
        </w:r>
      </w:hyperlink>
      <w:r>
        <w:t xml:space="preserve"> - * AI enhances insurance underwriting through real-time analysis and continuous learning models. * Use cases include intelligent document processing, predictive risk scoring, and real-time external data integration. * AI improves broker-carrier collaboration and risk assessment in climate-related exposures. * Insurers face regulatory challenges related to transparency, fairness, and model governance. * The adoption of AI enables faster decision-making, operational efficiencies, and more precise risk evaluation. 293. </w:t>
      </w:r>
      <w:hyperlink r:id="rId286">
        <w:r>
          <w:rPr>
            <w:color w:val="0000EE"/>
            <w:u w:val="single"/>
          </w:rPr>
          <w:t>https://agentsalliance.com/what-is-agentic-ai-and-what-does-it-mean-for-insurance-agents/</w:t>
        </w:r>
      </w:hyperlink>
      <w:r>
        <w:t xml:space="preserve"> - * Agentic AI can independently perform tasks like claims monitoring, renewal analysis, and marketing for insurance agents. * The technology improves operational efficiency but raises compliance, bias, and accountability concerns. * Industry guidance emphasises transparency, auditability, and the importance of human oversight. * The article discusses opportunities and risks associated with adopting agentic AI within the insurance sector. * Highlights the need for proper vendor review and regulatory compliance in deploying AI tools. 294. </w:t>
      </w:r>
      <w:hyperlink r:id="rId274">
        <w:r>
          <w:rPr>
            <w:color w:val="0000EE"/>
            <w:u w:val="single"/>
          </w:rPr>
          <w:t>https://www.claimsjournal.com/news/national/2025/10/14/333467.htm</w:t>
        </w:r>
      </w:hyperlink>
      <w:r>
        <w:t xml:space="preserve"> - * Moody’s report warns weak AI governance increases cyberattack risks for global organisations, published in 2023. * Emphasises the escalation of attack severity and supply-chain vulnerabilities, particularly in the insurance sector. * Notes improvements in executive oversight and cybersecurity governance but highlights ongoing gaps in key cyber defences. * Discusses regulatory and organisational responses, including vendor cyber insurance requirements. * Focuses on risk mitigation strategies involving technology, data systems, and strategic frameworks within the insurance and financial sectors. 295. </w:t>
      </w:r>
      <w:hyperlink r:id="rId287">
        <w:r>
          <w:rPr>
            <w:color w:val="0000EE"/>
            <w:u w:val="single"/>
          </w:rPr>
          <w:t>https://www.aspistrategist.org.au/qantas-and-collins-aerospace-breaches-show-need-for-extended-assurance/</w:t>
        </w:r>
      </w:hyperlink>
      <w:r>
        <w:t xml:space="preserve"> - * The Qantas and Collins Aerospace breaches reveal systemic risks in interconnected aviation supply chains * Emphasises shifting from compliance to a collaborative, cross-organisational approach to cyber resilience * Recommends proactive measures such as joint audits, scenario exercises, and embedding security in contracts to enhance resilience 296. </w:t>
      </w:r>
      <w:hyperlink r:id="rId288">
        <w:r>
          <w:rPr>
            <w:color w:val="0000EE"/>
            <w:u w:val="single"/>
          </w:rPr>
          <w:t>https://www.thisdaylive.com/2025/10/15/climatic-change-risk-insurers-provide-way-out/</w:t>
        </w:r>
      </w:hyperlink>
      <w:r>
        <w:t xml:space="preserve"> - * Insurers in West Africa adapt risk management strategies due to rising climate-related claims, including geo coding and parametric products * Floods, droughts, and coastal erosion cause significant displacements and claims in Nigeria and other countries * Industry stakeholders emphasise the need for new underwriting frameworks, regional risk pools, and data enhancement to improve resilience and risk assessment 297. </w:t>
      </w:r>
      <w:hyperlink r:id="rId275">
        <w:r>
          <w:rPr>
            <w:color w:val="0000EE"/>
            <w:u w:val="single"/>
          </w:rPr>
          <w:t>https://fintech.global/2025/10/14/cyber-insurers-face-rising-threats-from-saas-integrations/?utm_source=rss&amp;utm_medium=rss&amp;utm_campaign=cyber-insurers-face-rising-threats-from-saas-integrations</w:t>
        </w:r>
      </w:hyperlink>
      <w:r>
        <w:t xml:space="preserve"> - * The article discusses a breach impacting SaaS supply chains, affecting cyber insurers. * Affected organisations include around 700 entities, highlighting systemic risk in vendor integrations. * The incident involves compromised OAuth tokens and potential cascading risks across client ecosystems, with implications for insurance coverage and operational resilience. 298. </w:t>
      </w:r>
      <w:hyperlink r:id="rId289">
        <w:r>
          <w:rPr>
            <w:color w:val="0000EE"/>
            <w:u w:val="single"/>
          </w:rPr>
          <w:t>https://www.insurancejournal.com/news/international/2025/10/15/843601.htm</w:t>
        </w:r>
      </w:hyperlink>
      <w:r>
        <w:t xml:space="preserve"> - * MGAs' global premiums grew by 242% over four years, reaching $109.2 billion in 2024 * In-house claims functions are recognised as vital for reputation, transparency, and operational resilience * Enhanced claims capabilities foster better feedback loops, risk management, and client relationships, especially in complex sectors like financial, marine, and cyber insurance 299. </w:t>
      </w:r>
      <w:hyperlink r:id="rId290">
        <w:r>
          <w:rPr>
            <w:color w:val="0000EE"/>
            <w:u w:val="single"/>
          </w:rPr>
          <w:t>https://www.reinsurancene.ws/allphins-transforming-exposure-management-with-real-time-data-insights/</w:t>
        </w:r>
      </w:hyperlink>
      <w:r>
        <w:t xml:space="preserve"> - * Allphins introduces live, decision-ready exposure management tools for reinsurance underwriters and teams to proactively shape portfolios. * The platform enables real-time scenario testing, exposure optimisation, and rapid loss estimates during events, improving operational agility. * Use of live data feeds and embedded analytics supports portfolio analysis, risk diversification, and data validation, enhancing underwriting discipline. * Focuses on strategic risk insights to balance risk, detect concentrations, and evaluate cedant data quality in volatile markets. * Emphasises operational resilience and risk mitigation through integrated, accessible data and visualisation tools.</w:t>
      </w:r>
      <w:r/>
    </w:p>
    <w:p>
      <w:r/>
      <w:r>
        <w:t xml:space="preserve">300. </w:t>
      </w:r>
      <w:hyperlink r:id="rId291">
        <w:r>
          <w:rPr>
            <w:color w:val="0000EE"/>
            <w:u w:val="single"/>
          </w:rPr>
          <w:t>https://securitybrief.co.nz/story/boards-underestimate-cyber-incident-impacts-risking-usd-2-7m-losses</w:t>
        </w:r>
      </w:hyperlink>
      <w:r>
        <w:t xml:space="preserve"> - * Willis Cyber in Focus 2025 report reveals boards underestimate cyber incident impacts, with ransomware downtime median duration of 24 days * Finds that vendor risks, supply chain weaknesses, and untested response plans significantly increase financial and reputational losses * Regulatory frameworks in Asia Pacific and global legal demands are expanding oversight and disclosure requirements * Public companies account for 36% of cyber losses, with large claims up to USD $331 million, amid emerging threats like deepfakes and synthetic malware 301. </w:t>
      </w:r>
      <w:hyperlink r:id="rId292">
        <w:r>
          <w:rPr>
            <w:color w:val="0000EE"/>
            <w:u w:val="single"/>
          </w:rPr>
          <w:t>https://www.reinsurancene.ws/global-cat-losses-ease-in-2025-yet-annual-volatility-persists-gallagher-re/</w:t>
        </w:r>
      </w:hyperlink>
      <w:r>
        <w:t xml:space="preserve"> - * Global natural catastrophe losses in 2025 remain relatively mild, with Q3 being the least costly since 2006. * The report highlights increasing climate-related risks and unmodelled heat-related vulnerabilities impacting re/insurers. * Industry experts emphasise the need for innovative risk assessment approaches to manage future volatility and systemic risks. * US experienced 18 billion-dollar events, mostly related to severe weather, impacting global reinsurance exposure. * Rising climate temperatures and changing hazard patterns are expected to elevate systemic and third-party risks for insurers. 302. </w:t>
      </w:r>
      <w:hyperlink r:id="rId293">
        <w:r>
          <w:rPr>
            <w:color w:val="0000EE"/>
            <w:u w:val="single"/>
          </w:rPr>
          <w:t>https://www.prnewswire.com/news-releases/expertai-strengthens-its-offering-for-the-insurance-industry-with-advanced-ai-solutions-302581910.html</w:t>
        </w:r>
      </w:hyperlink>
      <w:r>
        <w:t xml:space="preserve"> - * Expert.ai unveils enhancements to its EidenAI Suite, targeting core insurance functions such as underwriting, claims, and policy servicing, at ITC Vegas 2025. * New solutions leverage Hybrid AI to automate data extraction, risk evaluation, legal demand identification, and workflow management, supporting efficiency and compliance. * The updates aim to help insurers process data faster, reduce costs, and improve customer satisfaction through AI-driven automation and risk mitigation. * The event showcases live demonstrations and expert consultations on AI applications in insurance operations. * The solutions emphasise integrating AI for operational resilience, risk analysis, and compliance, aligning with sector-specific risk management strategies. 303. </w:t>
      </w:r>
      <w:hyperlink r:id="rId294">
        <w:r>
          <w:rPr>
            <w:color w:val="0000EE"/>
            <w:u w:val="single"/>
          </w:rPr>
          <w:t>https://www.forrester.com/blogs/dutch-state-seizes-the-levers-europes-next-tech-sovereignty-test/</w:t>
        </w:r>
      </w:hyperlink>
      <w:r>
        <w:t xml:space="preserve"> - * The Netherlands invoked cold war-era legislation to oversee Chinese-owned Nexperia amid rising geopolitical risks in tech supply chains. * European countries, including the UK and France, tighten oversight over strategic technology assets due to governance lapses and national security concerns. * Risk management strategies now emphasise mapping supply chain exposure, re-scoring risk models, and strengthening insider-threat detection to counter geopolitical disruptions. 304. </w:t>
      </w:r>
      <w:hyperlink r:id="rId295">
        <w:r>
          <w:rPr>
            <w:color w:val="0000EE"/>
            <w:u w:val="single"/>
          </w:rPr>
          <w:t>https://www.finextra.com/blogposting/29579/managing-ai-and-ml-pipelines-in-fintech-governance-drift-explainability-and-risk-controls?utm_medium=rssfinextra&amp;utm_source=finextrablogs</w:t>
        </w:r>
      </w:hyperlink>
      <w:r>
        <w:t xml:space="preserve"> - * Fintech firms implement AI and ML models for fraud detection, credit assessment, and risk pricing in real time. * Regulatory frameworks such as the EU AI Act and FCA expectations emphasise explainability, traceability, and governance in ML deployment. * Monitoring for model drift—data, concept, and performance—aims to prevent systemic risks and ensure model reliability. * Borrowing SRE practices like dashboards and automated alerts enhances operational oversight of AI systems. * Focuses on integrating governance, risk controls, and real-time monitoring within fintech ML pipelines for risk mitigation. 305. </w:t>
      </w:r>
      <w:hyperlink r:id="rId296">
        <w:r>
          <w:rPr>
            <w:color w:val="0000EE"/>
            <w:u w:val="single"/>
          </w:rPr>
          <w:t>https://www.the-independent.com/tech/capita-fine-cyber-attack-2023-personal-data-b2845752.html</w:t>
        </w:r>
      </w:hyperlink>
      <w:r>
        <w:t xml:space="preserve"> - * Capita received a £14m fine from the ICO for a 2023 cyber attack that compromised 6.6 million people's data * The breach included personal, financial, criminal, and sensitive data from various organisations * The ICO cited failures in security measures and response, with Capita improving cybersecurity post-attack 306. </w:t>
      </w:r>
      <w:hyperlink r:id="rId297">
        <w:r>
          <w:rPr>
            <w:color w:val="0000EE"/>
            <w:u w:val="single"/>
          </w:rPr>
          <w:t>https://www.drugpatentwatch.com/blog/the-algorithmic-adjudicator-how-big-data-and-ai-are-revolutionizing-pharmaceutical-patent-litigation/</w:t>
        </w:r>
      </w:hyperlink>
      <w:r>
        <w:t xml:space="preserve"> - * The article discusses how insurers and reinsurance companies are leveraging AI, big data, predictive analytics, and data systems to assess and mitigate systemic risks and third-party litigation in the pharmaceutical sector. * It highlights the integration of AI-driven legal prediction models, real-time exposure monitoring, and data ecosystems such as USPTO, PACER, and third-party providers like DrugPatentWatch, to streamline risk assessment and strategic decision-making. * Case studies demonstrate how technology enhances detection, outcome prediction, and strategic positioning in patent, litigation, and regulatory environments, aligning with the focus on systemic and third-party risks mitigation within the sector. 307. </w:t>
      </w:r>
      <w:hyperlink r:id="rId298">
        <w:r>
          <w:rPr>
            <w:color w:val="0000EE"/>
            <w:u w:val="single"/>
          </w:rPr>
          <w:t>https://mfame.guru/u-s-and-china-tariffs-alter-the-dynamics-of-global-maritime-trade-routes/</w:t>
        </w:r>
      </w:hyperlink>
      <w:r>
        <w:t xml:space="preserve"> - * US and China introduced reciprocal port tariffs, impacting global shipping and trade routes. * China’s port fee targets vessels linked to U.S. ownership, potentially increasing voyage costs. * US response includes matching fees and sanctions threats, heightening geopolitical risks in maritime logistics. 308. </w:t>
      </w:r>
      <w:hyperlink r:id="rId299">
        <w:r>
          <w:rPr>
            <w:color w:val="0000EE"/>
            <w:u w:val="single"/>
          </w:rPr>
          <w:t>https://www.prweb.com/releases/cloverleaf-analytics-2026-ai-suite-delivers-pc-industrys-most-advanced-unified-insurance-decision-intelligence-302580607.html</w:t>
        </w:r>
      </w:hyperlink>
      <w:r>
        <w:t xml:space="preserve"> - * Cloverleaf Analytics announces the 2026 AI Suite featuring AI-driven data mapping, no-code rule development, and advanced data monitoring in the P&amp;C insurance sector. * The platform aims to improve operational efficiencies and risk decision-making by integrating AI and data analytics, with full feature deployment in 2026. * The company emphasises its support for open industry data standards through involvement in openIDL and openIDS initiatives. 309. </w:t>
      </w:r>
      <w:hyperlink r:id="rId300">
        <w:r>
          <w:rPr>
            <w:color w:val="0000EE"/>
            <w:u w:val="single"/>
          </w:rPr>
          <w:t>https://www.businesswire.com/news/home/20251014687241/en/interos.ai-Launches-itracing-to-Deliver-Product-Level-Supply-Chain-Visibility-and-Safeguard-Operations-in-Real-Time?feedref=JjAwJuNHiystnCoBq_hl-bV7DTIYheT0D-1vT4_bKFzt_EW40VMdK6eG-WLfRGUE1fJraLPL1g6AeUGJlCTYs7Oafol48Kkc8KJgZoTHgMu0w8LYSbRdYOj2VdwnuKwa</w:t>
        </w:r>
      </w:hyperlink>
      <w:r>
        <w:t xml:space="preserve"> - * interos.ai introduces itracing, a supply chain visibility platform, at its 2025 Risk Intelligence Summit * The platform provides SKU-level risk tracking, financial impact analysis, and compliance reporting * Expands supply chain monitoring with integrations, ESG insights, and real-time event data * Designed to improve organisational resilience and operational alignment in complex supply networks 310. </w:t>
      </w:r>
      <w:hyperlink r:id="rId301">
        <w:r>
          <w:rPr>
            <w:color w:val="0000EE"/>
            <w:u w:val="single"/>
          </w:rPr>
          <w:t>https://www.artemis.bm/news/ils-shapes-upper-layer-pricing-hurricanes-trapping-inflows-to-determine-year-end-antares-ceo/?utm_source=rss&amp;utm_medium=rss&amp;utm_campaign=ils-shapes-upper-layer-pricing-hurricanes-trapping-inflows-to-determine-year-end-antares-ceo</w:t>
        </w:r>
      </w:hyperlink>
      <w:r>
        <w:t xml:space="preserve"> - * The article discusses the influence of insurance-linked securities (ILS) and market dynamics on reinsurance pricing, with a focus on the 2026 renewal season. * It highlights the role of capital flows, hurricane season impact, and ILS activity in shaping risk exposure and competition at high attachment points. * Mentions ongoing strategic consolidation, regulatory environment, and disciplined underwriting conditions in reinsurance, related to risk and capital management strategies. 311. </w:t>
      </w:r>
      <w:hyperlink r:id="rId282">
        <w:r>
          <w:rPr>
            <w:color w:val="0000EE"/>
            <w:u w:val="single"/>
          </w:rPr>
          <w:t>https://canadianunderwriter.ca/partner-content/practice-tools/insights/cna/navigating-the-future-of-insurance-risk-management-trends-challenges-and-opportunities/</w:t>
        </w:r>
      </w:hyperlink>
      <w:r>
        <w:t xml:space="preserve"> - * The insurance industry is adopting generative AI to automate tasks like claims processing and underwriting, emphasising support rather than outsourcing decision-making. * Data-driven risk intelligence improves risk segmentation, pricing accuracy, and predictive modelling, especially in complex sectors like casualty. * Rising systemic risks from climate change, cyber threats, and geopolitical instability demand proactive mitigation, resilience-building, and continuous learning among underwriters. * Insurers are focusing on customised solutions and flexible systems to meet evolving insured expectations, emphasising relationship building and strategic guidance. * AI-powered data analytics are predicted to transform underwriting and claims management by enabling real-time risk monitoring and informed decision-making. 312. </w:t>
      </w:r>
      <w:hyperlink r:id="rId302">
        <w:r>
          <w:rPr>
            <w:color w:val="0000EE"/>
            <w:u w:val="single"/>
          </w:rPr>
          <w:t>https://www.fintechtris.com/blog/3-tips-for-using-tech-to-sift-out-fintech-risks</w:t>
        </w:r>
      </w:hyperlink>
      <w:r>
        <w:t xml:space="preserve"> - * The article discusses how fintech firms use predictive analytics, anomaly detection, and scenario testing to identify risks early. * Highlights the importance of cross-domain risk awareness, citing examples like the Facebook-Cambridge Analytica scandal. * Emphasises continuous system monitoring through AI to detect model drift, data integrity issues, and vendor risks. * Focuses on technological innovations such as machine learning, stress simulations, and AI-driven compliance tools in risk management. * Published in 2023, with a global industry relevance, especially in financial technology sectors.</w:t>
      </w:r>
      <w:r/>
    </w:p>
    <w:p>
      <w:r/>
      <w:r>
        <w:t xml:space="preserve">313. </w:t>
      </w:r>
      <w:hyperlink r:id="rId303">
        <w:r>
          <w:rPr>
            <w:color w:val="0000EE"/>
            <w:u w:val="single"/>
          </w:rPr>
          <w:t>https://www.newsghana.com.gh/heat-stress-threatens-forty-percent-of-indian-reit-assets/</w:t>
        </w:r>
      </w:hyperlink>
      <w:r>
        <w:t xml:space="preserve"> - * Over 40% of Indian REIT assets are exposed to medium to high physical climate hazards by 2050, with heat stress as the key threat. * The analysis highlights rising insurance premiums, utility demand, retrofit costs, and discount rates impacting asset valuations. * Cities like Delhi, Noida, and Gurgaon show particularly high climate risk, influencing investment strategies and property valuations. 314. </w:t>
      </w:r>
      <w:hyperlink r:id="rId304">
        <w:r>
          <w:rPr>
            <w:color w:val="0000EE"/>
            <w:u w:val="single"/>
          </w:rPr>
          <w:t>https://news.climate.columbia.edu/2025/10/14/building-climate-resilience-through-insurance-incentives/</w:t>
        </w:r>
      </w:hyperlink>
      <w:r>
        <w:t xml:space="preserve"> - * The article discusses utilisation of insurance as a tool for climate resilience, including satellite-based index insurance in Kenya and community-led risk pooling. * It emphasises the importance of data quality, transparency, and tailored premiums to incentivise adaptation measures. * Examples include parametric insurance schemes like California's Jumpstart programme and catastrophe bonds issued by the World Bank. * It highlights challenges such as inconsistent risk data, misaligned incentives, and the need to address compound risks amid climate change. * The article explores the role of partnerships, community knowledge, and technological advancements in enhancing insurance efficacy for climate adaptation. 315. </w:t>
      </w:r>
      <w:hyperlink r:id="rId305">
        <w:r>
          <w:rPr>
            <w:color w:val="0000EE"/>
            <w:u w:val="single"/>
          </w:rPr>
          <w:t>https://www.jdsupra.com/legalnews/the-evolving-pfas-landscape-state-bans-8694272/</w:t>
        </w:r>
      </w:hyperlink>
      <w:r>
        <w:t xml:space="preserve"> - * EPA introduces national drinking water standards and designates PFOA and PFOS as hazardous under CERCLA, increasing liability exposure for responsible parties. * Multiple states enact bans and disclosure rules on PFAS in products and environment, creating a patchwork regulatory landscape. * Ongoing litigation and settlements involve chemical manufacturers and water utilities, highlighting financial and operational risks. * Industry sectors including food, water, and defence face heightened costs, legal liabilities, and supply chain disruptions from PFAS regulations. * Regulatory developments are expected to intensify, with implications for operational resilience, risk management, and liability coverage. 316. </w:t>
      </w:r>
      <w:hyperlink r:id="rId306">
        <w:r>
          <w:rPr>
            <w:color w:val="0000EE"/>
            <w:u w:val="single"/>
          </w:rPr>
          <w:t>https://krdo.com/stacker-money/2025/10/14/ai-powered-risk-management-a-guide-for-finance-leaders/</w:t>
        </w:r>
      </w:hyperlink>
      <w:r>
        <w:t xml:space="preserve"> - * Financial institutions are investing heavily in AI for risk prediction, fraud detection, and scenario planning, with significant advancements in real-time analysis. * The article provides examples of partnerships and platforms such as BNP Paribas with QuantumStreet AI and TurinTech's evoML for stress testing. * It discusses AI implementation strategies, best practices, and regulatory considerations, highlighting the importance of ethics, transparency, and operational resilience in financial risk management. 317. </w:t>
      </w:r>
      <w:hyperlink r:id="rId307">
        <w:r>
          <w:rPr>
            <w:color w:val="0000EE"/>
            <w:u w:val="single"/>
          </w:rPr>
          <w:t>https://www.insurtechinsights.com/sutherland-unveils-insurance-ai-hub-to-enhance-operational-scalability/</w:t>
        </w:r>
      </w:hyperlink>
      <w:r>
        <w:t xml:space="preserve"> - * Sutherland introduces a sector-specific AI platform designed for insurance workflows, regulatory compliance, and scalability. * The platform includes AI agents for claims, enrolment, underwriting, and document intelligence, with positive early results. * Partnership with FINEOS aims to optimise absence and leave management for US employee benefit insurers. * The ecosystem emphasises bias management, regulatory adherence, and integration with complex IT environments. 318. </w:t>
      </w:r>
      <w:hyperlink r:id="rId308">
        <w:r>
          <w:rPr>
            <w:color w:val="0000EE"/>
            <w:u w:val="single"/>
          </w:rPr>
          <w:t>https://csimarket.com/news/willis-towers-watson-navigating-challenges-and-innovating-performance-amidst-market-discrepancies2025-10-14192019</w:t>
        </w:r>
      </w:hyperlink>
      <w:r>
        <w:t xml:space="preserve"> - * Willis Towers Watson (WTW) introduces Radar 5, incorporating Generative AI for insurance underwriting, in 2025. * The firm's revenue declined slightly by 0.18%, contrasted with rivals' 32.04% growth, but net income increased by 133.8%. * WTW’s operational efficiency and investment in AI technology aim to strengthen its market position and future revenue streams. 319. </w:t>
      </w:r>
      <w:hyperlink r:id="rId309">
        <w:r>
          <w:rPr>
            <w:color w:val="0000EE"/>
            <w:u w:val="single"/>
          </w:rPr>
          <w:t>https://www.finextra.com/blogposting/29594/from-defense-to-resilience-building-cyber-strength-in-an-era-of-relentless-digital-threats?utm_medium=rssfinextra&amp;utm_source=finextrablogs</w:t>
        </w:r>
      </w:hyperlink>
      <w:r>
        <w:t xml:space="preserve"> - * Emphasises the importance of enterprise-wide cyber resilience in managing systemic digital threats, with a focus on the insurance sector. * Highlights recent cyberattack impacts on industries, including supply chain vulnerabilities and third-party exposures. * Recommends multi-layered frameworks involving governance, technology, human factors, and supply chain security to enhance operational resilience. * Discusses advanced defence mechanisms, AI-driven detection, and rapid recovery practices vital for insurers and reinsurers. * Concludes that integrating cyber resilience into organisational culture offers competitive advantage amid evolving cyber threats. 320. </w:t>
      </w:r>
      <w:hyperlink r:id="rId310">
        <w:r>
          <w:rPr>
            <w:color w:val="0000EE"/>
            <w:u w:val="single"/>
          </w:rPr>
          <w:t>https://www.dig-in.com/opinion/the-future-of-insurance-is-fast-clear-and-built-on-trust</w:t>
        </w:r>
      </w:hyperlink>
      <w:r>
        <w:t xml:space="preserve"> - * Insurance agents adopt technology to serve small businesses more efficiently, leveraging digital quote platforms and AI-powered underwriting. * Ecosystem partnerships with platforms like payment and contractor sites enable seamless insurance integration, improving trust and documentation. * Industry emphasis on trust, honesty, and personalised support remains vital despite technological advancements. * Article provides insights into how insurtech and strategic partnerships enhance service delivery and growth in the US small business insurance sector. * Focus on innovation, efficiency, and trust aligns with the theme of systemic risk mitigation and risk analytics 321. </w:t>
      </w:r>
      <w:hyperlink r:id="rId311">
        <w:r>
          <w:rPr>
            <w:color w:val="0000EE"/>
            <w:u w:val="single"/>
          </w:rPr>
          <w:t>https://investment-international.com/News/asic-warns-of-risks-in-offshore-outsourcing-after-review-identifies-governance-gaps/</w:t>
        </w:r>
      </w:hyperlink>
      <w:r>
        <w:t xml:space="preserve"> - * ASIC highlights risks linked to offshore service provider governance in Australian financial firms after review findings * The review identified weaknesses in risk management frameworks related to offshore service providers, with varying quality in arrangements * ASIC emphasises the importance of regulators and firms proactively addressing governance issues to prevent cyber risks, operational disruptions, and legal conflicts 322. </w:t>
      </w:r>
      <w:hyperlink r:id="rId312">
        <w:r>
          <w:rPr>
            <w:color w:val="0000EE"/>
            <w:u w:val="single"/>
          </w:rPr>
          <w:t>https://www.domprep.com/articles/cyber-response-from-the-server-room-to-the-situation-room</w:t>
        </w:r>
      </w:hyperlink>
      <w:r>
        <w:t xml:space="preserve"> - * Organisational cyber response frameworks should be incorporated into broader emergency plans amidst increasing hybrid threats * Ransomware attacks on critical infrastructure, like the Colonial Pipeline in 2021, caused cascading physical impacts * Building resilience involves risk assessment, policy alignment, staff training, communication, technology redundancy, and external partnerships 323. </w:t>
      </w:r>
      <w:hyperlink r:id="rId288">
        <w:r>
          <w:rPr>
            <w:color w:val="0000EE"/>
            <w:u w:val="single"/>
          </w:rPr>
          <w:t>https://www.thisdaylive.com/2025/10/15/climatic-change-risk-insurers-provide-way-out/</w:t>
        </w:r>
      </w:hyperlink>
      <w:r>
        <w:t xml:space="preserve"> - * West African insurers discuss the impact of climate change on risk models, claims, and capital at a regional conference. * Emphasis on adopting geo-coding, parametric solutions, and new underwriting frameworks to address climate-induced damages. * Natural disasters such as floods, droughts, and heatwaves affect the region's insurance claims, solvency, and risk management strategies. * Discussions include enhancing data-driven risk assessment and leveraging partnerships to improve resilience. * The conference underscores insurance's role in climate adaptation and economic stability in West Africa.</w:t>
      </w:r>
      <w:r/>
    </w:p>
    <w:p>
      <w:r/>
      <w:r>
        <w:t xml:space="preserve">324. </w:t>
      </w:r>
      <w:hyperlink r:id="rId313">
        <w:r>
          <w:rPr>
            <w:color w:val="0000EE"/>
            <w:u w:val="single"/>
          </w:rPr>
          <w:t>https://mitkatadvisory.com/corporate-security-risk-intelligence/</w:t>
        </w:r>
      </w:hyperlink>
      <w:r>
        <w:t xml:space="preserve"> - * Discusses integration of AI-powered risk analytics and predictive modelling in corporate security. * Highlights real-time exposure monitoring and risk visualisation platforms like Datasurfr. * Emphasises strategic importance of data-driven insights for mitigating physical, cyber, and geopolitical threats. * Mentions organisational resilience and technological automation in risk management frameworks. 325. </w:t>
      </w:r>
      <w:hyperlink r:id="rId314">
        <w:r>
          <w:rPr>
            <w:color w:val="0000EE"/>
            <w:u w:val="single"/>
          </w:rPr>
          <w:t>https://www.reinsurancene.ws/intx-launches-new-solution-designed-to-revolutionise-ceded-reinsurance-management/</w:t>
        </w:r>
      </w:hyperlink>
      <w:r>
        <w:t xml:space="preserve"> - * INTX Insurance Software introduces ReinsureConnect, a cloud-native, AI-ready system for ceded reinsurance management across all lines of business. * The solution automates lifecycle processes, improves compliance, and integrates with existing systems, replacing manual processes. * Real-time exposure monitoring, open APIs, and AI capabilities aim to optimise risk oversight and decision-making for reinsurers and carriers. 326. </w:t>
      </w:r>
      <w:hyperlink r:id="rId292">
        <w:r>
          <w:rPr>
            <w:color w:val="0000EE"/>
            <w:u w:val="single"/>
          </w:rPr>
          <w:t>https://www.reinsurancene.ws/global-cat-losses-ease-in-2025-yet-annual-volatility-persists-gallagher-re/</w:t>
        </w:r>
      </w:hyperlink>
      <w:r>
        <w:t xml:space="preserve"> - * Gallagher Re's Q3 2025 report indicates relatively mild natural catastrophe activity but highlights ongoing global loss volatility. * Insured losses in 2025 remain above historical averages, with economic and insured losses exceeding $100 billion annually. * The report stresses the rising impact of unmodelled risks like extreme heat and infrastructure vulnerabilities, urging innovation in risk assessment frameworks. 327. </w:t>
      </w:r>
      <w:hyperlink r:id="rId315">
        <w:r>
          <w:rPr>
            <w:color w:val="0000EE"/>
            <w:u w:val="single"/>
          </w:rPr>
          <w:t>https://www.reinsurancene.ws/wtw-introduces-radar-5-the-latest-generation-of-its-insurance-analytics-and-rating-software/</w:t>
        </w:r>
      </w:hyperlink>
      <w:r>
        <w:t xml:space="preserve"> - * WTW releases Radar 5, an analytics and rating software for the insurance sector, featuring Generative AI, SaaS capabilities, and integration with data systems. * The platform improves risk evaluation, pricing, and underwriting efficiency for personal and commercial insurance lines. * The update includes AI-driven analytics, natural language data interaction, and analytical underwriting tools to optimise operational resilience. * Launch supports advanced data-driven decision-making and market adaptability in the insurance industry. * The system's features aim to mitigate systemic and third-party risks through enhanced risk modelling and real-time monitoring. 328. </w:t>
      </w:r>
      <w:hyperlink r:id="rId316">
        <w:r>
          <w:rPr>
            <w:color w:val="0000EE"/>
            <w:u w:val="single"/>
          </w:rPr>
          <w:t>https://www.jdsupra.com/legalnews/is-your-cyber-insurance-ready-for-ai-4551788/</w:t>
        </w:r>
      </w:hyperlink>
      <w:r>
        <w:t xml:space="preserve"> - * Companies should review cyber policies to ensure AI-related risks and data privacy claims are covered. * Many policies exclude or narrowly define losses involving AI systems and privacy-related liabilities. * organisations need to reassess coverage limits, vendor contracts, and preferred counsel to enhance resilience against emerging threats. 329. </w:t>
      </w:r>
      <w:hyperlink r:id="rId294">
        <w:r>
          <w:rPr>
            <w:color w:val="0000EE"/>
            <w:u w:val="single"/>
          </w:rPr>
          <w:t>https://www.forrester.com/blogs/dutch-state-seizes-the-levers-europes-next-tech-sovereignty-test/</w:t>
        </w:r>
      </w:hyperlink>
      <w:r>
        <w:t xml:space="preserve"> - * The Netherlands invoked wartime legislation to oversee Nexperia, citing national security concerns over Chinese influence and IP risks * Moves follow UK, France, and German actions on strategic tech assets amid broader EU geopolitical security measures * Risk management recommendations include supply chain mapping, IP ring-fencing, scenario modelling, and enhanced third-party screening procedures 330. </w:t>
      </w:r>
      <w:hyperlink r:id="rId317">
        <w:r>
          <w:rPr>
            <w:color w:val="0000EE"/>
            <w:u w:val="single"/>
          </w:rPr>
          <w:t>https://francefintech.org/rencontres-thematiques-risques-climatiques/</w:t>
        </w:r>
      </w:hyperlink>
      <w:r>
        <w:t xml:space="preserve"> - * French insurance sector faces increasing costs from climate-related natural disasters in 2024, with an annual deficit of €2 billion in natural catastrophe schemes. * Technologies like risk modelling, parametric insurance products, IoT sensors, and AI are being deployed to improve risk assessment, speed up claims, and enhance localisation of protections. * Companies such as Descartes Underwriting and Shift Technology are pioneering data-driven solutions, integrating climate, physical, and economic models. * Adoption hurdles include cultural resistance, ROI demonstration challenges, and risk aversion among traditional insurers. * The sector aims to combine technological innovation with research and localised strategies to foster a more resilient and predictive climate insurance framework. 331. </w:t>
      </w:r>
      <w:hyperlink r:id="rId318">
        <w:r>
          <w:rPr>
            <w:color w:val="0000EE"/>
            <w:u w:val="single"/>
          </w:rPr>
          <w:t>https://esgthereport.com/what-is-esg-reporting/</w:t>
        </w:r>
      </w:hyperlink>
      <w:r>
        <w:t xml:space="preserve"> - * The article discusses the evolution of ESG reporting as crucial for supply chain transparency, especially amidst global trade disruptions. * It emphasises risk exposure and vendor management vulnerabilities linked to external providers, supply chains, and compliance. * Highlights the importance of ESG frameworks, data collection, and reporting processes for operational resilience and stakeholder trust in the context of systemic risks.</w:t>
      </w:r>
      <w:r/>
    </w:p>
    <w:p>
      <w:r/>
      <w:r>
        <w:t xml:space="preserve">332. </w:t>
      </w:r>
      <w:hyperlink r:id="rId319">
        <w:r>
          <w:rPr>
            <w:color w:val="0000EE"/>
            <w:u w:val="single"/>
          </w:rPr>
          <w:t>https://www.insurtechinsights.com/meet-the-founders-omar-and-francisco-of-resiquant/</w:t>
        </w:r>
      </w:hyperlink>
      <w:r>
        <w:t xml:space="preserve"> - * ResiQuant is an AI-powered platform improving property catastrophe risk assessment for insurers and MGAs in the US. * It embeds structural engineering expertise into underwriting, addressing data gaps for more accurate risk pricing. * The platform enables real-time risk evaluation, reduces manual data entry, and identifies costly misclassifications. * Focused on natural catastrophe exposure, the company anticipates market expansion into multi-peril and international markets. * Aims for widespread adoption by 2030, transforming risk quantification in property insurance sector. 333. </w:t>
      </w:r>
      <w:hyperlink r:id="rId320">
        <w:r>
          <w:rPr>
            <w:color w:val="0000EE"/>
            <w:u w:val="single"/>
          </w:rPr>
          <w:t>https://www.wisdomtree.com/investments/blog/2025/10/15/cybersecurity-from-national-security-to-the-corporate-balance-sheet</w:t>
        </w:r>
      </w:hyperlink>
      <w:r>
        <w:t xml:space="preserve"> - * Cyber-related disruptions at Heathrow and European airports in September 2025 reveal vulnerabilities in third-party service providers. * The article discusses how cybercrime and state-backed cyber operations threaten national security, critical infrastructure, and economies. * It covers regulatory developments across Europe and the US, highlighting supply chain risks, operational resilience, and cybersecurity market growth. * Examples of vendor categories and the economic importance of cybersecurity as infrastructure are provided. * The piece emphasises the interconnectedness of cyber threats with systemic risks faced by insurers and reinsurers. 334. </w:t>
      </w:r>
      <w:hyperlink r:id="rId321">
        <w:r>
          <w:rPr>
            <w:color w:val="0000EE"/>
            <w:u w:val="single"/>
          </w:rPr>
          <w:t>https://www.prweb.com/releases/enhancing-ai-governance-kovrr-unveils-ai-visibility-through-risk-assessment-and-quantification-302582681.html</w:t>
        </w:r>
      </w:hyperlink>
      <w:r>
        <w:t xml:space="preserve"> - * Kovrr launches AI Risk Assessment and Quantification modules for risk visibility and financial insight. * Modules benchmark governance against recognised frameworks like NIST AI RMF and ISO/IEC 42001. * They enable scenario simulation, impact forecasting, and integrated risk management aligned with the MITRE ATLAS™ framework. * Focuses on organisational compliance, strategic risk oversight, and regulatory preparedness in AI governance. * Aims to embed AI risk management into enterprise strategy amid rising regulatory pressures and market evolution. 335. </w:t>
      </w:r>
      <w:hyperlink r:id="rId322">
        <w:r>
          <w:rPr>
            <w:color w:val="0000EE"/>
            <w:u w:val="single"/>
          </w:rPr>
          <w:t>https://www.jdsupra.com/legalnews/trends-and-developments-in-global-7553509/</w:t>
        </w:r>
      </w:hyperlink>
      <w:r>
        <w:t xml:space="preserve"> - * The article discusses key developments in global climate litigation affecting insurers, including landmark legal decisions and shifts in regulatory scrutiny, as of 2024-2025. * It highlights rising exposure from climate-related claims, corporate accountability cases, project approval litigations, greenwashing enforcement, and insurance coverage disputes. * Emerging scientific and legal tools, such as attribution science and AI, are intensifying insurers' risk landscapes, prompting re-evaluation of underwriting, disclosures, and policy exclusions. 336. </w:t>
      </w:r>
      <w:hyperlink r:id="rId323">
        <w:r>
          <w:rPr>
            <w:color w:val="0000EE"/>
            <w:u w:val="single"/>
          </w:rPr>
          <w:t>https://www.simbo.ai/blog/understanding-the-impact-of-insurance-errors-and-denials-on-healthcare-providers-and-their-financial-health-2341919/</w:t>
        </w:r>
      </w:hyperlink>
      <w:r>
        <w:t xml:space="preserve"> - * The article discusses the impact of claim denials on US healthcare providers' financial health, highlighting costs and operational challenges. * It details causes of claim errors, such as verification, documentation, administrative, and complex policy issues. * The use of AI and automation to improve insurance verification, claims management, and reduce denials is emphasised. * It addresses patient experience, healthcare equity, staffing issues, and policy trends linked to insurance and denial management. * The content aligns with systemic and third-party risks from external vendors and operational vulnerabilities related to insurance processes.</w:t>
      </w:r>
      <w:r/>
    </w:p>
    <w:p>
      <w:r/>
      <w:r>
        <w:t xml:space="preserve">337. </w:t>
      </w:r>
      <w:hyperlink r:id="rId324">
        <w:r>
          <w:rPr>
            <w:color w:val="0000EE"/>
            <w:u w:val="single"/>
          </w:rPr>
          <w:t>https://www.insuranceage.co.uk/insight/7957488/zurich-strengthens-fraud-defences-with-ai</w:t>
        </w:r>
      </w:hyperlink>
      <w:r>
        <w:t xml:space="preserve"> - * Zurich Insurance partners with Quantexa to enhance real-time fraud detection using AI technology. * Platform operates across multiple lines of business, alerting claims handlers to suspicious activity. * Implementation has been ongoing for three years, detecting an estimated £260,000 worth of fraudulent claims daily in 2024. 338. </w:t>
      </w:r>
      <w:hyperlink r:id="rId325">
        <w:r>
          <w:rPr>
            <w:color w:val="0000EE"/>
            <w:u w:val="single"/>
          </w:rPr>
          <w:t>https://news.google.com/rss/articles/CBMiowFBVV95cUxNVi1BQTNtM0d6aHdmWWl4TDZvOThmRHVnNzNPU05XalhrQk5OelMtSGhKSDFWWjFsLUlFU3k3SUlFSFpCRTdXbFBOTWh6UGRhZDJBOGw2S3RpcU9ORElaRXdfZ29kai1JVFk0TzFTN3RlLWdScDNOYTN6UUF0T1p1di14RUQtbGh1LW1YVWwxaWV6TFhMZ1BIZnEtckRGZVlXV0xN?oc=5&amp;hl=en-US&amp;gl=US&amp;ceid=US:en</w:t>
        </w:r>
      </w:hyperlink>
      <w:r>
        <w:t xml:space="preserve"> - * Hackers linked to China accessed F5 Inc.'s internal systems, exfiltrating source code and vulnerability information in October 2025 * The breach impacts critical cybersecurity infrastructure used by banks, governments, and cloud providers, raising systemic risk concerns * Regulatory and supply chain vulnerabilities are underscored by widespread vendor exposure, prompting increased scrutiny and risk management measures 339. </w:t>
      </w:r>
      <w:hyperlink r:id="rId326">
        <w:r>
          <w:rPr>
            <w:color w:val="0000EE"/>
            <w:u w:val="single"/>
          </w:rPr>
          <w:t>https://securityboulevard.com/2025/10/boost-ai-risk-management-with-ai-risk-quantification-kovrr/</w:t>
        </w:r>
      </w:hyperlink>
      <w:r>
        <w:t xml:space="preserve"> - * Kovrr promotes AI risk management through assessment and quantification modules tailored for enterprise risk strategies. * The article discusses AI-related risks, including cybersecurity, operational, bias, privacy, regulatory, reputational, and societal risks, focusing on organisational exposure and mitigation. * It highlights implementing AI risk frameworks, such as NIST’s AI RMF, and integrating these into enterprise risk governance. * Quantitative models forecast potential financial impacts, supporting strategic decision-making and insurance risk optimisation. * Emphasises need for structured AI risk management in the insurance and reinsurance sectors to enhance operational resilience and regulatory compliance. 340. </w:t>
      </w:r>
      <w:hyperlink r:id="rId327">
        <w:r>
          <w:rPr>
            <w:color w:val="0000EE"/>
            <w:u w:val="single"/>
          </w:rPr>
          <w:t>https://www.investing.com/news/stock-market-news/mapping-the-scale-of-beleaguered-first-brands-debts-and-its-creditors-4291658</w:t>
        </w:r>
      </w:hyperlink>
      <w:r>
        <w:t xml:space="preserve"> - * Auto parts manufacturer First Brands files for bankruptcy, with over $10 billion in liabilities, triggering concern among financial institutions. * Major firms, including Raistone and Jefferies, have significant exposure through complex trade finance and off-balance sheet structures. * The event highlights vulnerabilities in supply chains, vendor management, and risk transparency within private credit markets. * The case underscores the fragility of structured financial products like CLOs and offers lessons on operational resilience and disclosures. * Market implications include underperformance of financial firms exposed to private credit amidst broader systemic risks. 341. </w:t>
      </w:r>
      <w:hyperlink r:id="rId328">
        <w:r>
          <w:rPr>
            <w:color w:val="0000EE"/>
            <w:u w:val="single"/>
          </w:rPr>
          <w:t>https://blog.viavisolutions.com/2025/10/16/more-destructive-and-costly-ransomware-attacks-are-on-the-rise/</w:t>
        </w:r>
      </w:hyperlink>
      <w:r>
        <w:t xml:space="preserve"> - * The article discusses the rise of destructive ransomware and the importance of proactive security assessments, with a focus on organisations' resilience against threats like BlackCat. * It introduces CyberFlood's testing solutions, including TestCloud, to simulate recent malware and evaluate network security controls periodically. * The article highlights the significance of validating security effectiveness against the latest cyber threats, including malware and ransomware, to ensure operational resilience. * Emphasises the need for continuous threat assessments, especially in sectors like healthcare vulnerable to ransomware damages. * The solution contains over 1,000 ransomware scenarios as of August 2023, supporting organisations in threat preparedness. 342. </w:t>
      </w:r>
      <w:hyperlink r:id="rId329">
        <w:r>
          <w:rPr>
            <w:color w:val="0000EE"/>
            <w:u w:val="single"/>
          </w:rPr>
          <w:t>https://lailluminator.com/2025/10/16/insurance-invest/</w:t>
        </w:r>
      </w:hyperlink>
      <w:r>
        <w:t xml:space="preserve"> - * Insurers in Louisiana deny nearly half of claims in 2024, quadrupling the rate since 2004 * Insurance companies generate substantial profits from investments, with $89 billion in 2024 * Insurers increase float and raise premiums, often denying claims to maximise investment gains * Louisiana's claims denial rate rises amid record profits and ongoing insurance crises * Calls for reforms to prioritise policyholders over insurer profits and transparency 343. </w:t>
      </w:r>
      <w:hyperlink r:id="rId330">
        <w:r>
          <w:rPr>
            <w:color w:val="0000EE"/>
            <w:u w:val="single"/>
          </w:rPr>
          <w:t>https://www.prnewsblog.com/blog/24368/globalization-and-third-party-risk-managing-vendors-across-borders/</w:t>
        </w:r>
      </w:hyperlink>
      <w:r>
        <w:t xml:space="preserve"> - * A mid-sized US company experienced supply disruption due to internet restrictions in a vendor’s country. * Emphasises importance of vetting, clear contracts, and backup plans in international vendor management. * Reflects broader risks from geopolitical instability, infrastructure issues, and supply chain fragility across borders. 344. </w:t>
      </w:r>
      <w:hyperlink r:id="rId331">
        <w:r>
          <w:rPr>
            <w:color w:val="0000EE"/>
            <w:u w:val="single"/>
          </w:rPr>
          <w:t>https://securityboulevard.com/2025/10/the-third-party-ripple-stopping-supply-chain-and-vendor-breaches/</w:t>
        </w:r>
      </w:hyperlink>
      <w:r>
        <w:t xml:space="preserve"> - * The article discusses the use of AI to monitor third-party vendor activities in real-time to detect and respond to breaches. * It highlights recent supply chain attacks involving cloud platforms like Salesforce and retail giant Harrods. * The article emphasises the importance of continuous, automated security measures to mitigate third-party and fourth-party risks in digital ecosystems. 345. </w:t>
      </w:r>
      <w:hyperlink r:id="rId332">
        <w:r>
          <w:rPr>
            <w:color w:val="0000EE"/>
            <w:u w:val="single"/>
          </w:rPr>
          <w:t>https://www.artemis.bm/news/global-insured-natural-catastrophe-losses-reach-114bn-after-lightest-q3-in-decades-aon/?utm_source=rss&amp;utm_medium=rss&amp;utm_campaign=global-insured-natural-catastrophe-losses-reach-114bn-after-lightest-q3-in-decades-aon</w:t>
        </w:r>
      </w:hyperlink>
      <w:r>
        <w:t xml:space="preserve"> - * Insured natural catastrophe losses in Q3 2025 were the lowest since 2006, at $12 billion, and total losses for the first nine months reached $114 billion. * The global insurance protection gap decreased to 66% in Q3 2025, driven by high US insurance penetration. * Low natural disaster activity has strengthened reinsurance sector capital, with high earnings expected for 2025 and 2026, contingent on hurricane activity. * Severe convective storms and wildfires, notably the Palisades Fire, remain significant sources of risk. * The article discusses the impact of environmental factors on insurers' exposure and reinsurance market resilience. 346. </w:t>
      </w:r>
      <w:hyperlink r:id="rId333">
        <w:r>
          <w:rPr>
            <w:color w:val="0000EE"/>
            <w:u w:val="single"/>
          </w:rPr>
          <w:t>https://www.dig-in.com/news/amwins-acquires-arc-mutual-group-ceo-insurance</w:t>
        </w:r>
      </w:hyperlink>
      <w:r>
        <w:t xml:space="preserve"> - * Multiple insurance firms announce leadership changes, acquisitions, and new product launches, reflecting strategic initiatives. * Use of AI, automation, and data analytics deepens within underwriting, claims, and risk assessment processes. * Focus on integrating innovative technology solutions to enhance operational resilience and mitigate systemic risks. * Notable examples include partnerships with AI providers, insurtech investments, and specialised insurance offerings. * These developments occur across the US and globally, aligned with risk and operational resilience themes. 347. </w:t>
      </w:r>
      <w:hyperlink r:id="rId316">
        <w:r>
          <w:rPr>
            <w:color w:val="0000EE"/>
            <w:u w:val="single"/>
          </w:rPr>
          <w:t>https://www.jdsupra.com/legalnews/is-your-cyber-insurance-ready-for-ai-4551788/</w:t>
        </w:r>
      </w:hyperlink>
      <w:r>
        <w:t xml:space="preserve"> - * Companies review cyber insurance policies to cover AI-related incidents and data privacy claims amid evolving risks. * Firms are advised to verify coverage for AI system failures, privacy investigations, and regulatory fines. * Organisations are encouraged to align vendor agreements and confirm preferred counsel for rapid incident response. * Emphasises updating policies, limits, and contracts to mitigate emerging systemic and third-party cybersecurity and privacy risks. 348. </w:t>
      </w:r>
      <w:hyperlink r:id="rId334">
        <w:r>
          <w:rPr>
            <w:color w:val="0000EE"/>
            <w:u w:val="single"/>
          </w:rPr>
          <w:t>https://www.capitalflowsresearch.com/p/macro-regime-tracker-bitcoin-macro</w:t>
        </w:r>
      </w:hyperlink>
      <w:r>
        <w:t xml:space="preserve"> - * Insurance and reinsurance firms integrate AI-driven risk analytics and predictive modelling to identify and mitigate systemic and third-party risks. * Articles detail the utilisation of real-time exposure monitoring, ESG, and geopolitical data for risk management. * Focuses on regulatory initiatives, technological partnerships, and system innovations aimed at operational resilience and systemic failure detection. 349. </w:t>
      </w:r>
      <w:hyperlink r:id="rId335">
        <w:r>
          <w:rPr>
            <w:color w:val="0000EE"/>
            <w:u w:val="single"/>
          </w:rPr>
          <w:t>https://info.fnts.com/blog/smb-data-breach-risk-reduction</w:t>
        </w:r>
      </w:hyperlink>
      <w:r>
        <w:t xml:space="preserve"> - * Article discusses risks from external providers, supply chains, and cyber threats facing SMBs in 2025. * Focuses on vulnerabilities like ransomware, phishing, and attack mitigation, with an emphasis on operational resilience. * Highlights strategies for vendor management, third-party risks, supply chain security, and IT resilience tailored for SMBs. * Addresses breach prevention, recovery, compliance, and outsourcing security, aligning with systemic and third-party risk themes. * Sector focus: cybersecurity and operational risk for small and medium enterprises, global context. 350. </w:t>
      </w:r>
      <w:hyperlink r:id="rId322">
        <w:r>
          <w:rPr>
            <w:color w:val="0000EE"/>
            <w:u w:val="single"/>
          </w:rPr>
          <w:t>https://www.jdsupra.com/legalnews/trends-and-developments-in-global-7553509/</w:t>
        </w:r>
      </w:hyperlink>
      <w:r>
        <w:t xml:space="preserve"> - * Global climate litigation trends in 2024 indicate increased risk for insurers, despite a slight decline in new cases. * Landmark legal developments include ICJ advisory opinions and notable court rulings on Scope 3 emissions and project approvals. * Rising accountability claims target corporate actors and greenwashing enforcement poses regulatory threats. * The article highlights how AI, attribution science, and legal scrutiny of climate-related disclosures impact insurer risk management. * Risks extend to liability policies, ESG disclosures, and reputational exposure, with evolving legal standards influencing underwriting practices. 351. </w:t>
      </w:r>
      <w:hyperlink r:id="rId336">
        <w:r>
          <w:rPr>
            <w:color w:val="0000EE"/>
            <w:u w:val="single"/>
          </w:rPr>
          <w:t>https://investorempires.com/capita-fined-14m-after-cyber-attack-exposed-6-6m-peoples-data/?utm_source=rss&amp;utm_medium=rss&amp;utm_campaign=capita-fined-14m-after-cyber-attack-exposed-6-6m-peoples-data</w:t>
        </w:r>
      </w:hyperlink>
      <w:r>
        <w:t xml:space="preserve"> - * Cyber attack on Capita in March 2023 compromised personal data of 6.6 million individuals across the UK * The ICO fined Capita £14m for cybersecurity failings, with a £8m penalty for Capita plc and £6m for Capita Pension Solutions * The incident was caused by vulnerabilities, delayed containment, and inadequate cyber hygiene, highlighting systemic security issues in outsourced public service providers 352. </w:t>
      </w:r>
      <w:hyperlink r:id="rId337">
        <w:r>
          <w:rPr>
            <w:color w:val="0000EE"/>
            <w:u w:val="single"/>
          </w:rPr>
          <w:t>https://www.jhconline.com/stockpiles-substitutes-and-strategy.html</w:t>
        </w:r>
      </w:hyperlink>
      <w:r>
        <w:t xml:space="preserve"> - * Healthcare supply chains are increasingly vulnerable to external risks such as geopolitical instability, environmental crises, and operational failures. * Various levels of government and organisational solutions focus on crisis planning, supply chain visibility, and vendor management. * Challenges include data transparency, resource limitations, and coordination complexity across regions and sectors. 353. </w:t>
      </w:r>
      <w:hyperlink r:id="rId338">
        <w:r>
          <w:rPr>
            <w:color w:val="0000EE"/>
            <w:u w:val="single"/>
          </w:rPr>
          <w:t>https://www.ran.org/the-understory/insurance-needs-to-be-real-about-the-science-of-climate-crisis/</w:t>
        </w:r>
      </w:hyperlink>
      <w:r>
        <w:t xml:space="preserve"> - * Insurers in Louisiana struggle with rising climate-related losses, leading to increased premiums and withdrawal of coverage in climate-vulnerable areas * Big oil and gas companies still receive insurance for fossil fuel activities, while local communities and small businesses like shrimpers cannot insure their assets * The insurance sector's climate-related losses amount to approximately $600 billion over the past two decades, surpassing earnings from fossil fuel underwriting * Public demand for ESG and renewable investments drives pressure on insurers to shift away from fossil fuel coverage and align with climate risk mitigation * Advocates call for insurers to cease insuring fossil fuel expansion to support climate resilience and sustainable economic development 354. </w:t>
      </w:r>
      <w:hyperlink r:id="rId339">
        <w:r>
          <w:rPr>
            <w:color w:val="0000EE"/>
            <w:u w:val="single"/>
          </w:rPr>
          <w:t>https://www.radicalcompliance.com/2025/10/16/ny-dfs-nails-insurance-firms-on-cyber-fails/</w:t>
        </w:r>
      </w:hyperlink>
      <w:r>
        <w:t xml:space="preserve"> - * Eight insurance firms in New York faced fines for poor cybersecurity practices related to unprotected personal data in online quote tools * Hackers exploited vulnerabilities by accessing unredacted source code, exposing customer information in breaches during 2020-2021 * The enforcement highlights third-party risks and internal control gaps, including failure to encrypt data and report incidents promptly 355. </w:t>
      </w:r>
      <w:hyperlink r:id="rId340">
        <w:r>
          <w:rPr>
            <w:color w:val="0000EE"/>
            <w:u w:val="single"/>
          </w:rPr>
          <w:t>https://appinventiv.com/blog/financial-software-compliance/</w:t>
        </w:r>
      </w:hyperlink>
      <w:r>
        <w:t xml:space="preserve"> - * The article discusses how financial software focused on compliance in 2024, highlighting the importance of AML, GDPR, and other regulations. * It explores how global fintech firms employ technology—including AI, blockchain, and cloud—to ensure compliance and manage risks. * It provides regional case studies in the Middle East, US, Europe, and Asia-Pacific, demonstrating the application of compliance frameworks in software development. 356. </w:t>
      </w:r>
      <w:hyperlink r:id="rId341">
        <w:r>
          <w:rPr>
            <w:color w:val="0000EE"/>
            <w:u w:val="single"/>
          </w:rPr>
          <w:t>https://riskandinsurance.com/tom-troy-appointed-chief-executive-officer-at-the-mutual-group/</w:t>
        </w:r>
      </w:hyperlink>
      <w:r>
        <w:t xml:space="preserve"> - * Insurers, including The Hartford, employ AI-driven models and behavioural analytics to identify suspicious claims and prevent fraud. * Advanced technology is used to detect synthetic identities, fake documents, deepfakes, and automated low-value claims. * Insurers incorporate customer education and collaborative strategies to mitigate fraud risks and enhance operational resilience. 357. </w:t>
      </w:r>
      <w:hyperlink r:id="rId342">
        <w:r>
          <w:rPr>
            <w:color w:val="0000EE"/>
            <w:u w:val="single"/>
          </w:rPr>
          <w:t>https://daily.gzr.observer/gzr-observer-india-geo-perspective-week-of-oct-16-2025-27a2d65159e7?gi=3268103c8740&amp;source=rss------foreign_policy-5</w:t>
        </w:r>
      </w:hyperlink>
      <w:r>
        <w:t xml:space="preserve"> - * Ongoing spillovers from regional conflicts threaten maritime routes and increase insurance costs in the Red Sea and Eastern Mediterranean. * Disruptions follow Israel, Houthi, and flotilla incidents, impacting shipping delays and freight risk. * The situation's instability influences supply chains and operational resilience, particularly for insurers managing third-party geopolitical exposures. 358. </w:t>
      </w:r>
      <w:hyperlink r:id="rId343">
        <w:r>
          <w:rPr>
            <w:color w:val="0000EE"/>
            <w:u w:val="single"/>
          </w:rPr>
          <w:t>https://securityboulevard.com/2025/10/how-ransomwares-data-theft-evolution-is-rewriting-cyber-insurance-risk-models/</w:t>
        </w:r>
      </w:hyperlink>
      <w:r>
        <w:t xml:space="preserve"> - * Ransomware data theft increased 92% year-over-year, with 238 terabytes stolen, according to Zscaler * Insurers rely on claims data, missing broader breach data, creating risk assessment blind spots * Regulatory fines and legal liabilities significantly escalate the financial stakes of cyberattacks * Traditional risk models fail to account for complex, multi-line claims triggered by data theft * AI-powered attack tools accelerate threat and require insurers to adopt automated risk scoring</w:t>
      </w:r>
      <w:r/>
    </w:p>
    <w:p>
      <w:r/>
      <w:r>
        <w:t xml:space="preserve">359. </w:t>
      </w:r>
      <w:hyperlink r:id="rId344">
        <w:r>
          <w:rPr>
            <w:color w:val="0000EE"/>
            <w:u w:val="single"/>
          </w:rPr>
          <w:t>https://www.dig-in.com/opinion/ais-growing-impact-on-the-insurance-industry</w:t>
        </w:r>
      </w:hyperlink>
      <w:r>
        <w:t xml:space="preserve"> - * AI is increasingly used in claims automation, underwriting, and customer experience within the insurance sector. * The article discusses AI's potential for proactive risk mitigation, customer personalisation, and operational efficiency. * Risks include data bias, regulatory compliance, and the need for human oversight to complement AI deployment. 360. </w:t>
      </w:r>
      <w:hyperlink r:id="rId345">
        <w:r>
          <w:rPr>
            <w:color w:val="0000EE"/>
            <w:u w:val="single"/>
          </w:rPr>
          <w:t>https://www.reinsurancene.ws/balanced-reinsurance-environment-to-persist-into-2026-active-re/</w:t>
        </w:r>
      </w:hyperlink>
      <w:r>
        <w:t xml:space="preserve"> - * Reinsurance market expected to remain balanced through 2026, supported by strong capitalisation and disciplined underwriting * Market resilience demonstrated despite significant losses from climate-related events in 2025 * Emphasis on risk management, ESG principles, and diversification to address systemic and third-party risks * Active Re highlights importance of innovation, talent, and operational resilience to sustain long-term growth 361. </w:t>
      </w:r>
      <w:hyperlink r:id="rId346">
        <w:r>
          <w:rPr>
            <w:color w:val="0000EE"/>
            <w:u w:val="single"/>
          </w:rPr>
          <w:t>https://www.insurtechny.com/insurtech-weekly-news-roundup-oct-12-2025/</w:t>
        </w:r>
      </w:hyperlink>
      <w:r>
        <w:t xml:space="preserve"> - * Insurers partner with data providers to integrate natural disaster risk insights, enhancing real-time exposure monitoring. * Startups raise significant funding to develop AI-powered platforms improving underwriting and claims processing. * New AI-driven solutions accelerate broker submissions and quoting, boosting operational resilience. * Digital health and insurer collaborations expand, integrating ESG, health data, and innovative risk mitigation tools. * Developments focus on systemic risk mitigation, operational resilience, and AI analytics within the insurance sector. 362. </w:t>
      </w:r>
      <w:hyperlink r:id="rId347">
        <w:r>
          <w:rPr>
            <w:color w:val="0000EE"/>
            <w:u w:val="single"/>
          </w:rPr>
          <w:t>https://www.intelligentinsurer.com/flood-era-redefines-germanys-nat-cat-market-deutsche-ruck</w:t>
        </w:r>
      </w:hyperlink>
      <w:r>
        <w:t xml:space="preserve"> - * Deutsche Rück reports flood risk increasingly dominates Germany's natural catastrophe market due to climate change, with shifting peril profiles. * The company highlights advanced risk modelling, public-private partnership models, and adaptation measures as key strategies. * Emphasis on long-term risk assessment, model refinement, and collaboration to bolster resilience and operational stability in a volatile environment. 363. </w:t>
      </w:r>
      <w:hyperlink r:id="rId348">
        <w:r>
          <w:rPr>
            <w:color w:val="0000EE"/>
            <w:u w:val="single"/>
          </w:rPr>
          <w:t>https://paymentweek.com/first-brands-collapse-highlights-risks-in-rogue-receivables/</w:t>
        </w:r>
      </w:hyperlink>
      <w:r>
        <w:t xml:space="preserve"> - * The collapse of Ohio-based auto parts group First Brands highlights vulnerabilities in trade receivable financing and supply chain lending * Allegations suggest mismanagement of over $2.3 billion in complex, opaque financial structures, raising regulatory concerns * Experts warn that practices like double-pledging receivables increase systemic risks, prompting calls for enhanced due diligence and regulation 364. </w:t>
      </w:r>
      <w:hyperlink r:id="rId349">
        <w:r>
          <w:rPr>
            <w:color w:val="0000EE"/>
            <w:u w:val="single"/>
          </w:rPr>
          <w:t>https://brilliancesecuritymagazine.com/cybersecurity/are-your-security-vendors-a-ticking-time-bomb-a-guide-to-tprm/</w:t>
        </w:r>
      </w:hyperlink>
      <w:r>
        <w:t xml:space="preserve"> - * Growing focus on risks posed by third-party security vendors and the importance of TPRM practices * Discusses cybersecurity vulnerabilities like data breaches and poor incident response history in 2023 and 2024 * Emphasises proactive risk management, including certifications, assessments, and AI tools * Highlights vulnerabilities from supply chain and operational resilience issues * Provides guidance on integrating TPRM into cybersecurity strategies to mitigate systemic risks 365. </w:t>
      </w:r>
      <w:hyperlink r:id="rId343">
        <w:r>
          <w:rPr>
            <w:color w:val="0000EE"/>
            <w:u w:val="single"/>
          </w:rPr>
          <w:t>https://securityboulevard.com/2025/10/how-ransomwares-data-theft-evolution-is-rewriting-cyber-insurance-risk-models/</w:t>
        </w:r>
      </w:hyperlink>
      <w:r>
        <w:t xml:space="preserve"> - * Cybercriminals shift from encryption to data exfiltration, with a 92% rise in data theft year-over-year * Insurers rely on claims data, which misses broader breach patterns and evolving tactics * Regulatory fines and legal actions now pose significant financial risks beyond ransom demands * Traditional risk models fail to account for intertwined coverage lines and extended timelines * AI tools accelerate attack sophistication, prompting insurers to adopt automated risk scoring methods 366. </w:t>
      </w:r>
      <w:hyperlink r:id="rId350">
        <w:r>
          <w:rPr>
            <w:color w:val="0000EE"/>
            <w:u w:val="single"/>
          </w:rPr>
          <w:t>https://www.cxtoday.com/crm/how-automotive-cyberattacks-are-disrupting-b2b-customer-experience/</w:t>
        </w:r>
      </w:hyperlink>
      <w:r>
        <w:t xml:space="preserve"> - * Recent cyber breaches at Jaguar Land Rover and Stellantis highlighted vulnerabilities in the automotive supply chain * Incidents caused factory shutdowns, production delays, and disruptions across extended B2B ecosystems * Industry concerns include third-party risk, supply chain fragility, and the need for comprehensive cybersecurity resilience strategies 367. </w:t>
      </w:r>
      <w:hyperlink r:id="rId351">
        <w:r>
          <w:rPr>
            <w:color w:val="0000EE"/>
            <w:u w:val="single"/>
          </w:rPr>
          <w:t>https://macpas.com/cybersecurity-is-everyones-business/</w:t>
        </w:r>
      </w:hyperlink>
      <w:r>
        <w:t xml:space="preserve"> - * Highlights the importance of treating cybersecurity as a core business risk for organisations, including insurers and reinsurers. * Emphasises organisational, human, and technical vulnerabilities, particularly in third-party vendor management and supply chains. * Details strategies such as enterprise-wide oversight, insider threat programmes, and supply chain threat modelling to mitigate systemic risks. 368. </w:t>
      </w:r>
      <w:hyperlink r:id="rId352">
        <w:r>
          <w:rPr>
            <w:color w:val="0000EE"/>
            <w:u w:val="single"/>
          </w:rPr>
          <w:t>https://www.reinsurancene.ws/stability-consistency-key-for-swiss-re-ahead-of-baden-baden-jan-renewals-nikhil-da-victoria-lobo/</w:t>
        </w:r>
      </w:hyperlink>
      <w:r>
        <w:t xml:space="preserve"> - * Swiss Re focuses on stability and consistency in negotiations at Baden-Baden reinsurance meeting, preparing for the 2025 renewal season * Market dynamics, climate challenges, emerging technologies like AI, and parametric risk transfer discussed by Swiss Re's Nikhil da Victoria Lobo * Industry faces fundamental societal challenges including climate, economy, and geopolitics impacting reinsurance renewal strategies 369. </w:t>
      </w:r>
      <w:hyperlink r:id="rId353">
        <w:r>
          <w:rPr>
            <w:color w:val="0000EE"/>
            <w:u w:val="single"/>
          </w:rPr>
          <w:t>https://www.reinsurancene.ws/re-insurance-industry-must-capitalise-on-huge-data-centre-opportunity-turk-lloyds/</w:t>
        </w:r>
      </w:hyperlink>
      <w:r>
        <w:t xml:space="preserve"> - * Lloyd’s Chief Underwriting Officer Rachel Turk highlights the need for the re/insurance industry to develop solutions for large-scale data centre risks. * Data centres require substantial capital, with potential line sizes reaching $20 billion, posing operational challenges. * Industry leaders emphasise balancing risks and opportunities, advocating for customised insurance products tailored to technology firms’ specific needs. 370. </w:t>
      </w:r>
      <w:hyperlink r:id="rId354">
        <w:r>
          <w:rPr>
            <w:color w:val="0000EE"/>
            <w:u w:val="single"/>
          </w:rPr>
          <w:t>https://www.webwire.com/ViewPressRel.asp?aId=345427</w:t>
        </w:r>
      </w:hyperlink>
      <w:r>
        <w:t xml:space="preserve"> - * Global natural catastrophe insured losses total at least $114B in 2025, with 36 events exceeding $1B each * The third quarter saw a lower protection gap at 44%, driven by high US insurance penetration * The report highlights the role of insurance and reinsurance capital, with record $735B global reinsurance capital * Severe convective storms caused $57B in insured losses, with the Palisades Fire being the costliest event * Insurers' loss mitigation efforts contributed to record-low global protection gaps in Q3 2025 371. </w:t>
      </w:r>
      <w:hyperlink r:id="rId355">
        <w:r>
          <w:rPr>
            <w:color w:val="0000EE"/>
            <w:u w:val="single"/>
          </w:rPr>
          <w:t>https://reliance.ca/2025/10/17/how-tariffs-impact-your-business-insurance-can-help/</w:t>
        </w:r>
      </w:hyperlink>
      <w:r>
        <w:t xml:space="preserve"> - * Article discusses the impact of tariffs on businesses, supply chains, and costs. * Details insurance solutions such as trade credit, supply chain, political risk, and cargo insurance to mitigate tariff-related risks. * Highlights the importance of diversified supplier bases and broker consultation for risk management. 372. </w:t>
      </w:r>
      <w:hyperlink r:id="rId347">
        <w:r>
          <w:rPr>
            <w:color w:val="0000EE"/>
            <w:u w:val="single"/>
          </w:rPr>
          <w:t>https://www.intelligentinsurer.com/flood-era-redefines-germanys-nat-cat-market-deutsche-ruck</w:t>
        </w:r>
      </w:hyperlink>
      <w:r>
        <w:t xml:space="preserve"> - * Deutsche Rück adopts deep modelling and risk assessment to sustain capacity amid climate change in Germany * Flood risks are replacing storm as the primary peril, driven by climate-related hydrological intensification * The company develops proprietary hazard models and collaborates on public-private solutions to manage natural catastrophe risks * Focus on long-term stability, reliability, and technical resilience to adapt to evolving natural hazard profiles * International expansion and stakeholder collaboration support Deutsche Rück’s strategic risk management approach 373. </w:t>
      </w:r>
      <w:hyperlink r:id="rId356">
        <w:r>
          <w:rPr>
            <w:color w:val="0000EE"/>
            <w:u w:val="single"/>
          </w:rPr>
          <w:t>https://canadianunderwriter.ca/news/claims/insurers-more-reluctant-to-settle-claims-quickly/</w:t>
        </w:r>
      </w:hyperlink>
      <w:r>
        <w:t xml:space="preserve"> - * Insurers in Canada adopt a cautious approach to property claims due to price volatility and repair backlogs. * Strategies include pre-loss supply chain mapping and early customer decision assistance. * Supply chain analysis uses AI and customs data to identify risks and optimise sourcing. * Longer settlement times increase operational risks and customer satisfaction challenges. * Emphasis on building resilient and cost-effective supply chains to manage post-loss complexities. 374. </w:t>
      </w:r>
      <w:hyperlink r:id="rId357">
        <w:r>
          <w:rPr>
            <w:color w:val="0000EE"/>
            <w:u w:val="single"/>
          </w:rPr>
          <w:t>https://www.reinsurancene.ws/closing-cyber-protection-gap-a-critical-societal-responsibility-munich-re/</w:t>
        </w:r>
      </w:hyperlink>
      <w:r>
        <w:t xml:space="preserve"> - * Munich Re highlights cyber insurance protection gap as a critical societal challenge, citing $10 trillion global damage from cybercrime. * The briefing notes low cyber risk insurance coverage, with less than 5%, possibly as little as 1%, of risks insured. * Munich Re invests in modelling tools and collaborations to address emerging cyber risks and strengthen cyber resilience. 375. </w:t>
      </w:r>
      <w:hyperlink r:id="rId353">
        <w:r>
          <w:rPr>
            <w:color w:val="0000EE"/>
            <w:u w:val="single"/>
          </w:rPr>
          <w:t>https://www.reinsurancene.ws/re-insurance-industry-must-capitalise-on-huge-data-centre-opportunity-turk-lloyds/</w:t>
        </w:r>
      </w:hyperlink>
      <w:r>
        <w:t xml:space="preserve"> - * Lloyd's Chief Underwriting Officer highlights the need for scalable insurance solutions for data centres, potentially requiring billion-dollar lines. * Industry faces challenges due to the scale of data centre capital needs, possibly leading to mutualisation or captive solutions. * Risks associated with data centres include water scarcity, business interruption, and other environmental considerations, requiring careful modelling and strategic response. 376. </w:t>
      </w:r>
      <w:hyperlink r:id="rId358">
        <w:r>
          <w:rPr>
            <w:color w:val="0000EE"/>
            <w:u w:val="single"/>
          </w:rPr>
          <w:t>https://www.americanbanker.com/news/cockroaches-or-isolated-events-banks-face-credit-nerves</w:t>
        </w:r>
      </w:hyperlink>
      <w:r>
        <w:t xml:space="preserve"> - * Regional bank CEOs seek to reassure investors over recent credit issues linked to alleged loan fraud and supply chain risks. * The sector faces scrutiny over opaque lending practices and losses from connected entities, including Tricolor Holdings and First Brands. * Market indicators show stability amid concerns, with analysts assessing that banks are well-positioned despite risks from environmental, geopolitical, and operational factors. 377. </w:t>
      </w:r>
      <w:hyperlink r:id="rId359">
        <w:r>
          <w:rPr>
            <w:color w:val="0000EE"/>
            <w:u w:val="single"/>
          </w:rPr>
          <w:t>https://www.forrester.com/blogs/how-f5-and-sonicwall-revealed-the-fragility-of-the-software-supply-chain/</w:t>
        </w:r>
      </w:hyperlink>
      <w:r>
        <w:t xml:space="preserve"> - * F5 and SonicWall suffered breaches revealing vulnerabilities in their software supply chains and cloud infrastructure. * Breaches involved source code theft at F5 and exposure of sensitive configurations at SonicWall, highlighting risks from third-party vendors. * Recommendations include auditing deployments, decentralising sensitive data, and enhancing vendor assessments to improve operational resilience and mitigate third-party risks. 378. </w:t>
      </w:r>
      <w:hyperlink r:id="rId360">
        <w:r>
          <w:rPr>
            <w:color w:val="0000EE"/>
            <w:u w:val="single"/>
          </w:rPr>
          <w:t>https://iireporter.com/zurich-elevates-property-underwriting-with-nearmap-ai-integration/</w:t>
        </w:r>
      </w:hyperlink>
      <w:r>
        <w:t xml:space="preserve"> - * Zurich North America incorporated Nearmap's aerial imagery and AI into its property underwriting system, launched in July 2024. * The integration enables faster, more accurate risk assessments through real-time property visualisation. * Early analyses indicate improvements in underwriting speed, accuracy, and potential portfolio risk management. * The initiative emerged from Zurich's Innovation Championship and involves collaboration with Nearmap and Betterview. * The use of data aims to enhance operational resilience, talent engagement, and risk detection capabilities.</w:t>
      </w:r>
      <w:r/>
    </w:p>
    <w:p>
      <w:r/>
      <w:r>
        <w:t xml:space="preserve">379. </w:t>
      </w:r>
      <w:hyperlink r:id="rId361">
        <w:r>
          <w:rPr>
            <w:color w:val="0000EE"/>
            <w:u w:val="single"/>
          </w:rPr>
          <w:t>https://www.lachmanconsultants.com/2025/10/new-risks-identified-as-ich-q9r1-matures/</w:t>
        </w:r>
      </w:hyperlink>
      <w:r>
        <w:t xml:space="preserve"> - * The pharmaceutical supply chain adapts to geopolitical tensions, cyber threats, and regulatory demands in 2025. * Companies are diversifying routes, investing in digital infrastructure, and forming partnerships to boost resilience. * Regulatory guidelines emphasise risk assessments for transportation, environmental controls, and contingency planning to prevent shortages. * Disruptions from conflicts and political decisions are increasing, impacting global delivery timelines and costs. * The article highlights supply chain vulnerabilities associated with systemic risks and operational resilience, relevant to the sector.</w:t>
      </w:r>
      <w:r/>
    </w:p>
    <w:p>
      <w:r/>
      <w:r>
        <w:t xml:space="preserve">380. </w:t>
      </w:r>
      <w:hyperlink r:id="rId362">
        <w:r>
          <w:rPr>
            <w:color w:val="0000EE"/>
            <w:u w:val="single"/>
          </w:rPr>
          <w:t>https://www.lanereport.com/184272/2025/10/insurance-redefining-the-future-of-insurance/</w:t>
        </w:r>
      </w:hyperlink>
      <w:r>
        <w:t xml:space="preserve"> - * Insurers prioritise digital transformation, with 70% of executives citing it as a strategic goal. * Use of AI, telematics, satellite imagery, and automation improve risk prediction, underwriting, and claims processes. * Digital platforms and AI-powered tools enhance customer experience and agent advisory roles. * Cybersecurity and data privacy remain critical as insurers adopt new technologies. * Emerging tools like blockchain and IoT are poised to further disrupt risk management and operational efficiency. 381. </w:t>
      </w:r>
      <w:hyperlink r:id="rId363">
        <w:r>
          <w:rPr>
            <w:color w:val="0000EE"/>
            <w:u w:val="single"/>
          </w:rPr>
          <w:t>https://www.equiti.com/jo-en/news/trading-ideas/esg-standards-overview-and-their-market-impact/</w:t>
        </w:r>
      </w:hyperlink>
      <w:r>
        <w:t xml:space="preserve"> - * ESG standards aim to improve corporate environmental, social and governance practices to attract sustainable investment. * Regulatory frameworks such as CSRD, SFDR, SEC disclosures, and ISSB shape sustainability reporting. * Market performance of ESG-focused ETFs suggests recognised financial benefits, including lower capital costs and valuation uplift. * The article discusses ESG's impact on risk management and valuation, relevant to the insurance sector's exposure to systemic risks. * It emphasises the importance of credible ESG disclosures for financial and reputational outcomes, aligning with insurer risk assessment practices. 382. </w:t>
      </w:r>
      <w:hyperlink r:id="rId364">
        <w:r>
          <w:rPr>
            <w:color w:val="0000EE"/>
            <w:u w:val="single"/>
          </w:rPr>
          <w:t>https://www.nationalmortgagenews.com/news/secondary-capital-markets-mortgage-tech-activity-heats-up</w:t>
        </w:r>
      </w:hyperlink>
      <w:r>
        <w:t xml:space="preserve"> - * Multiple companies in the mortgage capital markets adopt AI, predictive analytics, and data-driven indices to enhance market insights and risk management. * Acquisitions and collaborative investments focus on modelling mortgage-backed securities and developing indices for government-related securities. * Platform updates aim to improve market demand tracking, pipeline monitoring, and trading execution, supporting systemic risk mitigation. * The developments signify strategic shifts towards greater real-time data utilisation and technological integration in mortgage risk management.</w:t>
      </w:r>
      <w:r/>
    </w:p>
    <w:p>
      <w:r/>
      <w:r>
        <w:t xml:space="preserve">383. </w:t>
      </w:r>
      <w:hyperlink r:id="rId365">
        <w:r>
          <w:rPr>
            <w:color w:val="0000EE"/>
            <w:u w:val="single"/>
          </w:rPr>
          <w:t>https://www.jdsupra.com/legalnews/fall-2025-esg-investing-quarterly-update-5623998/</w:t>
        </w:r>
      </w:hyperlink>
      <w:r>
        <w:t xml:space="preserve"> - * US federal agencies and states implement policies restricting or scrutinising ESG considerations in investment decisions. * Key regulatory actions include the withdrawal of SEC ESG disclosure rules and the US Department of Labour's plans to overhaul ESG investment guidelines. * Multiple lawsuits and legislative proposals target ESG-related activities, with some injunctions and enforcements temporarily curbing certain practices. * Diverging state and federal regulations create complexity and compliance risks for asset managers and fiduciaries. * These developments significantly impact systemic and third-party risk exposures linked to ESG policies within the finance sector. 384. </w:t>
      </w:r>
      <w:hyperlink r:id="rId366">
        <w:r>
          <w:rPr>
            <w:color w:val="0000EE"/>
            <w:u w:val="single"/>
          </w:rPr>
          <w:t>https://www.databricks.com/blog/future-risk-management-5-key-insights-2025-gartner-risk-report</w:t>
        </w:r>
      </w:hyperlink>
      <w:r>
        <w:t xml:space="preserve"> - * Discusses the shift towards integrated data systems andAI-driven insights in risk management, highlighting examples from major corporations. * Emphasises the importance of data governance as a front-line capability to enable innovation and operational resilience. * Explores AI governance to address risks related to explainability, compliance, and model bias, supporting enhanced risk detection and mitigation. * Focuses on how these technological and strategic frameworks are adopted within the insurance and reinsurance sectors. * Stresses the role of unified data and AI oversight in strengthening systemic and third-party risk management. 385. </w:t>
      </w:r>
      <w:hyperlink r:id="rId356">
        <w:r>
          <w:rPr>
            <w:color w:val="0000EE"/>
            <w:u w:val="single"/>
          </w:rPr>
          <w:t>https://canadianunderwriter.ca/news/claims/insurers-more-reluctant-to-settle-claims-quickly/</w:t>
        </w:r>
      </w:hyperlink>
      <w:r>
        <w:t xml:space="preserve"> - * Canadian insurers are delaying claim settlements due to price volatility and repair backlogs, affecting customer satisfaction. * Strategies include early customer decision-making and utilisation of Canadian-made repair materials. * AI and customs data are used to map supply chains, identify risks, and forecast tariffs, aiming to improve supply chain resilience. * Supply chain mapping occurs pre-loss to facilitate rapid response and mitigate systemic risks. * The focus is on enhancing operational resilience and risk mitigation using technological and strategic tools within the insurance sector. 386. </w:t>
      </w:r>
      <w:hyperlink r:id="rId359">
        <w:r>
          <w:rPr>
            <w:color w:val="0000EE"/>
            <w:u w:val="single"/>
          </w:rPr>
          <w:t>https://www.forrester.com/blogs/how-f5-and-sonicwall-revealed-the-fragility-of-the-software-supply-chain/</w:t>
        </w:r>
      </w:hyperlink>
      <w:r>
        <w:t xml:space="preserve"> - * Recent breaches at F5 and SonicWall highlight risks in enterprise software supply chains, with impacts on source code and cloud management. * The breaches, linked to nation-state actors and cloud configuration exposure, emphasise vulnerabilities in third-party and open-source software. * Recommendations include expanding third-party risk assessments, mandating SBOMs, encryption strategies, and integrating supply chain risk into ERM programmes. 387. </w:t>
      </w:r>
      <w:hyperlink r:id="rId367">
        <w:r>
          <w:rPr>
            <w:color w:val="0000EE"/>
            <w:u w:val="single"/>
          </w:rPr>
          <w:t>https://www.sdcexec.com/safety-security/regulations/article/22950678/bloomberg-intelligence-geopolitical-risk-in-supply-chain-management-is-entering-a-new-era-of-human-and-ai-intelligence</w:t>
        </w:r>
      </w:hyperlink>
      <w:r>
        <w:t xml:space="preserve"> - * Supply chain managers face increased geopolitical risks affecting global supply chains amid conflicts and instability. * The article discusses the importance of human, data, and AI integration for risk intelligence in supply chains. * Semiconductors serve as a case study highlighting operational fragility due to geopolitical disruptions. * Combining human analysts, interoperable data, and AI enhances visibility and resilience. * Forward-looking risk management increasingly incorporates geopolitical signals into procurement and logistics decisions. 388. </w:t>
      </w:r>
      <w:hyperlink r:id="rId368">
        <w:r>
          <w:rPr>
            <w:color w:val="0000EE"/>
            <w:u w:val="single"/>
          </w:rPr>
          <w:t>https://www.investing.com/news/stock-market-news/jpm-flags-poor-disclosure-on-ndfi-exposures-as-key-risk-for-global-banks-4296116</w:t>
        </w:r>
      </w:hyperlink>
      <w:r>
        <w:t xml:space="preserve"> - * The article discusses the risk management failures and poor transparency surrounding non-depository financial institution (NDFI) exposures in global banks, primarily flagged by JPMorgan. * It highlights the sector’s disclosure issues, especially in European banks, and their impact on valuation gaps and risk assessment. * The report emphasises the need for improved disclosures, with implications for risk management and valuation of banks amidst external provider and supply chain risks. 389. </w:t>
      </w:r>
      <w:hyperlink r:id="rId369">
        <w:r>
          <w:rPr>
            <w:color w:val="0000EE"/>
            <w:u w:val="single"/>
          </w:rPr>
          <w:t>https://joinditto.in/articles/health-insurance/underwriter-in-insurance/</w:t>
        </w:r>
      </w:hyperlink>
      <w:r>
        <w:t xml:space="preserve"> - * Discusses how insurers and reinsurers evaluate risks using data, modelling, and risk assessment frameworks. * Mentions the integration of risk analytics, predictive models, and real-time monitoring to mitigate systemic and third-party risks. * Highlights regulatory initiatives and partnerships that enhance operational resilience in the insurance sector. * Focuses on data-driven approaches, risk management, and technological innovations within insurance and reinsurance. * Emphasises the strategic use of data and technology to improve risk detection and prevent systemic failures. 390. </w:t>
      </w:r>
      <w:hyperlink r:id="rId370">
        <w:r>
          <w:rPr>
            <w:color w:val="0000EE"/>
            <w:u w:val="single"/>
          </w:rPr>
          <w:t>https://www.smeweb.com/amazon-web-services-outage-could-cost-billions-in-lost-sales-disruption-and-supply-chain-issues/</w:t>
        </w:r>
      </w:hyperlink>
      <w:r>
        <w:t xml:space="preserve"> - * Major AWS failure impacts over 1,000 companies, including financial services and e-commerce * Disruption in supply chains, payroll systems, and digital services globally, with UK reports exceeding one million * Experts warn of increased systemic risk, regulatory scrutiny, and the importance of resilience planning * Consequences include potential financial losses, operational disruptions, and compliance breaches across sectors 391. </w:t>
      </w:r>
      <w:hyperlink r:id="rId371">
        <w:r>
          <w:rPr>
            <w:color w:val="0000EE"/>
            <w:u w:val="single"/>
          </w:rPr>
          <w:t>https://www.dig-in.com/opinion/10-essential-tips-for-ai-risk</w:t>
        </w:r>
      </w:hyperlink>
      <w:r>
        <w:t xml:space="preserve"> - * Discusses ongoing legal cases highlighting AI-related risks and insurance coverage * Emphasises the continued relevance of traditional insurance policies such as CGL and D&amp;O in AI context * Outlines practical risk management steps, including policy review, stakeholder engagement, and staff training * Notes over 200 AI-focused cases tracked by legal researchers, indicating rising litigation activity * Highlights the importance of existing insurance in mitigating AI-related systemic and third-party risks 392. </w:t>
      </w:r>
      <w:hyperlink r:id="rId372">
        <w:r>
          <w:rPr>
            <w:color w:val="0000EE"/>
            <w:u w:val="single"/>
          </w:rPr>
          <w:t>https://www.dig-in.com/news/portfolio-underwriters-apply-ai-to-manage-risks</w:t>
        </w:r>
      </w:hyperlink>
      <w:r>
        <w:t xml:space="preserve"> - * AI compares portfolio underwriting data with real-time indicators to enhance risk assessment. * Algorithms automate portions of the underwriting process, using data analytics for optimal pricing. * AI adoption benefits client management and internal staff efficiency, especially in complex risks. * Insights shared by industry executives during a Send-hosted webinar. * Focuses on commercial and middle-market insurance sectors, highlighting risk and data management strategies. 393. </w:t>
      </w:r>
      <w:hyperlink r:id="rId373">
        <w:r>
          <w:rPr>
            <w:color w:val="0000EE"/>
            <w:u w:val="single"/>
          </w:rPr>
          <w:t>https://www.artemis.bm/news/as-world-fragments-more-reinsurance-risk-transfer-capacity-required-gcs-rousseau/?utm_source=rss&amp;utm_medium=rss&amp;utm_campaign=as-world-fragments-more-reinsurance-risk-transfer-capacity-required-gcs-rousseau</w:t>
        </w:r>
      </w:hyperlink>
      <w:r>
        <w:t xml:space="preserve"> - * Industry leaders emphasise the need for more reinsurance risk transfer capacity in a fragmenting world. * Symposium in Baden-Baden discussed strategies for creating innovative capital solutions and expanding risk-taking. * Experts highlight role of reinsurance in stabilising global risks, fostering resilience, and deploying new products, including AI-driven solutions. 394. </w:t>
      </w:r>
      <w:hyperlink r:id="rId374">
        <w:r>
          <w:rPr>
            <w:color w:val="0000EE"/>
            <w:u w:val="single"/>
          </w:rPr>
          <w:t>https://www.techtarget.com/searchcio/feature/Salesforce-breach-What-IT-leaders-must-know</w:t>
        </w:r>
      </w:hyperlink>
      <w:r>
        <w:t xml:space="preserve"> - * The breach involved unauthorised access via social engineering and OAuth token manipulation, affecting Salesforce users' customer data. * Attackers exfiltrated approximately one billion records from multiple organisations, including high-profile companies. * The incident highlights risks in vendor management, human vulnerabilities, and operational resilience within SaaS ecosystems. 395. </w:t>
      </w:r>
      <w:hyperlink r:id="rId375">
        <w:r>
          <w:rPr>
            <w:color w:val="0000EE"/>
            <w:u w:val="single"/>
          </w:rPr>
          <w:t>https://www.reinsurancene.ws/sollers-consulting-report-reveals-major-gaps-in-ai-preparedness-across-the-insurance-industry/</w:t>
        </w:r>
      </w:hyperlink>
      <w:r>
        <w:t xml:space="preserve"> - * Report by Sollers Consulting identifies variations in AI implementation across European and North American insurers * Finds claims processing and data extraction as leading AI use cases, with early stage automation in underwriting * Emphasises importance of governance and strategic maturity for AI-driven transformation in insurance 396. </w:t>
      </w:r>
      <w:hyperlink r:id="rId376">
        <w:r>
          <w:rPr>
            <w:color w:val="0000EE"/>
            <w:u w:val="single"/>
          </w:rPr>
          <w:t>https://www.forrester.com/blogs/the-aws-us-east-outage-a-wake-up-call-for-cloud-resilience/</w:t>
        </w:r>
      </w:hyperlink>
      <w:r>
        <w:t xml:space="preserve"> - * The outage in AWS's US-East region impacted core cloud services, exposing resilience issues and concentration risks. * Organisations are urged to improve infrastructure observability, automate responses, and develop backup architectures. * Third-party risk management should include mapping dependencies, updating contracts, and continuous oversight. * The incident underscores systemic vulnerabilities tied to vendor dependencies and shared responsibility models. * Strategic actions are recommended to enhance cloud resilience and mitigate cascading risks across enterprise systems. 397. </w:t>
      </w:r>
      <w:hyperlink r:id="rId377">
        <w:r>
          <w:rPr>
            <w:color w:val="0000EE"/>
            <w:u w:val="single"/>
          </w:rPr>
          <w:t>https://www.ciodive.com/news/aws-outage-CIO-business-continuity/803275/</w:t>
        </w:r>
      </w:hyperlink>
      <w:r>
        <w:t xml:space="preserve"> - * Large-scale AWS outage disrupted digital services, impacting multiple businesses, including Fortune 500 companies. * The incident underscores the importance of multi-cloud and contingency planning for IT resilience. * Industry experts emphasise need for robust recovery plans and vendor due diligence to mitigate systemic and third-party risks. * The event illustrates the broader vulnerabilities of cloud dependencies in operational continuity and risk management. 398. </w:t>
      </w:r>
      <w:hyperlink r:id="rId378">
        <w:r>
          <w:rPr>
            <w:color w:val="0000EE"/>
            <w:u w:val="single"/>
          </w:rPr>
          <w:t>https://www.theinsurer.com/ti/viewpoint/guy-carpenters-dhru-and-hewitt-geopolitics-volatility-and-consequences-for-the-2025-10-21/</w:t>
        </w:r>
      </w:hyperlink>
      <w:r>
        <w:t xml:space="preserve"> - * Geopolitical tensions and conflicts have increased, affecting the (re)insurance sector since 2020. * Risks include property damage, business interruption, supply chain disruptions, and operational hazards. * Insurers respond with diversification, risk assessment, advanced analytics, and resilient capital strategies. 399. </w:t>
      </w:r>
      <w:hyperlink r:id="rId379">
        <w:r>
          <w:rPr>
            <w:color w:val="0000EE"/>
            <w:u w:val="single"/>
          </w:rPr>
          <w:t>https://www.reinsurancene.ws/insurance-a-growth-enabler-for-resilient-businesses-in-an-increasingly-fragmented-world-beazley/</w:t>
        </w:r>
      </w:hyperlink>
      <w:r>
        <w:t xml:space="preserve"> - * Beazley's 2025 report highlights increasing reliance on insurance for growth and resilience amidst global volatility * 68% of businesses see geopolitical and economic uncertainty as growth obstacles, rising to 83% by July 2025 * Insurance use is expanding to cover supply chain risks, high-tech innovations, and new risk frontiers, boosting strategic risk management 400. </w:t>
      </w:r>
      <w:hyperlink r:id="rId380">
        <w:r>
          <w:rPr>
            <w:color w:val="0000EE"/>
            <w:u w:val="single"/>
          </w:rPr>
          <w:t>https://insurance-canada.ca/2025/10/20/applied-systems-insurance-ai-suite/</w:t>
        </w:r>
      </w:hyperlink>
      <w:r>
        <w:t xml:space="preserve"> - * Applied Systems announced new AI innovations at Applied Net 2025 to enhance insurance workflows in the US and Canada * Introduced AI tools for risk insights, automated reconciliation, renewal management, email handling, and data extraction * Aimed to improve operational efficiency, risk detection, and customer engagement through AI-enabled systems * The solutions leverage advanced AI, data integration, and automation to mitigate systemic and third-party risks * The developments demonstrate strategic tech deployment to strengthen operational resilience in the insurance industry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trend-GT1" TargetMode="External"/><Relationship Id="rId10" Type="http://schemas.openxmlformats.org/officeDocument/2006/relationships/hyperlink" Target="#trend-GT10" TargetMode="External"/><Relationship Id="rId11" Type="http://schemas.openxmlformats.org/officeDocument/2006/relationships/hyperlink" Target="#trend-GT4" TargetMode="External"/><Relationship Id="rId12" Type="http://schemas.openxmlformats.org/officeDocument/2006/relationships/hyperlink" Target="#trend-GT2" TargetMode="External"/><Relationship Id="rId13" Type="http://schemas.openxmlformats.org/officeDocument/2006/relationships/hyperlink" Target="#trend-GT3" TargetMode="External"/><Relationship Id="rId14" Type="http://schemas.openxmlformats.org/officeDocument/2006/relationships/hyperlink" Target="https://www.sustainableviews.com/what-if-companies-disclosed-climate-risk-the-same-way-insurers-analyse-it-0be70c6a/" TargetMode="External"/><Relationship Id="rId15" Type="http://schemas.openxmlformats.org/officeDocument/2006/relationships/hyperlink" Target="https://www.fanews.co.za/article/risk-management/32/general/1218/beyond-the-uninsurable-ever-higher-premiums-are-not-the-only-answer-for-resilient-businesses/42537" TargetMode="External"/><Relationship Id="rId16" Type="http://schemas.openxmlformats.org/officeDocument/2006/relationships/hyperlink" Target="https://www.dig-in.com/news/allianz-commercial-cyber-risk-claims-severity-declined-50" TargetMode="External"/><Relationship Id="rId17" Type="http://schemas.openxmlformats.org/officeDocument/2006/relationships/hyperlink" Target="https://www.helpnetsecurity.com/2025/09/29/cyberattacks-frequency-impact-growth/" TargetMode="External"/><Relationship Id="rId18" Type="http://schemas.openxmlformats.org/officeDocument/2006/relationships/hyperlink" Target="https://vinciworks.com/blog/chinese-experts-russian-drones-what-the-drone-case-reveals-about-supply-chain-blind-spots/" TargetMode="External"/><Relationship Id="rId19" Type="http://schemas.openxmlformats.org/officeDocument/2006/relationships/hyperlink" Target="https://rollingout.com/2025/09/29/first-brands-bankruptcy-leaves-12-lender/" TargetMode="External"/><Relationship Id="rId20" Type="http://schemas.openxmlformats.org/officeDocument/2006/relationships/hyperlink" Target="https://www.reinsurancene.ws/climate-change-could-drive-reinsurance-volume-but-softening-a-more-immediate-threat-morningstar/" TargetMode="External"/><Relationship Id="rId21" Type="http://schemas.openxmlformats.org/officeDocument/2006/relationships/hyperlink" Target="https://www.sovereignmagazine.com/science-tech/when-critical-infrastructure-becomes-prime-target-what-european/" TargetMode="External"/><Relationship Id="rId22" Type="http://schemas.openxmlformats.org/officeDocument/2006/relationships/hyperlink" Target="https://www.jdsupra.com/legalnews/osfi-releases-final-guideline-e-23-for-6717393/" TargetMode="External"/><Relationship Id="rId23" Type="http://schemas.openxmlformats.org/officeDocument/2006/relationships/hyperlink" Target="https://www.commercialriskonline.com/captives-becoming-mainstream-as-risk-landscape-changes/" TargetMode="External"/><Relationship Id="rId24" Type="http://schemas.openxmlformats.org/officeDocument/2006/relationships/hyperlink" Target="https://bmmagazine.co.uk/business/how-copla-helps-uk-firms-navigate-dora-directive-compliance/" TargetMode="External"/><Relationship Id="rId25" Type="http://schemas.openxmlformats.org/officeDocument/2006/relationships/hyperlink" Target="https://contrarianunicus.substack.com/p/abs-meets-abl-how-first-brands-off" TargetMode="External"/><Relationship Id="rId26" Type="http://schemas.openxmlformats.org/officeDocument/2006/relationships/hyperlink" Target="https://www.artemis.bm/news/adjusting-the-model-view-the-portfolio-benefits-of-an-own-view-of-risk-schroders-capital/?utm_source=rss&amp;utm_medium=rss&amp;utm_campaign=adjusting-the-model-view-the-portfolio-benefits-of-an-own-view-of-risk-schroders-capital" TargetMode="External"/><Relationship Id="rId27" Type="http://schemas.openxmlformats.org/officeDocument/2006/relationships/hyperlink" Target="https://www.prnewswire.com/news-releases/sigma360-unveils-real-time-transaction-screening-for-high-volume-payments-with-unprecedented-accuracy-302565845.html" TargetMode="External"/><Relationship Id="rId28" Type="http://schemas.openxmlformats.org/officeDocument/2006/relationships/hyperlink" Target="https://informationsecuritybuzz.com/harrods-will-not-engage-with-its-attackers/" TargetMode="External"/><Relationship Id="rId29" Type="http://schemas.openxmlformats.org/officeDocument/2006/relationships/hyperlink" Target="https://vinciworks.com/blog/september-compliance-news-round-up/" TargetMode="External"/><Relationship Id="rId30" Type="http://schemas.openxmlformats.org/officeDocument/2006/relationships/hyperlink" Target="https://www.transformernews.ai/p/insurance-ai-secure-trout-dattani-kvist" TargetMode="External"/><Relationship Id="rId31" Type="http://schemas.openxmlformats.org/officeDocument/2006/relationships/hyperlink" Target="https://www.deskera.com/blog/supplier-risk-management/" TargetMode="External"/><Relationship Id="rId32" Type="http://schemas.openxmlformats.org/officeDocument/2006/relationships/hyperlink" Target="https://riskandinsurance.com/reimagine-underwriting-with-agentic-ai-at-the-cpcu-societys-in2risk-2025/" TargetMode="External"/><Relationship Id="rId33" Type="http://schemas.openxmlformats.org/officeDocument/2006/relationships/hyperlink" Target="https://windward.ai/blog/artificial-intelligence-decarbonization-and-the-dark-fleet-dominate-lisw25-agenda/" TargetMode="External"/><Relationship Id="rId34" Type="http://schemas.openxmlformats.org/officeDocument/2006/relationships/hyperlink" Target="https://www.reinsurancene.ws/public-private-risk-sharing-key-to-closing-the-cbrn-protection-gap-ga-iftrip/" TargetMode="External"/><Relationship Id="rId35" Type="http://schemas.openxmlformats.org/officeDocument/2006/relationships/hyperlink" Target="https://www.helpnetsecurity.com/2025/09/30/vivien-bilquez-zurich-resilience-solutions-cyber-resilience-priorities/" TargetMode="External"/><Relationship Id="rId36" Type="http://schemas.openxmlformats.org/officeDocument/2006/relationships/hyperlink" Target="https://www.upguard.com/blog/how-to-perform-a-third-party-risk-assessment" TargetMode="External"/><Relationship Id="rId37" Type="http://schemas.openxmlformats.org/officeDocument/2006/relationships/hyperlink" Target="https://www.dig-in.com/opinion/modernizing-mutuals-without-losing-the-mutual" TargetMode="External"/><Relationship Id="rId38" Type="http://schemas.openxmlformats.org/officeDocument/2006/relationships/hyperlink" Target="https://www.theinsurer.com/tv/reinsurancemonth/moodys-and-aon-innovation-is-key-in-addressing-emerging-risks-2025-09-30/" TargetMode="External"/><Relationship Id="rId39" Type="http://schemas.openxmlformats.org/officeDocument/2006/relationships/hyperlink" Target="https://www.contextualsolutions.de/blog/dora-third-party-risk-financial-supply-chain" TargetMode="External"/><Relationship Id="rId40" Type="http://schemas.openxmlformats.org/officeDocument/2006/relationships/hyperlink" Target="https://www.insurtechinsights.com/acrisure-re-unveils-acrisureiq-pro-to-expand-analytics-platform/" TargetMode="External"/><Relationship Id="rId41" Type="http://schemas.openxmlformats.org/officeDocument/2006/relationships/hyperlink" Target="https://www.commercialriskonline.com/clean-tech-insurance-protection-gap-threatens-green-transition/" TargetMode="External"/><Relationship Id="rId42" Type="http://schemas.openxmlformats.org/officeDocument/2006/relationships/hyperlink" Target="https://aws.amazon.com/blogs/security/enabling-ai-adoption-at-scale-through-enterprise-risk-management-framework-part-1/" TargetMode="External"/><Relationship Id="rId43" Type="http://schemas.openxmlformats.org/officeDocument/2006/relationships/hyperlink" Target="https://www.jdsupra.com/legalnews/when-insureds-and-intermediaries-file-5407185/" TargetMode="External"/><Relationship Id="rId44" Type="http://schemas.openxmlformats.org/officeDocument/2006/relationships/hyperlink" Target="https://predictiveanalyticsgroup.net/ai-powered-fraud-detection-when-criminals-outpace-banks/?utm_source=rss&amp;utm_medium=rss&amp;utm_campaign=ai-powered-fraud-detection-when-criminals-outpace-banks" TargetMode="External"/><Relationship Id="rId45" Type="http://schemas.openxmlformats.org/officeDocument/2006/relationships/hyperlink" Target="https://www.openpr.com/news/4204155/political-shifts-and-geopolitical-tensions-pose-new-challenges" TargetMode="External"/><Relationship Id="rId46" Type="http://schemas.openxmlformats.org/officeDocument/2006/relationships/hyperlink" Target="https://whitestaginvesting.substack.com/p/the-slow-motion-crisis-how-climate" TargetMode="External"/><Relationship Id="rId47" Type="http://schemas.openxmlformats.org/officeDocument/2006/relationships/hyperlink" Target="https://www.dig-in.com/opinion/insurers-brace-for-higher-cat-burdens-as-fema-steps-back" TargetMode="External"/><Relationship Id="rId48" Type="http://schemas.openxmlformats.org/officeDocument/2006/relationships/hyperlink" Target="https://www.reinsurancene.ws/arundo-re-is-flexible-but-theres-a-need-to-maintain-discipline-laurent-montador/" TargetMode="External"/><Relationship Id="rId49" Type="http://schemas.openxmlformats.org/officeDocument/2006/relationships/hyperlink" Target="https://thehackernews.com/2025/09/ctems-core-prioritization-and-validation.html" TargetMode="External"/><Relationship Id="rId50" Type="http://schemas.openxmlformats.org/officeDocument/2006/relationships/hyperlink" Target="https://www.reinsurancene.ws/cybercube-report-shows-diversification-and-mitigation-can-reduce-cyber-losses-by-over-50/" TargetMode="External"/><Relationship Id="rId51" Type="http://schemas.openxmlformats.org/officeDocument/2006/relationships/hyperlink" Target="https://canadianunderwriter.ca/news/risk/canadas-record-natcat-year-sparking-more-interest-in-parametric-insurance/" TargetMode="External"/><Relationship Id="rId52" Type="http://schemas.openxmlformats.org/officeDocument/2006/relationships/hyperlink" Target="https://riskandinsurance.com/how-to-combat-rising-cyber-risks-of-third-party-events-ransomware/" TargetMode="External"/><Relationship Id="rId53" Type="http://schemas.openxmlformats.org/officeDocument/2006/relationships/hyperlink" Target="https://corpgov.law.harvard.edu/2025/09/25/risk-management-and-the-board-of-directors-10/?utm_source=rss&amp;utm_medium=rss&amp;utm_campaign=risk-management-and-the-board-of-directors-10" TargetMode="External"/><Relationship Id="rId54" Type="http://schemas.openxmlformats.org/officeDocument/2006/relationships/hyperlink" Target="https://roughnotes.com/top-5-ways-catastrophe-trends-are-reshaping-commercial-coverage/" TargetMode="External"/><Relationship Id="rId55" Type="http://schemas.openxmlformats.org/officeDocument/2006/relationships/hyperlink" Target="https://riskandinsurance.com/large-cyber-claims-dominate-axa-xl-study-highlights-rising-ransomware-risks-and-industry-specific-trends/" TargetMode="External"/><Relationship Id="rId56" Type="http://schemas.openxmlformats.org/officeDocument/2006/relationships/hyperlink" Target="https://www.striim.com/blog/agentic-ai-continuous-real-time-context-for-agentic-intelligence/" TargetMode="External"/><Relationship Id="rId57" Type="http://schemas.openxmlformats.org/officeDocument/2006/relationships/hyperlink" Target="https://www.scworld.com/resource/how-exposure-management-lets-you-measure-risk-reductions" TargetMode="External"/><Relationship Id="rId58" Type="http://schemas.openxmlformats.org/officeDocument/2006/relationships/hyperlink" Target="https://www.cbsnews.com/news/catastrophe-bonds-insurance/" TargetMode="External"/><Relationship Id="rId59" Type="http://schemas.openxmlformats.org/officeDocument/2006/relationships/hyperlink" Target="https://fintech.global/2025/09/25/lexisnexis-insurance-market-insights-adds-home-claims-tool/?utm_source=rss&amp;utm_medium=rss&amp;utm_campaign=lexisnexis-insurance-market-insights-adds-home-claims-tool" TargetMode="External"/><Relationship Id="rId60" Type="http://schemas.openxmlformats.org/officeDocument/2006/relationships/hyperlink" Target="https://www.reinsurancene.ws/tokio-marine-gx-warns-of-growing-insurance-protection-gap-threatening-green-transition/" TargetMode="External"/><Relationship Id="rId61" Type="http://schemas.openxmlformats.org/officeDocument/2006/relationships/hyperlink" Target="https://www.renewableenergyworld.com/solar/how-is-extreme-weather-reshaping-solar-project-maintenance-and-design/" TargetMode="External"/><Relationship Id="rId62" Type="http://schemas.openxmlformats.org/officeDocument/2006/relationships/hyperlink" Target="https://www.helpnetsecurity.com/2025/10/01/insurance-claims-ransomware-h1-2025/" TargetMode="External"/><Relationship Id="rId63" Type="http://schemas.openxmlformats.org/officeDocument/2006/relationships/hyperlink" Target="https://iireporter.com/cio-owen-williams-on-scaling-ascots-digital-backbone/" TargetMode="External"/><Relationship Id="rId64" Type="http://schemas.openxmlformats.org/officeDocument/2006/relationships/hyperlink" Target="https://www.dig-in.com/opinion/geopolitics-is-rewriting-the-rules-of-insurance" TargetMode="External"/><Relationship Id="rId65" Type="http://schemas.openxmlformats.org/officeDocument/2006/relationships/hyperlink" Target="https://securityboulevard.com/2025/09/volvo-breach-a-closer-look-at-the-technical-and-organizational-gaps/" TargetMode="External"/><Relationship Id="rId66" Type="http://schemas.openxmlformats.org/officeDocument/2006/relationships/hyperlink" Target="https://www.commercialriskonline.com/best-warns-on-insurance-implication-of-us-government-shutdown/" TargetMode="External"/><Relationship Id="rId67" Type="http://schemas.openxmlformats.org/officeDocument/2006/relationships/hyperlink" Target="https://the-european.eu/story-51756/geopolitical-volatility-enters-global-top-ten-business-risks-for-first-time-new-survey-finds.html" TargetMode="External"/><Relationship Id="rId68" Type="http://schemas.openxmlformats.org/officeDocument/2006/relationships/hyperlink" Target="https://alternativecreditinvestor.com/2025/10/01/insurers-exposure-to-private-credit-market-raises-questions/" TargetMode="External"/><Relationship Id="rId69" Type="http://schemas.openxmlformats.org/officeDocument/2006/relationships/hyperlink" Target="https://www.entrepreneurshiplife.com/how-investment-funds-can-detect-esg-and-reputation-risks-early/" TargetMode="External"/><Relationship Id="rId70" Type="http://schemas.openxmlformats.org/officeDocument/2006/relationships/hyperlink" Target="https://www.reinsurancene.ws/moodys-estimates-6tn-in-us-gdp-losses-from-climate-and-natural-disaster-risks-by-2050/" TargetMode="External"/><Relationship Id="rId71" Type="http://schemas.openxmlformats.org/officeDocument/2006/relationships/hyperlink" Target="https://insurance-canada.ca/2025/09/26/munich-re-growing-uncertainties-reinsurance-partners/" TargetMode="External"/><Relationship Id="rId72" Type="http://schemas.openxmlformats.org/officeDocument/2006/relationships/hyperlink" Target="https://iireporter.com/mapfre-updates-innovation-model/" TargetMode="External"/><Relationship Id="rId73" Type="http://schemas.openxmlformats.org/officeDocument/2006/relationships/hyperlink" Target="https://www.insurancejournal.com/news/international/2025/10/01/841218.htm" TargetMode="External"/><Relationship Id="rId74" Type="http://schemas.openxmlformats.org/officeDocument/2006/relationships/hyperlink" Target="https://insurance-canada.ca/2025/09/26/aon-launch-analytics-solution-catastrophe-response/" TargetMode="External"/><Relationship Id="rId75" Type="http://schemas.openxmlformats.org/officeDocument/2006/relationships/hyperlink" Target="https://www.finextra.com/blogposting/29456/automating-to-assure-resilient-financial-services-networks?utm_medium=rssfinextra&amp;utm_source=finextrablogs" TargetMode="External"/><Relationship Id="rId76" Type="http://schemas.openxmlformats.org/officeDocument/2006/relationships/hyperlink" Target="https://www.pv-tech.org/insurance-protection-gap-from-new-risks-leaves-renewables-exposed-report/" TargetMode="External"/><Relationship Id="rId77" Type="http://schemas.openxmlformats.org/officeDocument/2006/relationships/hyperlink" Target="https://roughnotes.com/professional-liability-3/" TargetMode="External"/><Relationship Id="rId78" Type="http://schemas.openxmlformats.org/officeDocument/2006/relationships/hyperlink" Target="https://customerthink.com/generative-ai-use-cases-in-insurance/" TargetMode="External"/><Relationship Id="rId79" Type="http://schemas.openxmlformats.org/officeDocument/2006/relationships/hyperlink" Target="https://roughnotes.com/invoice-manipulation/" TargetMode="External"/><Relationship Id="rId80" Type="http://schemas.openxmlformats.org/officeDocument/2006/relationships/hyperlink" Target="https://www.supplypro.ca/canadian-small-businesses-under-prepared-for-cyber-attacks-survey/" TargetMode="External"/><Relationship Id="rId81" Type="http://schemas.openxmlformats.org/officeDocument/2006/relationships/hyperlink" Target="https://itbrief.co.nz/story/ai-driven-platforms-software-supply-chains-heighten-cyber-risk" TargetMode="External"/><Relationship Id="rId82" Type="http://schemas.openxmlformats.org/officeDocument/2006/relationships/hyperlink" Target="https://www.manufacturing.net/cybersecurity/blog/22951622/raising-concerns" TargetMode="External"/><Relationship Id="rId83" Type="http://schemas.openxmlformats.org/officeDocument/2006/relationships/hyperlink" Target="https://therecord.media/millions-impacted-by-data-breaches-insurance-car-dealership-software" TargetMode="External"/><Relationship Id="rId84" Type="http://schemas.openxmlformats.org/officeDocument/2006/relationships/hyperlink" Target="https://www.jdsupra.com/legalnews/not-if-but-when-lessons-from-recent-5514670/" TargetMode="External"/><Relationship Id="rId85" Type="http://schemas.openxmlformats.org/officeDocument/2006/relationships/hyperlink" Target="https://www.digit.fyi/33-of-breached-firms-hit-with-post-attack-fines/" TargetMode="External"/><Relationship Id="rId86" Type="http://schemas.openxmlformats.org/officeDocument/2006/relationships/hyperlink" Target="http://blog.riskmanagers.us/the-dirty-secret-lurking-in-self-funded-health-plan-tpa-contracts/" TargetMode="External"/><Relationship Id="rId87" Type="http://schemas.openxmlformats.org/officeDocument/2006/relationships/hyperlink" Target="https://www.globenewswire.com/news-release/2025/09/29/3157873/0/en/BriteCore-Unveils-Next-Wave-of-Core-System-Innovations-to-Transform-Claims-Payments-and-AI-for-Mid-Sized-Insurance-Carriers-and-MGAs.html" TargetMode="External"/><Relationship Id="rId88" Type="http://schemas.openxmlformats.org/officeDocument/2006/relationships/hyperlink" Target="https://insuranceblog.accenture.com/new-approach-natural-catastrophe-claims" TargetMode="External"/><Relationship Id="rId89" Type="http://schemas.openxmlformats.org/officeDocument/2006/relationships/hyperlink" Target="https://supplychain360.io/supplier-digital-twins-deliver-continuous-compliance-visibility/?utm_source=rss&amp;utm_medium=rss&amp;utm_campaign=supplier-digital-twins-deliver-continuous-compliance-visibility" TargetMode="External"/><Relationship Id="rId90" Type="http://schemas.openxmlformats.org/officeDocument/2006/relationships/hyperlink" Target="https://canadianunderwriter.ca/partner-content/practice-tools/ask-the-experts/isb-global-services/how-can-smarter-driver-data-help-insurers-manage-nuclear-verdicts/" TargetMode="External"/><Relationship Id="rId91" Type="http://schemas.openxmlformats.org/officeDocument/2006/relationships/hyperlink" Target="https://securitybrief.com.au/story/cyber-insurance-among-small-businesses-surges-amid-rising-threats" TargetMode="External"/><Relationship Id="rId92" Type="http://schemas.openxmlformats.org/officeDocument/2006/relationships/hyperlink" Target="https://www.marsh.com/en-gb/services/financial-professional-liability/insights/accountancy-firms-growth-risks.html" TargetMode="External"/><Relationship Id="rId93" Type="http://schemas.openxmlformats.org/officeDocument/2006/relationships/hyperlink" Target="https://riskonnect.com/compliance/nis2-directive-cyber-resilience-program/" TargetMode="External"/><Relationship Id="rId94" Type="http://schemas.openxmlformats.org/officeDocument/2006/relationships/hyperlink" Target="https://www.commercialriskonline.com/contingent-bi-cyber-risk-and-losses-rising-warns-allianz/" TargetMode="External"/><Relationship Id="rId95" Type="http://schemas.openxmlformats.org/officeDocument/2006/relationships/hyperlink" Target="https://www.digitalinformationworld.com/2025/10/by-2028-ai-and-climate-will-rank-among.html" TargetMode="External"/><Relationship Id="rId96" Type="http://schemas.openxmlformats.org/officeDocument/2006/relationships/hyperlink" Target="https://www.businesswire.com/news/home/20250929047010/en/Levelpath-Introduces-Third-Party-Risk-Management-to-Deliver-End-to-End-Supplier-Visibility?feedref=JjAwJuNHiystnCoBq_hl-bV7DTIYheT0D-1vT4_bKFzt_EW40VMdK6eG-WLfRGUE1fJraLPL1g6AeUGJlCTYs7Oafol48Kkc8KJgZoTHgMu0w8LYSbRdYOj2VdwnuKwa" TargetMode="External"/><Relationship Id="rId97" Type="http://schemas.openxmlformats.org/officeDocument/2006/relationships/hyperlink" Target="https://fortune.com/2025/10/02/cfo-focus-agility-scenario-planning-government-shutdown-says-economist/" TargetMode="External"/><Relationship Id="rId98" Type="http://schemas.openxmlformats.org/officeDocument/2006/relationships/hyperlink" Target="https://www.ttnews.com/articles/insurance-underwriting-AI" TargetMode="External"/><Relationship Id="rId99" Type="http://schemas.openxmlformats.org/officeDocument/2006/relationships/hyperlink" Target="https://riskandinsurance.com/descartes-underwritings-tanguy-touffut-talks-to-risk-insurance/" TargetMode="External"/><Relationship Id="rId100" Type="http://schemas.openxmlformats.org/officeDocument/2006/relationships/hyperlink" Target="https://www.smetechguru.co.za/beyond-sentiment-how-ai-agents-are-revolutionising-financial-trading-with-principled-model-discovery/" TargetMode="External"/><Relationship Id="rId101" Type="http://schemas.openxmlformats.org/officeDocument/2006/relationships/hyperlink" Target="https://iireporter.com/detecting-auto-insurance-fraud-in-the-age-of-generative-ai/" TargetMode="External"/><Relationship Id="rId102" Type="http://schemas.openxmlformats.org/officeDocument/2006/relationships/hyperlink" Target="https://www.forrester.com/blogs/too-big-to-fail-cyber-edition/" TargetMode="External"/><Relationship Id="rId103" Type="http://schemas.openxmlformats.org/officeDocument/2006/relationships/hyperlink" Target="https://www.ivanti.com/blog/nis2-directives-boards-cybersecurity-governance" TargetMode="External"/><Relationship Id="rId104" Type="http://schemas.openxmlformats.org/officeDocument/2006/relationships/hyperlink" Target="https://www.protechtgroup.com/en-au/blog/quantifying-digital-risk-for-boards" TargetMode="External"/><Relationship Id="rId105" Type="http://schemas.openxmlformats.org/officeDocument/2006/relationships/hyperlink" Target="https://www.jdsupra.com/legalnews/bis-adopts-50-affiliates-rule-across-6662201/" TargetMode="External"/><Relationship Id="rId106" Type="http://schemas.openxmlformats.org/officeDocument/2006/relationships/hyperlink" Target="https://fintech.global/2025/09/30/eighth-annual-insurtech100-shines-a-light-on-the-movers-and-shakers-in-insurance/?utm_source=rss&amp;utm_medium=rss&amp;utm_campaign=eighth-annual-insurtech100-shines-a-light-on-the-movers-and-shakers-in-insurance" TargetMode="External"/><Relationship Id="rId107" Type="http://schemas.openxmlformats.org/officeDocument/2006/relationships/hyperlink" Target="https://www.energyintel.com/00000199-a0b3-dcdb-abb9-e3f3b9430000" TargetMode="External"/><Relationship Id="rId108" Type="http://schemas.openxmlformats.org/officeDocument/2006/relationships/hyperlink" Target="https://fintech.global/2025/09/30/bondaval-swiss-re-alliance-to-reshape-global-credit-insurance/?utm_source=rss&amp;utm_medium=rss&amp;utm_campaign=bondaval-swiss-re-alliance-to-reshape-global-credit-insurance" TargetMode="External"/><Relationship Id="rId109" Type="http://schemas.openxmlformats.org/officeDocument/2006/relationships/hyperlink" Target="https://www.dig-in.com/opinion/6-essentials-for-strengthening-insurance-cybersecurity" TargetMode="External"/><Relationship Id="rId110" Type="http://schemas.openxmlformats.org/officeDocument/2006/relationships/hyperlink" Target="https://www.everestgrp.com/blog/the-ai-value-marathon-in-insurance-blog/" TargetMode="External"/><Relationship Id="rId111" Type="http://schemas.openxmlformats.org/officeDocument/2006/relationships/hyperlink" Target="https://jimcarroll.com/2025/09/decoding-tomorrow-the-way-forward-6-insurance-the-future-of-insurance-will-be-written-by-those-who-move-from-predicting-the-past-to-architecting-the-future-transforming-risk-from-a-liab/" TargetMode="External"/><Relationship Id="rId112" Type="http://schemas.openxmlformats.org/officeDocument/2006/relationships/hyperlink" Target="https://www.businesswire.com/news/home/20250930784133/en/Socure-Opens-Access-to-Proprietary-Risk-and-ID-Graph-Intelligence-with-Debut-of-Socure-Signals?feedref=JjAwJuNHiystnCoBq_hl-bV7DTIYheT0D-1vT4_bKFzt_EW40VMdK6eG-WLfRGUE1fJraLPL1g6AeUGJlCTYs7Oafol48Kkc8KJgZoTHgMu0w8LYSbRdYOj2VdwnuKwa" TargetMode="External"/><Relationship Id="rId113" Type="http://schemas.openxmlformats.org/officeDocument/2006/relationships/hyperlink" Target="https://www.jdsupra.com/legalnews/esg-focus-uk-eu-international-esg-4126888/" TargetMode="External"/><Relationship Id="rId114" Type="http://schemas.openxmlformats.org/officeDocument/2006/relationships/hyperlink" Target="https://financialnewswire.com.au/funds-management/asic-hits-fiducian-im-over-esg-claims/" TargetMode="External"/><Relationship Id="rId115" Type="http://schemas.openxmlformats.org/officeDocument/2006/relationships/hyperlink" Target="https://www.artemis.bm/news/cyber-cat-bonds-draw-interest-but-caution-prevails-solidum-partners/?utm_source=rss&amp;utm_medium=rss&amp;utm_campaign=cyber-cat-bonds-draw-interest-but-caution-prevails-solidum-partners" TargetMode="External"/><Relationship Id="rId116" Type="http://schemas.openxmlformats.org/officeDocument/2006/relationships/hyperlink" Target="https://www.pymnts.com/cybersecurity/2025/oracle-investigates-hacks-of-customers-applications-after-cybercriminals-demand-ransoms/" TargetMode="External"/><Relationship Id="rId117" Type="http://schemas.openxmlformats.org/officeDocument/2006/relationships/hyperlink" Target="https://www.prnewswire.com/news-releases/owit-global-announces-its-insurance-workbench-302569600.html" TargetMode="External"/><Relationship Id="rId118" Type="http://schemas.openxmlformats.org/officeDocument/2006/relationships/hyperlink" Target="https://www.jdsupra.com/legalnews/state-of-texas-intensifies-its-probes-4502286/" TargetMode="External"/><Relationship Id="rId119" Type="http://schemas.openxmlformats.org/officeDocument/2006/relationships/hyperlink" Target="https://canadianunderwriter.ca/your-business/tech/why-ai-speed-of-adoption-worries-industry-pros/" TargetMode="External"/><Relationship Id="rId120" Type="http://schemas.openxmlformats.org/officeDocument/2006/relationships/hyperlink" Target="https://www.upguard.com/blog/tprm-for-government-contractors-gsa-policies" TargetMode="External"/><Relationship Id="rId121" Type="http://schemas.openxmlformats.org/officeDocument/2006/relationships/hyperlink" Target="https://www.artemis.bm/news/rising-rapid-intensification-poses-new-challenges-for-cat-bond-investors-man-group/?utm_source=rss&amp;utm_medium=rss&amp;utm_campaign=rising-rapid-intensification-poses-new-challenges-for-cat-bond-investors-man-group" TargetMode="External"/><Relationship Id="rId122" Type="http://schemas.openxmlformats.org/officeDocument/2006/relationships/hyperlink" Target="https://www.vosslawfirm.com/blog/katrina-s-20-year-legacy-evolving-property-policies-and-2025-dispute-strategies-for-real-estate-.cfm" TargetMode="External"/><Relationship Id="rId123" Type="http://schemas.openxmlformats.org/officeDocument/2006/relationships/hyperlink" Target="https://www.databricks.com/blog/setting-stage-ai-governance-insurance-2025" TargetMode="External"/><Relationship Id="rId124" Type="http://schemas.openxmlformats.org/officeDocument/2006/relationships/hyperlink" Target="https://tekraze.com/link-between-global-markets-and-your-portfolio/" TargetMode="External"/><Relationship Id="rId125" Type="http://schemas.openxmlformats.org/officeDocument/2006/relationships/hyperlink" Target="https://digitalforensicsmagazine.com/news-roundup-3rd-october-2025/" TargetMode="External"/><Relationship Id="rId126" Type="http://schemas.openxmlformats.org/officeDocument/2006/relationships/hyperlink" Target="https://www.reminetwork.com/articles/real-estate-issuers-feel-hurricane-maelstrom/" TargetMode="External"/><Relationship Id="rId127" Type="http://schemas.openxmlformats.org/officeDocument/2006/relationships/hyperlink" Target="https://www.artemis.bm/news/all-ils-transactions-help-address-the-protection-gap-schroders-capitals-turner/?utm_source=rss&amp;utm_medium=rss&amp;utm_campaign=all-ils-transactions-help-address-the-protection-gap-schroders-capitals-turner" TargetMode="External"/><Relationship Id="rId128" Type="http://schemas.openxmlformats.org/officeDocument/2006/relationships/hyperlink" Target="https://www.cbsnews.com/video/catastrophe-bond-investors-betting-on-disasters-are-helping-make-insurance-affordable/" TargetMode="External"/><Relationship Id="rId129" Type="http://schemas.openxmlformats.org/officeDocument/2006/relationships/hyperlink" Target="https://afrnews.substack.com/p/when-insurance-fails-the-house-falls" TargetMode="External"/><Relationship Id="rId130" Type="http://schemas.openxmlformats.org/officeDocument/2006/relationships/hyperlink" Target="https://supplychain360.io/shipping-volatility-grows-with-tariffs-and-overcapacity/?utm_source=rss&amp;utm_medium=rss&amp;utm_campaign=shipping-volatility-grows-with-tariffs-and-overcapacity" TargetMode="External"/><Relationship Id="rId131" Type="http://schemas.openxmlformats.org/officeDocument/2006/relationships/hyperlink" Target="https://retirementincomejournal.com/article/how-life-insurers-changed-alt-asset-managers/" TargetMode="External"/><Relationship Id="rId132" Type="http://schemas.openxmlformats.org/officeDocument/2006/relationships/hyperlink" Target="https://www.cyberkendra.com/2025/10/cloud-security-risks-every-business.html" TargetMode="External"/><Relationship Id="rId133" Type="http://schemas.openxmlformats.org/officeDocument/2006/relationships/hyperlink" Target="https://markets.financialcontent.com/stocks/article/marketminute-2025-10-3-salesforce-grapples-with-massive-data-breach-claims-a-billion-records-at-risk-market-braces-for-impact" TargetMode="External"/><Relationship Id="rId134" Type="http://schemas.openxmlformats.org/officeDocument/2006/relationships/hyperlink" Target="https://www.collisionrepairmag.com/business/processes/standard-operating-procedures/article/15768601/cybercrime-half-of-canadian-smes-victims-report-finds" TargetMode="External"/><Relationship Id="rId135" Type="http://schemas.openxmlformats.org/officeDocument/2006/relationships/hyperlink" Target="https://www.reinsurancene.ws/aon-survey-finds-geopolitical-volatility-breaks-into-global-top-10-business-risks/" TargetMode="External"/><Relationship Id="rId136" Type="http://schemas.openxmlformats.org/officeDocument/2006/relationships/hyperlink" Target="https://time.com/7323198/companies-climate-cost-risk-adaptation/" TargetMode="External"/><Relationship Id="rId137" Type="http://schemas.openxmlformats.org/officeDocument/2006/relationships/hyperlink" Target="https://bizneworleans.com/what-hurricane-katrina-taught-the-insurance-industry/" TargetMode="External"/><Relationship Id="rId138" Type="http://schemas.openxmlformats.org/officeDocument/2006/relationships/hyperlink" Target="https://appinventiv.com/blog/lending-analytics-benefits-features-process-costs/" TargetMode="External"/><Relationship Id="rId139" Type="http://schemas.openxmlformats.org/officeDocument/2006/relationships/hyperlink" Target="https://www.reinsurancene.ws/swiss-re-finds-reinsurance-reduces-solvency-capital-and-enhances-liquidity-for-uk-life-insurers/" TargetMode="External"/><Relationship Id="rId140" Type="http://schemas.openxmlformats.org/officeDocument/2006/relationships/hyperlink" Target="https://secureblitz.com/guide-to-cybersecurity-insurance/" TargetMode="External"/><Relationship Id="rId141" Type="http://schemas.openxmlformats.org/officeDocument/2006/relationships/hyperlink" Target="https://www.dig-in.com/news/hippo-appoints-new-chief-data-officer-insurance-news" TargetMode="External"/><Relationship Id="rId142" Type="http://schemas.openxmlformats.org/officeDocument/2006/relationships/hyperlink" Target="https://journalofcyberpolicy.com/ai-and-insurance-a-conversation-with-claire-davey-svp-product-innovation-and-emerging-risk-at-relm-insurance/" TargetMode="External"/><Relationship Id="rId143" Type="http://schemas.openxmlformats.org/officeDocument/2006/relationships/hyperlink" Target="https://www.theinsurer.com/ti/viewpoint/axis-res-osterrieder-navigating-the-future-of-casualty-reinsurance-2025-10-05/" TargetMode="External"/><Relationship Id="rId144" Type="http://schemas.openxmlformats.org/officeDocument/2006/relationships/hyperlink" Target="https://globalriskcommunity.com/events/3rd-edition-operational-resilience-and-third-party-risk-for-finan" TargetMode="External"/><Relationship Id="rId145" Type="http://schemas.openxmlformats.org/officeDocument/2006/relationships/hyperlink" Target="https://servicepath.co/2025/10/ai-continuum-enterprise-data-security-cpq-strategy/" TargetMode="External"/><Relationship Id="rId146" Type="http://schemas.openxmlformats.org/officeDocument/2006/relationships/hyperlink" Target="https://www.gulf-times.com/article/712167/opinion/on-climate-change-the-market-is-wrong-again" TargetMode="External"/><Relationship Id="rId147" Type="http://schemas.openxmlformats.org/officeDocument/2006/relationships/hyperlink" Target="https://www.insurancejournal.com/magazines/mag-features/2025/10/06/842422.htm" TargetMode="External"/><Relationship Id="rId148" Type="http://schemas.openxmlformats.org/officeDocument/2006/relationships/hyperlink" Target="https://fintechnews.ch/regtech/lseg-world-check-on-demand/78461/" TargetMode="External"/><Relationship Id="rId149" Type="http://schemas.openxmlformats.org/officeDocument/2006/relationships/hyperlink" Target="https://www.politico.eu/article/russia-blacklisted-tankers-vessels-keep-dumping-oil-europe-sea-despite-sanction/?utm_source=RSS_Feed&amp;utm_medium=RSS&amp;utm_campaign=RSS_Syndication" TargetMode="External"/><Relationship Id="rId150" Type="http://schemas.openxmlformats.org/officeDocument/2006/relationships/hyperlink" Target="https://securitybrief.com.au/story/australian-insurers-using-ai-to-manage-extreme-weather-claims" TargetMode="External"/><Relationship Id="rId151" Type="http://schemas.openxmlformats.org/officeDocument/2006/relationships/hyperlink" Target="https://tecknexus.com/salesforce-data-breach-nearly-1b-records-claimed/" TargetMode="External"/><Relationship Id="rId152" Type="http://schemas.openxmlformats.org/officeDocument/2006/relationships/hyperlink" Target="https://www.theirmindia.org/blog/super-typhoon-ragasa-a-clarion-call-for-climate-resilience/?utm_source=rss&amp;utm_medium=rss&amp;utm_campaign=super-typhoon-ragasa-a-clarion-call-for-climate-resilience" TargetMode="External"/><Relationship Id="rId153" Type="http://schemas.openxmlformats.org/officeDocument/2006/relationships/hyperlink" Target="https://www.zdnet.com/article/snowflake-adds-mcp-support-new-ai-suite-for-financial-services/" TargetMode="External"/><Relationship Id="rId154" Type="http://schemas.openxmlformats.org/officeDocument/2006/relationships/hyperlink" Target="https://www.finextra.com/blogposting/29494/synthetic-data-gives-premium-pricing-a-makeover?utm_medium=rssfinextra&amp;utm_source=finextrablogs" TargetMode="External"/><Relationship Id="rId155" Type="http://schemas.openxmlformats.org/officeDocument/2006/relationships/hyperlink" Target="https://blog.floridadental.org/2025/10/02/eye-opening-lessons-from-the-coalition-cyber-convention-why-prevention-is-the-new-power-play/" TargetMode="External"/><Relationship Id="rId156" Type="http://schemas.openxmlformats.org/officeDocument/2006/relationships/hyperlink" Target="https://www.insurtechinsights.com/sixfold-launches-referral-agent-to-transform-underwriting-with-ai-driven-action/" TargetMode="External"/><Relationship Id="rId157" Type="http://schemas.openxmlformats.org/officeDocument/2006/relationships/hyperlink" Target="https://www.motorfinanceonline.com/features/jlr-cyber-attack-exposes-fragility-in-uks-auto-finance-ecosystem/" TargetMode="External"/><Relationship Id="rId158" Type="http://schemas.openxmlformats.org/officeDocument/2006/relationships/hyperlink" Target="https://thefintechtimes.com/concirrus-ai-cuts-aviation-underwriting-time-from-36-hours-to-minutes-for-applied-aviation/" TargetMode="External"/><Relationship Id="rId159" Type="http://schemas.openxmlformats.org/officeDocument/2006/relationships/hyperlink" Target="https://www.logicmanager.com/resources/customer-value-stories/success-story-building-confidence-and-control-in-insurance-risk-management/" TargetMode="External"/><Relationship Id="rId160" Type="http://schemas.openxmlformats.org/officeDocument/2006/relationships/hyperlink" Target="https://www.reinsurancene.ws/cyber-insurance-should-complement-not-replace-cybersecurity-ferma/" TargetMode="External"/><Relationship Id="rId161" Type="http://schemas.openxmlformats.org/officeDocument/2006/relationships/hyperlink" Target="https://cfotech.com.au/story/exclusive-allianz-australia-embraces-ai-aligning-to-regulatory-standards" TargetMode="External"/><Relationship Id="rId162" Type="http://schemas.openxmlformats.org/officeDocument/2006/relationships/hyperlink" Target="https://www.abc.net.au/news/2025-10-07/ica-finds-australia-extreme-weather-loss-among-highest-in-world/105831772" TargetMode="External"/><Relationship Id="rId163" Type="http://schemas.openxmlformats.org/officeDocument/2006/relationships/hyperlink" Target="https://www.jdsupra.com/legalnews/horizon-esg-regulatory-news-and-trends-3310279/" TargetMode="External"/><Relationship Id="rId164" Type="http://schemas.openxmlformats.org/officeDocument/2006/relationships/hyperlink" Target="https://www.ssctech.com/blog/5-things-insurers-should-expect-from-their-saas-provider" TargetMode="External"/><Relationship Id="rId165" Type="http://schemas.openxmlformats.org/officeDocument/2006/relationships/hyperlink" Target="https://www.reinsurancene.ws/lloyds-to-enhance-oversight-of-legacy-transactions/" TargetMode="External"/><Relationship Id="rId166" Type="http://schemas.openxmlformats.org/officeDocument/2006/relationships/hyperlink" Target="https://www.goodreturns.in/news/india-explores-nationwide-climate-linked-insurance-scheme-for-extreme-weather-011-1461555.html" TargetMode="External"/><Relationship Id="rId167" Type="http://schemas.openxmlformats.org/officeDocument/2006/relationships/hyperlink" Target="https://digitalforensicsmagazine.com/the_red_hat_consulting_breach_an_analysis/" TargetMode="External"/><Relationship Id="rId168" Type="http://schemas.openxmlformats.org/officeDocument/2006/relationships/hyperlink" Target="https://www.globenewswire.com/news-release/2025/10/03/3161153/0/en/Commercial-insurance-market-enters-period-of-relative-stability-while-presenting-opportunity-for-buyers-says-Willis-report.html" TargetMode="External"/><Relationship Id="rId169" Type="http://schemas.openxmlformats.org/officeDocument/2006/relationships/hyperlink" Target="https://aijourn.com/4-ways-ai-is-transforming-auto-accident-claims/" TargetMode="External"/><Relationship Id="rId170" Type="http://schemas.openxmlformats.org/officeDocument/2006/relationships/hyperlink" Target="https://techbullion.com/7-ways-technology-is-transforming-the-auto-insurance-industry/" TargetMode="External"/><Relationship Id="rId171" Type="http://schemas.openxmlformats.org/officeDocument/2006/relationships/hyperlink" Target="https://www.reinsurancene.ws/ransomware-attacks-to-surge-40-by-2026-amid-ai-and-cloud-vulnerabilities-qbe/" TargetMode="External"/><Relationship Id="rId172" Type="http://schemas.openxmlformats.org/officeDocument/2006/relationships/hyperlink" Target="https://iireporter.com/ai-redefines-insurance-underwriting-across-north-america/" TargetMode="External"/><Relationship Id="rId173" Type="http://schemas.openxmlformats.org/officeDocument/2006/relationships/hyperlink" Target="https://financialnewswire.com.au/superannuation/apra-to-super-platforms-you-cant-outsource-accountability/" TargetMode="External"/><Relationship Id="rId174" Type="http://schemas.openxmlformats.org/officeDocument/2006/relationships/hyperlink" Target="https://phys.org/news/2025-10-chain-categories-decline-4th-quarter.html" TargetMode="External"/><Relationship Id="rId175" Type="http://schemas.openxmlformats.org/officeDocument/2006/relationships/hyperlink" Target="https://markets.financialcontent.com/wral/article/tokenring-2025-10-4-snowflake-soars-ai-agents-propel-stock-to-49-surge-redefining-data-interaction" TargetMode="External"/><Relationship Id="rId176" Type="http://schemas.openxmlformats.org/officeDocument/2006/relationships/hyperlink" Target="https://cfotech.com.au/story/australian-businesses-overestimate-cyber-recovery-as-losses-soar" TargetMode="External"/><Relationship Id="rId177" Type="http://schemas.openxmlformats.org/officeDocument/2006/relationships/hyperlink" Target="https://securitybrief.com.au/story/australian-firms-face-new-risks-as-ai-threats-reshape-cyber-landscape" TargetMode="External"/><Relationship Id="rId178" Type="http://schemas.openxmlformats.org/officeDocument/2006/relationships/hyperlink" Target="https://www.insurancejournal.com/magazines/mag-features/2025/10/06/842430.htm" TargetMode="External"/><Relationship Id="rId179" Type="http://schemas.openxmlformats.org/officeDocument/2006/relationships/hyperlink" Target="https://www.insuranceciooutlook.com/news/the-evolution-of-insurance-ai-and-customer-experience-insights-nid-1757.html" TargetMode="External"/><Relationship Id="rId180" Type="http://schemas.openxmlformats.org/officeDocument/2006/relationships/hyperlink" Target="https://greenmoney.com/grid-investments-in-the-age-of-electrification-ai-and-data-ascendency/" TargetMode="External"/><Relationship Id="rId181" Type="http://schemas.openxmlformats.org/officeDocument/2006/relationships/hyperlink" Target="https://www.lastwatchdog.com/shared-intel-qa-cyber-insurance-breaches-expose-resilience-gap-and-need-for-orchestration/" TargetMode="External"/><Relationship Id="rId182" Type="http://schemas.openxmlformats.org/officeDocument/2006/relationships/hyperlink" Target="https://www.upguard.com/blog/supply-chain-management-tool-categories" TargetMode="External"/><Relationship Id="rId183" Type="http://schemas.openxmlformats.org/officeDocument/2006/relationships/hyperlink" Target="https://fortune.com/2025/10/06/crystal-venture-partners-insurance-ai-venture-capital-new-york/" TargetMode="External"/><Relationship Id="rId184" Type="http://schemas.openxmlformats.org/officeDocument/2006/relationships/hyperlink" Target="https://arstechnica.com/ai/2025/10/insurers-balk-at-paying-out-huge-settlements-for-claims-against-ai-firms/" TargetMode="External"/><Relationship Id="rId185" Type="http://schemas.openxmlformats.org/officeDocument/2006/relationships/hyperlink" Target="https://www.infosecurity-magazine.com/interviews/ing-ciso-tech-regulations/" TargetMode="External"/><Relationship Id="rId186" Type="http://schemas.openxmlformats.org/officeDocument/2006/relationships/hyperlink" Target="https://www.commercialriskonline.com/hdi-global-updates-nat-cat-risk-management-tool/" TargetMode="External"/><Relationship Id="rId187" Type="http://schemas.openxmlformats.org/officeDocument/2006/relationships/hyperlink" Target="https://canadianunderwriter.ca/partner-content/practice-tools/ask-the-experts/cyber-risk-beazley/is-cyber-risk-just-a-big-business-concern-or-a-big-threat-to-small-firms-too/" TargetMode="External"/><Relationship Id="rId188" Type="http://schemas.openxmlformats.org/officeDocument/2006/relationships/hyperlink" Target="https://www.reinsurancene.ws/commercial-insurance-market-increasingly-favourable-to-buyers-willis/" TargetMode="External"/><Relationship Id="rId189" Type="http://schemas.openxmlformats.org/officeDocument/2006/relationships/hyperlink" Target="https://www.finextra.com/blogposting/29511/stepping-into-the-light?utm_medium=rssfinextra&amp;utm_source=finextrablogs" TargetMode="External"/><Relationship Id="rId190" Type="http://schemas.openxmlformats.org/officeDocument/2006/relationships/hyperlink" Target="https://www.prnewswire.com/news-releases/new-study-7-in-10-big-us-companies-report-ai-risks-in-public-disclosures-302575563.html" TargetMode="External"/><Relationship Id="rId191" Type="http://schemas.openxmlformats.org/officeDocument/2006/relationships/hyperlink" Target="https://skillpanel.com/blog/workforce-scenario-planning/" TargetMode="External"/><Relationship Id="rId192" Type="http://schemas.openxmlformats.org/officeDocument/2006/relationships/hyperlink" Target="https://www.jdsupra.com/legalnews/eu-sustainability-state-of-play-5262407/" TargetMode="External"/><Relationship Id="rId193" Type="http://schemas.openxmlformats.org/officeDocument/2006/relationships/hyperlink" Target="https://fintech.global/2025/10/06/how-ai-is-reshaping-governance-and-compliance-in-2025/?utm_source=rss&amp;utm_medium=rss&amp;utm_campaign=how-ai-is-reshaping-governance-and-compliance-in-2025" TargetMode="External"/><Relationship Id="rId194" Type="http://schemas.openxmlformats.org/officeDocument/2006/relationships/hyperlink" Target="https://www.insurancejournal.com/news/national/2025/10/06/842775.htm" TargetMode="External"/><Relationship Id="rId195" Type="http://schemas.openxmlformats.org/officeDocument/2006/relationships/hyperlink" Target="https://a-teaminsight.com/blog/from-batch-to-real-time-lseg-reinvents-aml-screening-with-world-check-on-demand/?brand=rti" TargetMode="External"/><Relationship Id="rId196" Type="http://schemas.openxmlformats.org/officeDocument/2006/relationships/hyperlink" Target="https://www.reinsurancene.ws/hdi-global-deploys-advanced-digital-tool-to-transform-nat-cat-risk-analysis/" TargetMode="External"/><Relationship Id="rId197" Type="http://schemas.openxmlformats.org/officeDocument/2006/relationships/hyperlink" Target="https://www.finews.asia/finance/44138-ubs-asset-management-o-connor-first-brands-group-bankruptcy-working-capital-finance" TargetMode="External"/><Relationship Id="rId198" Type="http://schemas.openxmlformats.org/officeDocument/2006/relationships/hyperlink" Target="https://www.privateequityinternational.com/side-letter-default-danger/" TargetMode="External"/><Relationship Id="rId199" Type="http://schemas.openxmlformats.org/officeDocument/2006/relationships/hyperlink" Target="https://fintech.global/2025/10/07/how-expert-ai-is-using-hybrid-ai-to-transform-the-insurance-market/?utm_source=rss&amp;utm_medium=rss&amp;utm_campaign=how-expert-ai-is-using-hybrid-ai-to-transform-the-insurance-market" TargetMode="External"/><Relationship Id="rId200" Type="http://schemas.openxmlformats.org/officeDocument/2006/relationships/hyperlink" Target="https://www.jdsupra.com/legalnews/space-insurance-developments-in-the-uk-8714526/" TargetMode="External"/><Relationship Id="rId201" Type="http://schemas.openxmlformats.org/officeDocument/2006/relationships/hyperlink" Target="https://www.sovereignmagazine.com/startups/why-a16z-just-rushed-25-million-furtherai-insurances/" TargetMode="External"/><Relationship Id="rId202" Type="http://schemas.openxmlformats.org/officeDocument/2006/relationships/hyperlink" Target="https://www.ncontracts.com/nsight-blog/october-2025-regulatory-update" TargetMode="External"/><Relationship Id="rId203" Type="http://schemas.openxmlformats.org/officeDocument/2006/relationships/hyperlink" Target="https://edge9.hwupgrade.it/news/security/arriva-qualys-enterprise-trurisk-management-il-primo-risk-operations-center-su-cloud_144511.html" TargetMode="External"/><Relationship Id="rId204" Type="http://schemas.openxmlformats.org/officeDocument/2006/relationships/hyperlink" Target="https://www.reinsurancene.ws/coalition-re-unveils-new-early-detection-system-for-potential-cyber-exposures/" TargetMode="External"/><Relationship Id="rId205" Type="http://schemas.openxmlformats.org/officeDocument/2006/relationships/hyperlink" Target="https://www.jdsupra.com/legalnews/governance-and-underwriting-in-the-age-9788653/" TargetMode="External"/><Relationship Id="rId206" Type="http://schemas.openxmlformats.org/officeDocument/2006/relationships/hyperlink" Target="https://www.fairinstitute.org/blog/next-frontier-for-cros-partner-with-risk-analytics-companies" TargetMode="External"/><Relationship Id="rId207" Type="http://schemas.openxmlformats.org/officeDocument/2006/relationships/hyperlink" Target="https://contrarianunicus.substack.com/p/inside-first-brands-23b-factoring" TargetMode="External"/><Relationship Id="rId208" Type="http://schemas.openxmlformats.org/officeDocument/2006/relationships/hyperlink" Target="https://carbonhalo.com/mastering-mandatory-climate-reporting-australia2/" TargetMode="External"/><Relationship Id="rId209" Type="http://schemas.openxmlformats.org/officeDocument/2006/relationships/hyperlink" Target="https://www.financialstandard.com.au/news/asic-slams-licensees-lax-offshoring-governance-179810175" TargetMode="External"/><Relationship Id="rId210" Type="http://schemas.openxmlformats.org/officeDocument/2006/relationships/hyperlink" Target="https://www.dig-in.com/news/pwc-expert-climate-risk-mitigation-needs-more-support" TargetMode="External"/><Relationship Id="rId211" Type="http://schemas.openxmlformats.org/officeDocument/2006/relationships/hyperlink" Target="https://www.ft.com/content/de377455-3b5e-4da4-ba3a-ac8b03dcde09" TargetMode="External"/><Relationship Id="rId212" Type="http://schemas.openxmlformats.org/officeDocument/2006/relationships/hyperlink" Target="https://www.dig-in.com/opinion/when-ai-becomes-a-strategic-partner" TargetMode="External"/><Relationship Id="rId213" Type="http://schemas.openxmlformats.org/officeDocument/2006/relationships/hyperlink" Target="https://www.insurancejournal.com/news/national/2025/10/10/843301.htm" TargetMode="External"/><Relationship Id="rId214" Type="http://schemas.openxmlformats.org/officeDocument/2006/relationships/hyperlink" Target="https://www.cnbc.com/2025/10/10/first-brands-implosion-lenders-scramble-to-contain-the-fallout-.html" TargetMode="External"/><Relationship Id="rId215" Type="http://schemas.openxmlformats.org/officeDocument/2006/relationships/hyperlink" Target="https://www.tradefinanceglobal.com/posts/first-brands-groups-bankruptcy-dangers-improper-trade-finance-accounting/" TargetMode="External"/><Relationship Id="rId216" Type="http://schemas.openxmlformats.org/officeDocument/2006/relationships/hyperlink" Target="https://www.prnewswire.com/news-releases/sp-global-and-ibm-deploy-agentic-ai-to-improve-enterprise-operations-302577625.html" TargetMode="External"/><Relationship Id="rId217" Type="http://schemas.openxmlformats.org/officeDocument/2006/relationships/hyperlink" Target="https://www.commercialriskonline.com/us-property-insurers-using-yesterdays-tools-fall-behind-on-climate-risk/" TargetMode="External"/><Relationship Id="rId218" Type="http://schemas.openxmlformats.org/officeDocument/2006/relationships/hyperlink" Target="https://www.ft.com/content/5e0b9ce5-fb28-4d27-a3cb-ee0ee14e4160" TargetMode="External"/><Relationship Id="rId219" Type="http://schemas.openxmlformats.org/officeDocument/2006/relationships/hyperlink" Target="https://www.businesswire.com/news/home/20251008498605/en/The-Institutes-RiskStream-Collaborative-and-BluePond.AI-Join-Forces-to-Modernize-Risk-Data-Exchange-Across-PC-Insurance?feedref=JjAwJuNHiystnCoBq_hl-bV7DTIYheT0D-1vT4_bKFzt_EW40VMdK6eG-WLfRGUE1fJraLPL1g6AeUGJlCTYs7Oafol48Kkc8KJgZoTHgMu0w8LYSbRdYOj2VdwnuKwa" TargetMode="External"/><Relationship Id="rId220" Type="http://schemas.openxmlformats.org/officeDocument/2006/relationships/hyperlink" Target="https://www.artemis.bm/news/expanding-alt-capital-driving-efficiency-by-moving-closer-to-underlying-risks-aon/?utm_source=rss&amp;utm_medium=rss&amp;utm_campaign=expanding-alt-capital-driving-efficiency-by-moving-closer-to-underlying-risks-aon" TargetMode="External"/><Relationship Id="rId221" Type="http://schemas.openxmlformats.org/officeDocument/2006/relationships/hyperlink" Target="https://www.bigdatawire.com/2025/10/08/ai-is-everywhere-scaling-it-in-finance-requires-deeper-responsibility/" TargetMode="External"/><Relationship Id="rId222" Type="http://schemas.openxmlformats.org/officeDocument/2006/relationships/hyperlink" Target="https://www.finextra.com/blogposting/29546/from-regulation-to-resilience-how-eu-banks-are-redesigning-risk-frameworks-for-the-years-ahead?utm_medium=rssfinextra&amp;utm_source=finextrablogs" TargetMode="External"/><Relationship Id="rId223" Type="http://schemas.openxmlformats.org/officeDocument/2006/relationships/hyperlink" Target="https://www.upguard.com/blog/how-to-perform-a-supplier-risk-assessment" TargetMode="External"/><Relationship Id="rId224" Type="http://schemas.openxmlformats.org/officeDocument/2006/relationships/hyperlink" Target="https://www.theactuarymagazine.org/insights-ai-insurability/" TargetMode="External"/><Relationship Id="rId225" Type="http://schemas.openxmlformats.org/officeDocument/2006/relationships/hyperlink" Target="https://www.railwayage.com/intermodal/its-logistics-issues-october-us-port-rail-ramp-freight-index/?utm_source=rss&amp;utm_medium=rss&amp;utm_campaign=its-logistics-issues-october-us-port-rail-ramp-freight-index" TargetMode="External"/><Relationship Id="rId226" Type="http://schemas.openxmlformats.org/officeDocument/2006/relationships/hyperlink" Target="https://corporate.nvisionglobal.com/tariffs-second-order-effects-evasion-de-minimis-and-the-new-compliance-reality/" TargetMode="External"/><Relationship Id="rId227" Type="http://schemas.openxmlformats.org/officeDocument/2006/relationships/hyperlink" Target="https://markets.financialcontent.com/stocks/article/marketminute-2025-10-10-bests-review-shines-a-light-on-insurances-tech-frontier-autonomous-cars-insurtechs-and-the-shadow-of-data-poisoning" TargetMode="External"/><Relationship Id="rId228" Type="http://schemas.openxmlformats.org/officeDocument/2006/relationships/hyperlink" Target="https://financewire.com/2025/10/09/chartis-research-and-metrika-release-comprehensive-framework-for-managing-digital-asset-risk/" TargetMode="External"/><Relationship Id="rId229" Type="http://schemas.openxmlformats.org/officeDocument/2006/relationships/hyperlink" Target="https://insurance-edge.net/2025/10/10/fraud-detection-techniques-lessons-from-online-gaming-that-insurers-can-adopt/" TargetMode="External"/><Relationship Id="rId230" Type="http://schemas.openxmlformats.org/officeDocument/2006/relationships/hyperlink" Target="https://www.prnewswire.co.uk/news-releases/sapiens-advantagego-unveils-underwriting-workbench-3-0-to-redefine-underwriting-as-an-intelligent-business-platform-302579602.html" TargetMode="External"/><Relationship Id="rId231" Type="http://schemas.openxmlformats.org/officeDocument/2006/relationships/hyperlink" Target="https://markets.financialcontent.com/stocks/article/marketminute-2025-10-10-us-auto-sector-in-crisis-supplier-implosions-send-shockwaves-through-markets-fueling-commodity-demand-fears" TargetMode="External"/><Relationship Id="rId232" Type="http://schemas.openxmlformats.org/officeDocument/2006/relationships/hyperlink" Target="https://oregonbusiness.com/latest-trends-in-cyber-threats/?utm_source=rss&amp;utm_medium=rss&amp;utm_campaign=latest-trends-in-cyber-threats" TargetMode="External"/><Relationship Id="rId233" Type="http://schemas.openxmlformats.org/officeDocument/2006/relationships/hyperlink" Target="https://natlawreview.com/article/sec-discourage-esg-shareholder-proposals" TargetMode="External"/><Relationship Id="rId234" Type="http://schemas.openxmlformats.org/officeDocument/2006/relationships/hyperlink" Target="https://www.businesswire.com/news/home/20251009531540/en/Gradient-AI-Partners-with-Connexure-to-Streamline-Risk-Management-Workflows-for-Carriers-and-MGUs?feedref=JjAwJuNHiystnCoBq_hl-bV7DTIYheT0D-1vT4_bKFzt_EW40VMdK6eG-WLfRGUE1fJraLPL1g6AeUGJlCTYs7Oafol48Kkc8KJgZoTHgMu0w8LYSbRdYOj2VdwnuKwa" TargetMode="External"/><Relationship Id="rId235" Type="http://schemas.openxmlformats.org/officeDocument/2006/relationships/hyperlink" Target="https://indicodata.ai/blog/modernizing-insurance-with-aws-and-terry-buechner-on-unlocking-legacy-systems-with-data-and-ai/" TargetMode="External"/><Relationship Id="rId236" Type="http://schemas.openxmlformats.org/officeDocument/2006/relationships/hyperlink" Target="https://samaybharat.com/2025/10/10/shocking-twist-two-indians-caught-in-billion-iran-oil-scandal-as-us-drops-sanctions-bomb/" TargetMode="External"/><Relationship Id="rId237" Type="http://schemas.openxmlformats.org/officeDocument/2006/relationships/hyperlink" Target="https://www.scworld.com/resource/how-security-leaders-use-exposure-management-and-what-they-expect-from-it" TargetMode="External"/><Relationship Id="rId238" Type="http://schemas.openxmlformats.org/officeDocument/2006/relationships/hyperlink" Target="https://simplywall.st/stocks/us/utilities/nyse-es/eversource-energy/news/eversource-energys-valuation-in-focus-as-us-weighs-clean-ene" TargetMode="External"/><Relationship Id="rId239" Type="http://schemas.openxmlformats.org/officeDocument/2006/relationships/hyperlink" Target="https://www.accountancyage.com/2025/10/09/cimas-new-cyber-tool-puts-finance-in-the-driving-seat/" TargetMode="External"/><Relationship Id="rId240" Type="http://schemas.openxmlformats.org/officeDocument/2006/relationships/hyperlink" Target="https://www.thecooldown.com/green-home/boise-foothills-insurance-costs-rising/" TargetMode="External"/><Relationship Id="rId241" Type="http://schemas.openxmlformats.org/officeDocument/2006/relationships/hyperlink" Target="https://vinciworks.com/blog/your-2026-digital-compliance-playbook-what-are-the-key-laws-affecting-cyber-security-and-data-protection/" TargetMode="External"/><Relationship Id="rId242" Type="http://schemas.openxmlformats.org/officeDocument/2006/relationships/hyperlink" Target="https://fintecbuzz.com/grant-thornton-survey-highlights-tech-compliance-trends/" TargetMode="External"/><Relationship Id="rId243" Type="http://schemas.openxmlformats.org/officeDocument/2006/relationships/hyperlink" Target="https://financialnewswire.com.au/financial-planning/is-afsl-offshoring-a-risky-business/" TargetMode="External"/><Relationship Id="rId244" Type="http://schemas.openxmlformats.org/officeDocument/2006/relationships/hyperlink" Target="https://blog.viavisolutions.com/2025/10/09/understanding-dora-article-10-the-incident-reporting-challenge/" TargetMode="External"/><Relationship Id="rId245" Type="http://schemas.openxmlformats.org/officeDocument/2006/relationships/hyperlink" Target="https://www.lawsociety.ie/gazette/in-depth/2025/october/rise-of-the-machines/" TargetMode="External"/><Relationship Id="rId246" Type="http://schemas.openxmlformats.org/officeDocument/2006/relationships/hyperlink" Target="https://www.cpajournal.com/2025/10/13/coso-issues-guidance-on-robotic-process-automation-2/" TargetMode="External"/><Relationship Id="rId247" Type="http://schemas.openxmlformats.org/officeDocument/2006/relationships/hyperlink" Target="https://www.pymnts.com/artificial-intelligence-2/2025/ai-forces-businesses-to-redesign-risk-management/" TargetMode="External"/><Relationship Id="rId248" Type="http://schemas.openxmlformats.org/officeDocument/2006/relationships/hyperlink" Target="https://blog.eisgroup.com/8-new-products-in-2-years-a-tech-powered-breakthrough-in-group-benefits/" TargetMode="External"/><Relationship Id="rId249" Type="http://schemas.openxmlformats.org/officeDocument/2006/relationships/hyperlink" Target="https://financialit.net/blog/aiinfinance-financialinnovation/how-financial-services-companies-can-tackle-model-risk" TargetMode="External"/><Relationship Id="rId250" Type="http://schemas.openxmlformats.org/officeDocument/2006/relationships/hyperlink" Target="https://www.crowdfundinsider.com/2025/10/254165-risk-analytics-firm-cybercube-announces-new-investment-from-spectrum-equity/" TargetMode="External"/><Relationship Id="rId251" Type="http://schemas.openxmlformats.org/officeDocument/2006/relationships/hyperlink" Target="https://www.logisticsinsider.in/the-carbon-pricing-storm-hits-global-shipping-as-the-u-s-threatens-sanctions-over-a-new-tax/" TargetMode="External"/><Relationship Id="rId252" Type="http://schemas.openxmlformats.org/officeDocument/2006/relationships/hyperlink" Target="https://www.shippingandfreightresource.com/has-the-usa-been-chinese-checked-in-the-port-fee-game/" TargetMode="External"/><Relationship Id="rId253" Type="http://schemas.openxmlformats.org/officeDocument/2006/relationships/hyperlink" Target="https://digitalforensicsmagazine.com/news-roundup-13th-october-2025/" TargetMode="External"/><Relationship Id="rId254" Type="http://schemas.openxmlformats.org/officeDocument/2006/relationships/hyperlink" Target="https://ironscales.com/blog/cyber-insurance-in-2026-what-to-prioritize-and-how-ironscales-helps" TargetMode="External"/><Relationship Id="rId255" Type="http://schemas.openxmlformats.org/officeDocument/2006/relationships/hyperlink" Target="https://digitalforensicsmagazine.com/news-roundup-10th-october-2025/" TargetMode="External"/><Relationship Id="rId256" Type="http://schemas.openxmlformats.org/officeDocument/2006/relationships/hyperlink" Target="https://riskacademy.blog/the-221-billion-scam-why-your-company-is-both-overcharged-and-underinsured/" TargetMode="External"/><Relationship Id="rId257" Type="http://schemas.openxmlformats.org/officeDocument/2006/relationships/hyperlink" Target="https://www.globenewswire.com/news-release/2025/10/10/3164928/0/en/AI-in-Insurance-Market-Projected-to-Reach-USD-59-50-Billion-by-2033-with-Rapid-27-32-CAGR-SNS-Insider.html" TargetMode="External"/><Relationship Id="rId258" Type="http://schemas.openxmlformats.org/officeDocument/2006/relationships/hyperlink" Target="https://bimabazaar.com/uncategorized/international-news-3" TargetMode="External"/><Relationship Id="rId259" Type="http://schemas.openxmlformats.org/officeDocument/2006/relationships/hyperlink" Target="https://www.globalbrandsmagazine.com/ai-redesigning-business-risk-management/" TargetMode="External"/><Relationship Id="rId260" Type="http://schemas.openxmlformats.org/officeDocument/2006/relationships/hyperlink" Target="https://yaleclimateconnections.org/2025/10/on-louisianas-gulf-coast-residents-fume-as-insurers-hike-rates-and-invest-in-fossil-fuel-projects/" TargetMode="External"/><Relationship Id="rId261" Type="http://schemas.openxmlformats.org/officeDocument/2006/relationships/hyperlink" Target="https://www.mdpi.com/2071-1050/17/20/9044" TargetMode="External"/><Relationship Id="rId262" Type="http://schemas.openxmlformats.org/officeDocument/2006/relationships/hyperlink" Target="https://kalkinemedia.com/ca/stocks/financial/sp-tsx-composite-tsxifc-intact-financial-european-expansion" TargetMode="External"/><Relationship Id="rId263" Type="http://schemas.openxmlformats.org/officeDocument/2006/relationships/hyperlink" Target="https://www.motorfinanceonline.com/news/fca-on-alert-after-us-auto-parts-giants-collapse-exposes-cracks-in-private-credit/" TargetMode="External"/><Relationship Id="rId264" Type="http://schemas.openxmlformats.org/officeDocument/2006/relationships/hyperlink" Target="https://www.regulationtomorrow.com/au/asic-flags-risks-in-offshore-outsourcing/" TargetMode="External"/><Relationship Id="rId265" Type="http://schemas.openxmlformats.org/officeDocument/2006/relationships/hyperlink" Target="https://www.regulationtomorrow.com/au/latest-insurance-speeches-77-of-australias-highest-flood%E2%80%91risk-homes-lack-flood-cover/" TargetMode="External"/><Relationship Id="rId266" Type="http://schemas.openxmlformats.org/officeDocument/2006/relationships/hyperlink" Target="https://www.simbo.ai/blog/the-impact-of-predictive-analytics-on-financial-planning-and-resource-allocation-in-healthcare-organizations-2997901/" TargetMode="External"/><Relationship Id="rId267" Type="http://schemas.openxmlformats.org/officeDocument/2006/relationships/hyperlink" Target="https://www.unitrustib.com/2025/10/11/uae-insuretech-summit-2025-cyber-insurance-takes-center-stage-amidst-rising-digital-threats/" TargetMode="External"/><Relationship Id="rId268" Type="http://schemas.openxmlformats.org/officeDocument/2006/relationships/hyperlink" Target="https://insurance-canada.ca/2025/10/13/marsh-persistent-gaps-risk-adaptation-strategies/" TargetMode="External"/><Relationship Id="rId269" Type="http://schemas.openxmlformats.org/officeDocument/2006/relationships/hyperlink" Target="https://www.insuranceciooutlookeurope.com/news/smart-inspections-a-game-changer-for-insurers-nid-1760.html" TargetMode="External"/><Relationship Id="rId270" Type="http://schemas.openxmlformats.org/officeDocument/2006/relationships/hyperlink" Target="https://natlawreview.com/article/cyber-insurer-sues-policyholders-cyber-pros" TargetMode="External"/><Relationship Id="rId271" Type="http://schemas.openxmlformats.org/officeDocument/2006/relationships/hyperlink" Target="https://www.jdsupra.com/legalnews/ofsi-imposes-financial-penalty-on-uk-5612382/" TargetMode="External"/><Relationship Id="rId272" Type="http://schemas.openxmlformats.org/officeDocument/2006/relationships/hyperlink" Target="https://www.insurtechny.com/insurtech-weekly-news-roundup-october-05-2025/" TargetMode="External"/><Relationship Id="rId273" Type="http://schemas.openxmlformats.org/officeDocument/2006/relationships/hyperlink" Target="https://www.digitalinformationworld.com/2025/10/hebbia-transforms-financial-analysis.html" TargetMode="External"/><Relationship Id="rId274" Type="http://schemas.openxmlformats.org/officeDocument/2006/relationships/hyperlink" Target="https://www.claimsjournal.com/news/national/2025/10/14/333467.htm" TargetMode="External"/><Relationship Id="rId275" Type="http://schemas.openxmlformats.org/officeDocument/2006/relationships/hyperlink" Target="https://fintech.global/2025/10/14/cyber-insurers-face-rising-threats-from-saas-integrations/?utm_source=rss&amp;utm_medium=rss&amp;utm_campaign=cyber-insurers-face-rising-threats-from-saas-integrations" TargetMode="External"/><Relationship Id="rId276" Type="http://schemas.openxmlformats.org/officeDocument/2006/relationships/hyperlink" Target="https://www.reinsurancene.ws/reinsurance-news-monte-carlo-executive-roundtable-2025/" TargetMode="External"/><Relationship Id="rId277" Type="http://schemas.openxmlformats.org/officeDocument/2006/relationships/hyperlink" Target="https://www.businesswire.com/news/home/20251013905770/en/Behavox-Sets-Industry-Benchmark-with-Unprecedented-Speed-of-Adoption-of-GPU-Powered-AI-Across-Financial-Services?feedref=JjAwJuNHiystnCoBq_hl-bV7DTIYheT0D-1vT4_bKFzt_EW40VMdK6eG-WLfRGUE1fJraLPL1g6AeUGJlCTYs7Oafol48Kkc8KJgZoTHgMu0w8LYSbRdYOj2VdwnuKwa" TargetMode="External"/><Relationship Id="rId278" Type="http://schemas.openxmlformats.org/officeDocument/2006/relationships/hyperlink" Target="https://www.retailnews.asia/first-brands-bankruptcy-exposes-500-million-ubs-exposure-unsecured-creditors-unearthed-amid-complex-financing-structure/" TargetMode="External"/><Relationship Id="rId279" Type="http://schemas.openxmlformats.org/officeDocument/2006/relationships/hyperlink" Target="https://databreaches.net/2025/10/14/19m-in-settlements-underscore-cybersecurity-risks-for-tpas-and-insurers/?pk_campaign=feed&amp;pk_kwd=19m-in-settlements-underscore-cybersecurity-risks-for-tpas-and-insurers" TargetMode="External"/><Relationship Id="rId280" Type="http://schemas.openxmlformats.org/officeDocument/2006/relationships/hyperlink" Target="https://www.corporatecomplianceinsights.com/russia-hybrid-warfare-triggers-disruption/" TargetMode="External"/><Relationship Id="rId281" Type="http://schemas.openxmlformats.org/officeDocument/2006/relationships/hyperlink" Target="https://lexpress.mu/node/550393" TargetMode="External"/><Relationship Id="rId282" Type="http://schemas.openxmlformats.org/officeDocument/2006/relationships/hyperlink" Target="https://canadianunderwriter.ca/partner-content/practice-tools/insights/cna/navigating-the-future-of-insurance-risk-management-trends-challenges-and-opportunities/" TargetMode="External"/><Relationship Id="rId283" Type="http://schemas.openxmlformats.org/officeDocument/2006/relationships/hyperlink" Target="https://www.reinsurancene.ws/reinsurance-markets-aligned-disciplined-heading-into-baden-baden-antares-ceo/" TargetMode="External"/><Relationship Id="rId284" Type="http://schemas.openxmlformats.org/officeDocument/2006/relationships/hyperlink" Target="https://www.jdsupra.com/legalnews/client-alert-sanctions-and-frozen-assets-7430046/" TargetMode="External"/><Relationship Id="rId285" Type="http://schemas.openxmlformats.org/officeDocument/2006/relationships/hyperlink" Target="https://dev.to/kapusto/how-ai-is-transforming-insurance-underwriting-beyond-risk-assessment-123d" TargetMode="External"/><Relationship Id="rId286" Type="http://schemas.openxmlformats.org/officeDocument/2006/relationships/hyperlink" Target="https://agentsalliance.com/what-is-agentic-ai-and-what-does-it-mean-for-insurance-agents/" TargetMode="External"/><Relationship Id="rId287" Type="http://schemas.openxmlformats.org/officeDocument/2006/relationships/hyperlink" Target="https://www.aspistrategist.org.au/qantas-and-collins-aerospace-breaches-show-need-for-extended-assurance/" TargetMode="External"/><Relationship Id="rId288" Type="http://schemas.openxmlformats.org/officeDocument/2006/relationships/hyperlink" Target="https://www.thisdaylive.com/2025/10/15/climatic-change-risk-insurers-provide-way-out/" TargetMode="External"/><Relationship Id="rId289" Type="http://schemas.openxmlformats.org/officeDocument/2006/relationships/hyperlink" Target="https://www.insurancejournal.com/news/international/2025/10/15/843601.htm" TargetMode="External"/><Relationship Id="rId290" Type="http://schemas.openxmlformats.org/officeDocument/2006/relationships/hyperlink" Target="https://www.reinsurancene.ws/allphins-transforming-exposure-management-with-real-time-data-insights/" TargetMode="External"/><Relationship Id="rId291" Type="http://schemas.openxmlformats.org/officeDocument/2006/relationships/hyperlink" Target="https://securitybrief.co.nz/story/boards-underestimate-cyber-incident-impacts-risking-usd-2-7m-losses" TargetMode="External"/><Relationship Id="rId292" Type="http://schemas.openxmlformats.org/officeDocument/2006/relationships/hyperlink" Target="https://www.reinsurancene.ws/global-cat-losses-ease-in-2025-yet-annual-volatility-persists-gallagher-re/" TargetMode="External"/><Relationship Id="rId293" Type="http://schemas.openxmlformats.org/officeDocument/2006/relationships/hyperlink" Target="https://www.prnewswire.com/news-releases/expertai-strengthens-its-offering-for-the-insurance-industry-with-advanced-ai-solutions-302581910.html" TargetMode="External"/><Relationship Id="rId294" Type="http://schemas.openxmlformats.org/officeDocument/2006/relationships/hyperlink" Target="https://www.forrester.com/blogs/dutch-state-seizes-the-levers-europes-next-tech-sovereignty-test/" TargetMode="External"/><Relationship Id="rId295" Type="http://schemas.openxmlformats.org/officeDocument/2006/relationships/hyperlink" Target="https://www.finextra.com/blogposting/29579/managing-ai-and-ml-pipelines-in-fintech-governance-drift-explainability-and-risk-controls?utm_medium=rssfinextra&amp;utm_source=finextrablogs" TargetMode="External"/><Relationship Id="rId296" Type="http://schemas.openxmlformats.org/officeDocument/2006/relationships/hyperlink" Target="https://www.the-independent.com/tech/capita-fine-cyber-attack-2023-personal-data-b2845752.html" TargetMode="External"/><Relationship Id="rId297" Type="http://schemas.openxmlformats.org/officeDocument/2006/relationships/hyperlink" Target="https://www.drugpatentwatch.com/blog/the-algorithmic-adjudicator-how-big-data-and-ai-are-revolutionizing-pharmaceutical-patent-litigation/" TargetMode="External"/><Relationship Id="rId298" Type="http://schemas.openxmlformats.org/officeDocument/2006/relationships/hyperlink" Target="https://mfame.guru/u-s-and-china-tariffs-alter-the-dynamics-of-global-maritime-trade-routes/" TargetMode="External"/><Relationship Id="rId299" Type="http://schemas.openxmlformats.org/officeDocument/2006/relationships/hyperlink" Target="https://www.prweb.com/releases/cloverleaf-analytics-2026-ai-suite-delivers-pc-industrys-most-advanced-unified-insurance-decision-intelligence-302580607.html" TargetMode="External"/><Relationship Id="rId300" Type="http://schemas.openxmlformats.org/officeDocument/2006/relationships/hyperlink" Target="https://www.businesswire.com/news/home/20251014687241/en/interos.ai-Launches-itracing-to-Deliver-Product-Level-Supply-Chain-Visibility-and-Safeguard-Operations-in-Real-Time?feedref=JjAwJuNHiystnCoBq_hl-bV7DTIYheT0D-1vT4_bKFzt_EW40VMdK6eG-WLfRGUE1fJraLPL1g6AeUGJlCTYs7Oafol48Kkc8KJgZoTHgMu0w8LYSbRdYOj2VdwnuKwa" TargetMode="External"/><Relationship Id="rId301" Type="http://schemas.openxmlformats.org/officeDocument/2006/relationships/hyperlink" Target="https://www.artemis.bm/news/ils-shapes-upper-layer-pricing-hurricanes-trapping-inflows-to-determine-year-end-antares-ceo/?utm_source=rss&amp;utm_medium=rss&amp;utm_campaign=ils-shapes-upper-layer-pricing-hurricanes-trapping-inflows-to-determine-year-end-antares-ceo" TargetMode="External"/><Relationship Id="rId302" Type="http://schemas.openxmlformats.org/officeDocument/2006/relationships/hyperlink" Target="https://www.fintechtris.com/blog/3-tips-for-using-tech-to-sift-out-fintech-risks" TargetMode="External"/><Relationship Id="rId303" Type="http://schemas.openxmlformats.org/officeDocument/2006/relationships/hyperlink" Target="https://www.newsghana.com.gh/heat-stress-threatens-forty-percent-of-indian-reit-assets/" TargetMode="External"/><Relationship Id="rId304" Type="http://schemas.openxmlformats.org/officeDocument/2006/relationships/hyperlink" Target="https://news.climate.columbia.edu/2025/10/14/building-climate-resilience-through-insurance-incentives/" TargetMode="External"/><Relationship Id="rId305" Type="http://schemas.openxmlformats.org/officeDocument/2006/relationships/hyperlink" Target="https://www.jdsupra.com/legalnews/the-evolving-pfas-landscape-state-bans-8694272/" TargetMode="External"/><Relationship Id="rId306" Type="http://schemas.openxmlformats.org/officeDocument/2006/relationships/hyperlink" Target="https://krdo.com/stacker-money/2025/10/14/ai-powered-risk-management-a-guide-for-finance-leaders/" TargetMode="External"/><Relationship Id="rId307" Type="http://schemas.openxmlformats.org/officeDocument/2006/relationships/hyperlink" Target="https://www.insurtechinsights.com/sutherland-unveils-insurance-ai-hub-to-enhance-operational-scalability/" TargetMode="External"/><Relationship Id="rId308" Type="http://schemas.openxmlformats.org/officeDocument/2006/relationships/hyperlink" Target="https://csimarket.com/news/willis-towers-watson-navigating-challenges-and-innovating-performance-amidst-market-discrepancies2025-10-14192019" TargetMode="External"/><Relationship Id="rId309" Type="http://schemas.openxmlformats.org/officeDocument/2006/relationships/hyperlink" Target="https://www.finextra.com/blogposting/29594/from-defense-to-resilience-building-cyber-strength-in-an-era-of-relentless-digital-threats?utm_medium=rssfinextra&amp;utm_source=finextrablogs" TargetMode="External"/><Relationship Id="rId310" Type="http://schemas.openxmlformats.org/officeDocument/2006/relationships/hyperlink" Target="https://www.dig-in.com/opinion/the-future-of-insurance-is-fast-clear-and-built-on-trust" TargetMode="External"/><Relationship Id="rId311" Type="http://schemas.openxmlformats.org/officeDocument/2006/relationships/hyperlink" Target="https://investment-international.com/News/asic-warns-of-risks-in-offshore-outsourcing-after-review-identifies-governance-gaps/" TargetMode="External"/><Relationship Id="rId312" Type="http://schemas.openxmlformats.org/officeDocument/2006/relationships/hyperlink" Target="https://www.domprep.com/articles/cyber-response-from-the-server-room-to-the-situation-room" TargetMode="External"/><Relationship Id="rId313" Type="http://schemas.openxmlformats.org/officeDocument/2006/relationships/hyperlink" Target="https://mitkatadvisory.com/corporate-security-risk-intelligence/" TargetMode="External"/><Relationship Id="rId314" Type="http://schemas.openxmlformats.org/officeDocument/2006/relationships/hyperlink" Target="https://www.reinsurancene.ws/intx-launches-new-solution-designed-to-revolutionise-ceded-reinsurance-management/" TargetMode="External"/><Relationship Id="rId315" Type="http://schemas.openxmlformats.org/officeDocument/2006/relationships/hyperlink" Target="https://www.reinsurancene.ws/wtw-introduces-radar-5-the-latest-generation-of-its-insurance-analytics-and-rating-software/" TargetMode="External"/><Relationship Id="rId316" Type="http://schemas.openxmlformats.org/officeDocument/2006/relationships/hyperlink" Target="https://www.jdsupra.com/legalnews/is-your-cyber-insurance-ready-for-ai-4551788/" TargetMode="External"/><Relationship Id="rId317" Type="http://schemas.openxmlformats.org/officeDocument/2006/relationships/hyperlink" Target="https://francefintech.org/rencontres-thematiques-risques-climatiques/" TargetMode="External"/><Relationship Id="rId318" Type="http://schemas.openxmlformats.org/officeDocument/2006/relationships/hyperlink" Target="https://esgthereport.com/what-is-esg-reporting/" TargetMode="External"/><Relationship Id="rId319" Type="http://schemas.openxmlformats.org/officeDocument/2006/relationships/hyperlink" Target="https://www.insurtechinsights.com/meet-the-founders-omar-and-francisco-of-resiquant/" TargetMode="External"/><Relationship Id="rId320" Type="http://schemas.openxmlformats.org/officeDocument/2006/relationships/hyperlink" Target="https://www.wisdomtree.com/investments/blog/2025/10/15/cybersecurity-from-national-security-to-the-corporate-balance-sheet" TargetMode="External"/><Relationship Id="rId321" Type="http://schemas.openxmlformats.org/officeDocument/2006/relationships/hyperlink" Target="https://www.prweb.com/releases/enhancing-ai-governance-kovrr-unveils-ai-visibility-through-risk-assessment-and-quantification-302582681.html" TargetMode="External"/><Relationship Id="rId322" Type="http://schemas.openxmlformats.org/officeDocument/2006/relationships/hyperlink" Target="https://www.jdsupra.com/legalnews/trends-and-developments-in-global-7553509/" TargetMode="External"/><Relationship Id="rId323" Type="http://schemas.openxmlformats.org/officeDocument/2006/relationships/hyperlink" Target="https://www.simbo.ai/blog/understanding-the-impact-of-insurance-errors-and-denials-on-healthcare-providers-and-their-financial-health-2341919/" TargetMode="External"/><Relationship Id="rId324" Type="http://schemas.openxmlformats.org/officeDocument/2006/relationships/hyperlink" Target="https://www.insuranceage.co.uk/insight/7957488/zurich-strengthens-fraud-defences-with-ai" TargetMode="External"/><Relationship Id="rId325" Type="http://schemas.openxmlformats.org/officeDocument/2006/relationships/hyperlink" Target="https://news.google.com/rss/articles/CBMiowFBVV95cUxNVi1BQTNtM0d6aHdmWWl4TDZvOThmRHVnNzNPU05XalhrQk5OelMtSGhKSDFWWjFsLUlFU3k3SUlFSFpCRTdXbFBOTWh6UGRhZDJBOGw2S3RpcU9ORElaRXdfZ29kai1JVFk0TzFTN3RlLWdScDNOYTN6UUF0T1p1di14RUQtbGh1LW1YVWwxaWV6TFhMZ1BIZnEtckRGZVlXV0xN?oc=5&amp;hl=en-US&amp;gl=US&amp;ceid=US:en" TargetMode="External"/><Relationship Id="rId326" Type="http://schemas.openxmlformats.org/officeDocument/2006/relationships/hyperlink" Target="https://securityboulevard.com/2025/10/boost-ai-risk-management-with-ai-risk-quantification-kovrr/" TargetMode="External"/><Relationship Id="rId327" Type="http://schemas.openxmlformats.org/officeDocument/2006/relationships/hyperlink" Target="https://www.investing.com/news/stock-market-news/mapping-the-scale-of-beleaguered-first-brands-debts-and-its-creditors-4291658" TargetMode="External"/><Relationship Id="rId328" Type="http://schemas.openxmlformats.org/officeDocument/2006/relationships/hyperlink" Target="https://blog.viavisolutions.com/2025/10/16/more-destructive-and-costly-ransomware-attacks-are-on-the-rise/" TargetMode="External"/><Relationship Id="rId329" Type="http://schemas.openxmlformats.org/officeDocument/2006/relationships/hyperlink" Target="https://lailluminator.com/2025/10/16/insurance-invest/" TargetMode="External"/><Relationship Id="rId330" Type="http://schemas.openxmlformats.org/officeDocument/2006/relationships/hyperlink" Target="https://www.prnewsblog.com/blog/24368/globalization-and-third-party-risk-managing-vendors-across-borders/" TargetMode="External"/><Relationship Id="rId331" Type="http://schemas.openxmlformats.org/officeDocument/2006/relationships/hyperlink" Target="https://securityboulevard.com/2025/10/the-third-party-ripple-stopping-supply-chain-and-vendor-breaches/" TargetMode="External"/><Relationship Id="rId332" Type="http://schemas.openxmlformats.org/officeDocument/2006/relationships/hyperlink" Target="https://www.artemis.bm/news/global-insured-natural-catastrophe-losses-reach-114bn-after-lightest-q3-in-decades-aon/?utm_source=rss&amp;utm_medium=rss&amp;utm_campaign=global-insured-natural-catastrophe-losses-reach-114bn-after-lightest-q3-in-decades-aon" TargetMode="External"/><Relationship Id="rId333" Type="http://schemas.openxmlformats.org/officeDocument/2006/relationships/hyperlink" Target="https://www.dig-in.com/news/amwins-acquires-arc-mutual-group-ceo-insurance" TargetMode="External"/><Relationship Id="rId334" Type="http://schemas.openxmlformats.org/officeDocument/2006/relationships/hyperlink" Target="https://www.capitalflowsresearch.com/p/macro-regime-tracker-bitcoin-macro" TargetMode="External"/><Relationship Id="rId335" Type="http://schemas.openxmlformats.org/officeDocument/2006/relationships/hyperlink" Target="https://info.fnts.com/blog/smb-data-breach-risk-reduction" TargetMode="External"/><Relationship Id="rId336" Type="http://schemas.openxmlformats.org/officeDocument/2006/relationships/hyperlink" Target="https://investorempires.com/capita-fined-14m-after-cyber-attack-exposed-6-6m-peoples-data/?utm_source=rss&amp;utm_medium=rss&amp;utm_campaign=capita-fined-14m-after-cyber-attack-exposed-6-6m-peoples-data" TargetMode="External"/><Relationship Id="rId337" Type="http://schemas.openxmlformats.org/officeDocument/2006/relationships/hyperlink" Target="https://www.jhconline.com/stockpiles-substitutes-and-strategy.html" TargetMode="External"/><Relationship Id="rId338" Type="http://schemas.openxmlformats.org/officeDocument/2006/relationships/hyperlink" Target="https://www.ran.org/the-understory/insurance-needs-to-be-real-about-the-science-of-climate-crisis/" TargetMode="External"/><Relationship Id="rId339" Type="http://schemas.openxmlformats.org/officeDocument/2006/relationships/hyperlink" Target="https://www.radicalcompliance.com/2025/10/16/ny-dfs-nails-insurance-firms-on-cyber-fails/" TargetMode="External"/><Relationship Id="rId340" Type="http://schemas.openxmlformats.org/officeDocument/2006/relationships/hyperlink" Target="https://appinventiv.com/blog/financial-software-compliance/" TargetMode="External"/><Relationship Id="rId341" Type="http://schemas.openxmlformats.org/officeDocument/2006/relationships/hyperlink" Target="https://riskandinsurance.com/tom-troy-appointed-chief-executive-officer-at-the-mutual-group/" TargetMode="External"/><Relationship Id="rId342" Type="http://schemas.openxmlformats.org/officeDocument/2006/relationships/hyperlink" Target="https://daily.gzr.observer/gzr-observer-india-geo-perspective-week-of-oct-16-2025-27a2d65159e7?gi=3268103c8740&amp;source=rss------foreign_policy-5" TargetMode="External"/><Relationship Id="rId343" Type="http://schemas.openxmlformats.org/officeDocument/2006/relationships/hyperlink" Target="https://securityboulevard.com/2025/10/how-ransomwares-data-theft-evolution-is-rewriting-cyber-insurance-risk-models/" TargetMode="External"/><Relationship Id="rId344" Type="http://schemas.openxmlformats.org/officeDocument/2006/relationships/hyperlink" Target="https://www.dig-in.com/opinion/ais-growing-impact-on-the-insurance-industry" TargetMode="External"/><Relationship Id="rId345" Type="http://schemas.openxmlformats.org/officeDocument/2006/relationships/hyperlink" Target="https://www.reinsurancene.ws/balanced-reinsurance-environment-to-persist-into-2026-active-re/" TargetMode="External"/><Relationship Id="rId346" Type="http://schemas.openxmlformats.org/officeDocument/2006/relationships/hyperlink" Target="https://www.insurtechny.com/insurtech-weekly-news-roundup-oct-12-2025/" TargetMode="External"/><Relationship Id="rId347" Type="http://schemas.openxmlformats.org/officeDocument/2006/relationships/hyperlink" Target="https://www.intelligentinsurer.com/flood-era-redefines-germanys-nat-cat-market-deutsche-ruck" TargetMode="External"/><Relationship Id="rId348" Type="http://schemas.openxmlformats.org/officeDocument/2006/relationships/hyperlink" Target="https://paymentweek.com/first-brands-collapse-highlights-risks-in-rogue-receivables/" TargetMode="External"/><Relationship Id="rId349" Type="http://schemas.openxmlformats.org/officeDocument/2006/relationships/hyperlink" Target="https://brilliancesecuritymagazine.com/cybersecurity/are-your-security-vendors-a-ticking-time-bomb-a-guide-to-tprm/" TargetMode="External"/><Relationship Id="rId350" Type="http://schemas.openxmlformats.org/officeDocument/2006/relationships/hyperlink" Target="https://www.cxtoday.com/crm/how-automotive-cyberattacks-are-disrupting-b2b-customer-experience/" TargetMode="External"/><Relationship Id="rId351" Type="http://schemas.openxmlformats.org/officeDocument/2006/relationships/hyperlink" Target="https://macpas.com/cybersecurity-is-everyones-business/" TargetMode="External"/><Relationship Id="rId352" Type="http://schemas.openxmlformats.org/officeDocument/2006/relationships/hyperlink" Target="https://www.reinsurancene.ws/stability-consistency-key-for-swiss-re-ahead-of-baden-baden-jan-renewals-nikhil-da-victoria-lobo/" TargetMode="External"/><Relationship Id="rId353" Type="http://schemas.openxmlformats.org/officeDocument/2006/relationships/hyperlink" Target="https://www.reinsurancene.ws/re-insurance-industry-must-capitalise-on-huge-data-centre-opportunity-turk-lloyds/" TargetMode="External"/><Relationship Id="rId354" Type="http://schemas.openxmlformats.org/officeDocument/2006/relationships/hyperlink" Target="https://www.webwire.com/ViewPressRel.asp?aId=345427" TargetMode="External"/><Relationship Id="rId355" Type="http://schemas.openxmlformats.org/officeDocument/2006/relationships/hyperlink" Target="https://reliance.ca/2025/10/17/how-tariffs-impact-your-business-insurance-can-help/" TargetMode="External"/><Relationship Id="rId356" Type="http://schemas.openxmlformats.org/officeDocument/2006/relationships/hyperlink" Target="https://canadianunderwriter.ca/news/claims/insurers-more-reluctant-to-settle-claims-quickly/" TargetMode="External"/><Relationship Id="rId357" Type="http://schemas.openxmlformats.org/officeDocument/2006/relationships/hyperlink" Target="https://www.reinsurancene.ws/closing-cyber-protection-gap-a-critical-societal-responsibility-munich-re/" TargetMode="External"/><Relationship Id="rId358" Type="http://schemas.openxmlformats.org/officeDocument/2006/relationships/hyperlink" Target="https://www.americanbanker.com/news/cockroaches-or-isolated-events-banks-face-credit-nerves" TargetMode="External"/><Relationship Id="rId359" Type="http://schemas.openxmlformats.org/officeDocument/2006/relationships/hyperlink" Target="https://www.forrester.com/blogs/how-f5-and-sonicwall-revealed-the-fragility-of-the-software-supply-chain/" TargetMode="External"/><Relationship Id="rId360" Type="http://schemas.openxmlformats.org/officeDocument/2006/relationships/hyperlink" Target="https://iireporter.com/zurich-elevates-property-underwriting-with-nearmap-ai-integration/" TargetMode="External"/><Relationship Id="rId361" Type="http://schemas.openxmlformats.org/officeDocument/2006/relationships/hyperlink" Target="https://www.lachmanconsultants.com/2025/10/new-risks-identified-as-ich-q9r1-matures/" TargetMode="External"/><Relationship Id="rId362" Type="http://schemas.openxmlformats.org/officeDocument/2006/relationships/hyperlink" Target="https://www.lanereport.com/184272/2025/10/insurance-redefining-the-future-of-insurance/" TargetMode="External"/><Relationship Id="rId363" Type="http://schemas.openxmlformats.org/officeDocument/2006/relationships/hyperlink" Target="https://www.equiti.com/jo-en/news/trading-ideas/esg-standards-overview-and-their-market-impact/" TargetMode="External"/><Relationship Id="rId364" Type="http://schemas.openxmlformats.org/officeDocument/2006/relationships/hyperlink" Target="https://www.nationalmortgagenews.com/news/secondary-capital-markets-mortgage-tech-activity-heats-up" TargetMode="External"/><Relationship Id="rId365" Type="http://schemas.openxmlformats.org/officeDocument/2006/relationships/hyperlink" Target="https://www.jdsupra.com/legalnews/fall-2025-esg-investing-quarterly-update-5623998/" TargetMode="External"/><Relationship Id="rId366" Type="http://schemas.openxmlformats.org/officeDocument/2006/relationships/hyperlink" Target="https://www.databricks.com/blog/future-risk-management-5-key-insights-2025-gartner-risk-report" TargetMode="External"/><Relationship Id="rId367" Type="http://schemas.openxmlformats.org/officeDocument/2006/relationships/hyperlink" Target="https://www.sdcexec.com/safety-security/regulations/article/22950678/bloomberg-intelligence-geopolitical-risk-in-supply-chain-management-is-entering-a-new-era-of-human-and-ai-intelligence" TargetMode="External"/><Relationship Id="rId368" Type="http://schemas.openxmlformats.org/officeDocument/2006/relationships/hyperlink" Target="https://www.investing.com/news/stock-market-news/jpm-flags-poor-disclosure-on-ndfi-exposures-as-key-risk-for-global-banks-4296116" TargetMode="External"/><Relationship Id="rId369" Type="http://schemas.openxmlformats.org/officeDocument/2006/relationships/hyperlink" Target="https://joinditto.in/articles/health-insurance/underwriter-in-insurance/" TargetMode="External"/><Relationship Id="rId370" Type="http://schemas.openxmlformats.org/officeDocument/2006/relationships/hyperlink" Target="https://www.smeweb.com/amazon-web-services-outage-could-cost-billions-in-lost-sales-disruption-and-supply-chain-issues/" TargetMode="External"/><Relationship Id="rId371" Type="http://schemas.openxmlformats.org/officeDocument/2006/relationships/hyperlink" Target="https://www.dig-in.com/opinion/10-essential-tips-for-ai-risk" TargetMode="External"/><Relationship Id="rId372" Type="http://schemas.openxmlformats.org/officeDocument/2006/relationships/hyperlink" Target="https://www.dig-in.com/news/portfolio-underwriters-apply-ai-to-manage-risks" TargetMode="External"/><Relationship Id="rId373" Type="http://schemas.openxmlformats.org/officeDocument/2006/relationships/hyperlink" Target="https://www.artemis.bm/news/as-world-fragments-more-reinsurance-risk-transfer-capacity-required-gcs-rousseau/?utm_source=rss&amp;utm_medium=rss&amp;utm_campaign=as-world-fragments-more-reinsurance-risk-transfer-capacity-required-gcs-rousseau" TargetMode="External"/><Relationship Id="rId374" Type="http://schemas.openxmlformats.org/officeDocument/2006/relationships/hyperlink" Target="https://www.techtarget.com/searchcio/feature/Salesforce-breach-What-IT-leaders-must-know" TargetMode="External"/><Relationship Id="rId375" Type="http://schemas.openxmlformats.org/officeDocument/2006/relationships/hyperlink" Target="https://www.reinsurancene.ws/sollers-consulting-report-reveals-major-gaps-in-ai-preparedness-across-the-insurance-industry/" TargetMode="External"/><Relationship Id="rId376" Type="http://schemas.openxmlformats.org/officeDocument/2006/relationships/hyperlink" Target="https://www.forrester.com/blogs/the-aws-us-east-outage-a-wake-up-call-for-cloud-resilience/" TargetMode="External"/><Relationship Id="rId377" Type="http://schemas.openxmlformats.org/officeDocument/2006/relationships/hyperlink" Target="https://www.ciodive.com/news/aws-outage-CIO-business-continuity/803275/" TargetMode="External"/><Relationship Id="rId378" Type="http://schemas.openxmlformats.org/officeDocument/2006/relationships/hyperlink" Target="https://www.theinsurer.com/ti/viewpoint/guy-carpenters-dhru-and-hewitt-geopolitics-volatility-and-consequences-for-the-2025-10-21/" TargetMode="External"/><Relationship Id="rId379" Type="http://schemas.openxmlformats.org/officeDocument/2006/relationships/hyperlink" Target="https://www.reinsurancene.ws/insurance-a-growth-enabler-for-resilient-businesses-in-an-increasingly-fragmented-world-beazley/" TargetMode="External"/><Relationship Id="rId380" Type="http://schemas.openxmlformats.org/officeDocument/2006/relationships/hyperlink" Target="https://insurance-canada.ca/2025/10/20/applied-systems-insurance-ai-sui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