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 AI-driven story-based analysis detect and mitigate third‑party, geopolitical and environmental threats to insurers?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3"/>
      </w:pPr>
      <w:r>
        <w:t>Executive Abstract</w:t>
      </w:r>
      <w:r/>
    </w:p>
    <w:p>
      <w:r/>
      <w:r>
        <w:t>The evidence demonstrates that insurers can gain actionable lead time from story-based analysis: ransomware and third‑party cyber severity (Verizon DBIR, 23 Apr 2025) and IBM loss reporting (30 Jul 2024) show narrative acceleration that gives underwriters weeks‑to‑months to act, because press and trade signals concentrate around vendor compromise. This concentration determines outcomes: firms with continuous supplier monitoring (examples: Allianz/AXA XL tightening clauses after vendor breach reporting, IBM 30 Jul 2024) reduce correlated loss exposure, while organisations lacking vendor assurance suffered broad operational disruption (CrowdStrike outage, 19 Jul 2024). Insurers must integrate continuous vendor assurance and contractual audit rights into underwriting workflows within 12 months to avoid correlated multi‑line losses like the major cloud/IDP compromise scenario documented in the Verizon/industry reports.</w:t>
      </w:r>
      <w:r/>
    </w:p>
    <w:p>
      <w:pPr>
        <w:pStyle w:val="Heading3"/>
      </w:pPr>
      <w:r>
        <w:t>Exposure Assessment</w:t>
      </w:r>
      <w:r/>
    </w:p>
    <w:p>
      <w:r/>
      <w:r>
        <w:t>Underwriting Exposure: Overall exposure is high (≈ 5.0/10) and currently deteriorating. This score combines an average alignment score of 4.0 with observed momentum (median ≈ 1.25), meaning multiple high‑alignment themes (third‑party cyber, AI model risk, supply‑chain cascades) are accumulating near‑term pressure. Stakeholders should integrate continuous supplier assurance and technical underwriting gates (from the highest‑alignment trend’s opportunities) within the next 6–12 months to capture partial mitigation in the base case or risk concentrated multi‑line losses exemplified by large vendor outages.</w:t>
      </w:r>
      <w:r/>
    </w:p>
    <w:p>
      <w:pPr>
        <w:pStyle w:val="Heading3"/>
      </w:pPr>
      <w:r>
        <w:t>Strategic Imperatives</w:t>
      </w:r>
      <w:r/>
      <w:r/>
    </w:p>
    <w:p>
      <w:pPr>
        <w:pStyle w:val="ListNumber"/>
        <w:numPr>
          <w:ilvl w:val="0"/>
          <w:numId w:val="14"/>
        </w:numPr>
        <w:spacing w:line="240" w:lineRule="auto"/>
        <w:ind w:left="720"/>
      </w:pPr>
      <w:r/>
      <w:r>
        <w:t>Secure continuous supplier monitoring—require monthly supplier assurance reports and contractual right‑to‑audit for any vendor covering &gt;10% of critical‑services exposure within 90 days—otherwise face correlated multi‑line outages like the CrowdStrike event (19 Jul 2024) that cascaded into flights and banking disruption.</w:t>
      </w:r>
      <w:r/>
    </w:p>
    <w:p>
      <w:pPr>
        <w:pStyle w:val="ListNumber"/>
        <w:spacing w:line="240" w:lineRule="auto"/>
        <w:ind w:left="720"/>
      </w:pPr>
      <w:r/>
      <w:r>
        <w:t>Require explainable AI governance—demand full model inventories, challenge logs and traceable validation from third‑party AI vendors supporting underwriting and claims within 180 days—otherwise risk enforcement and rollback under OSFI Guideline E‑23 (11 Sep 2025) and the EU AI Act (04 Jun 2025), as signalled by regulator guidance and pilot incident reports.</w:t>
      </w:r>
      <w:r/>
    </w:p>
    <w:p>
      <w:pPr>
        <w:pStyle w:val="ListNumber"/>
        <w:spacing w:line="240" w:lineRule="auto"/>
        <w:ind w:left="720"/>
      </w:pPr>
      <w:r/>
      <w:r>
        <w:t>Lock supplier concentration limits—cap single‑supplier critical exposure at 15% of portfolio and enforce dynamic sublimits and contingent BI sublimits within 6 months—otherwise a key supplier insolvency or sanctions episode (Resilinc disruption series, 21 Jan 2025) could produce portfolio‑wide losses and reinsurance pullback.</w:t>
      </w:r>
      <w:r/>
      <w:r/>
    </w:p>
    <w:p>
      <w:pPr>
        <w:pStyle w:val="Heading3"/>
      </w:pPr>
      <w:r>
        <w:t>Principal Predictions</w:t>
      </w:r>
      <w:r/>
    </w:p>
    <w:p>
      <w:r/>
      <w:r>
        <w:rPr>
          <w:b/>
        </w:rPr>
        <w:t>1.</w:t>
      </w:r>
      <w:r>
        <w:t xml:space="preserve"> </w:t>
      </w:r>
      <w:r>
        <w:rPr>
          <w:b/>
          <w:i/>
        </w:rPr>
        <w:t>Technical underwriting will harden around identity, OAuth/API controls and continuous vendor assurance within the next 6–18 months. When three or more major vendors report compromise narratives within a 90‑day window, chief underwriters must lock evidence‑based vendor guarantees and higher retentions to avoid correlated BI losses exceeding single‑event loss thresholds.</w:t>
      </w:r>
      <w:r/>
    </w:p>
    <w:p>
      <w:r/>
      <w:r>
        <w:rPr>
          <w:b/>
        </w:rPr>
        <w:t>2.</w:t>
      </w:r>
      <w:r>
        <w:t xml:space="preserve"> </w:t>
      </w:r>
      <w:r>
        <w:rPr>
          <w:b/>
          <w:i/>
        </w:rPr>
        <w:t>CROs will formalise narrative‑informed model risk reviews and release gates within 6–12 months. When supervisory guidance (e.g., OSFI Guideline E‑23 or EU AI Act obligations) mandates release‑level documentation, CROs must require traceable validation and challenge logs to avoid enforcement actions and costly remediation.</w:t>
      </w:r>
      <w:r/>
    </w:p>
    <w:p>
      <w:r/>
      <w:r>
        <w:rPr>
          <w:b/>
        </w:rPr>
        <w:t>3.</w:t>
      </w:r>
      <w:r>
        <w:t xml:space="preserve"> </w:t>
      </w:r>
      <w:r>
        <w:rPr>
          <w:b/>
          <w:i/>
        </w:rPr>
        <w:t>Supplier‑graph analytics with narrative triggers will be embedded in underwriting decision engines within 6–12 months. When vendor‑disruption indices rise above the 75th percentile for a sector (as in Resilinc reporting, 21 Jan 2025), portfolio managers must reprice, cap limits and apply contingent parametric cover to limit downside.</w:t>
      </w:r>
      <w:r/>
    </w:p>
    <w:p>
      <w:pPr>
        <w:pBdr>
          <w:bottom w:val="single" w:sz="6" w:space="1" w:color="auto"/>
        </w:pBdr>
      </w:pPr>
      <w:r/>
    </w:p>
    <w:p>
      <w:pPr>
        <w:pStyle w:val="Heading3"/>
      </w:pPr>
      <w:r>
        <w:t>How We Know</w:t>
      </w:r>
      <w:r/>
    </w:p>
    <w:p>
      <w:r/>
      <w:r>
        <w:t>This analysis synthesises 22 trends from public reports and proprietary NoahWire signals, drawing on 39 named entities, 3 extracted metrics and 39 sources. Section 3 provides full analytical validation.</w:t>
      </w:r>
      <w:r/>
    </w:p>
    <w:p>
      <w:pPr>
        <w:pStyle w:val="Heading3"/>
      </w:pPr>
      <w:r>
        <w:t>Essential Takeaways</w:t>
      </w:r>
      <w:r/>
      <w:r/>
    </w:p>
    <w:p>
      <w:pPr>
        <w:pStyle w:val="ListNumber"/>
        <w:numPr>
          <w:ilvl w:val="0"/>
          <w:numId w:val="15"/>
        </w:numPr>
        <w:spacing w:line="240" w:lineRule="auto"/>
        <w:ind w:left="720"/>
      </w:pPr>
      <w:r/>
      <w:r>
        <w:t xml:space="preserve">Third‑party integration is the dominant amplification channel, evidenced by Verizon’s 2025 DBIR (23 Apr 2025) and IBM loss reporting (30 Jul 2024). This means insurers must harden vendor assurance to prevent cross‑portfolio correlation. </w:t>
      </w:r>
      <w:r/>
    </w:p>
    <w:p>
      <w:pPr>
        <w:pStyle w:val="ListNumber"/>
        <w:spacing w:line="240" w:lineRule="auto"/>
        <w:ind w:left="720"/>
      </w:pPr>
      <w:r/>
      <w:r>
        <w:t xml:space="preserve">Agentic and generative AI are both risk amplifiers and mitigants, evidenced by OSFI Guideline E‑23 (11 Sep 2025) and the EU AI Act (04 Jun 2025). This means boards and CROs must require explainability and model inventories before scaling AI in underwriting. </w:t>
      </w:r>
      <w:r/>
    </w:p>
    <w:p>
      <w:pPr>
        <w:pStyle w:val="ListNumber"/>
        <w:spacing w:line="240" w:lineRule="auto"/>
        <w:ind w:left="720"/>
      </w:pPr>
      <w:r/>
      <w:r>
        <w:t>Narrative clustering around suppliers enables earlier repricing and contract remediation, evidenced by Resilinc disruption data (21 Jan 2025). Together, these signals indicate decisive action: 8 of 11 assessed themes score ≥4 (≈72%), pointing to operationalising supplier monitoring and AI governance; insurers should implement gating and contractual controls within 6–12 months to materially reduce downside.</w:t>
      </w:r>
      <w:r/>
      <w:r/>
    </w:p>
    <w:p>
      <w:pPr>
        <w:pBdr>
          <w:bottom w:val="single" w:sz="6" w:space="1" w:color="auto"/>
        </w:pBdr>
      </w:pPr>
      <w:r/>
    </w:p>
    <w:p>
      <w:pPr>
        <w:pStyle w:val="Heading1"/>
      </w:pPr>
      <w:r>
        <w:t>Part 1 – Full Report</w:t>
      </w:r>
      <w:r/>
    </w:p>
    <w:p>
      <w:pPr>
        <w:pStyle w:val="Heading2"/>
      </w:pPr>
      <w:r>
        <w:t>Proprietary Insights (Client Data)</w:t>
      </w:r>
      <w:r/>
      <w:r/>
    </w:p>
    <w:p>
      <w:pPr>
        <w:pStyle w:val="ListBullet"/>
        <w:spacing w:line="240" w:lineRule="auto"/>
        <w:ind w:left="720"/>
      </w:pPr>
      <w:r/>
      <w:r>
        <w:t xml:space="preserve">NoahWire platform ingests &gt;10,000 vetted publishers and scores story origin, velocity and mutation (NoahWire proprietary brief, Oct 2025), providing an operational feed that can surface early vendor and geopolitical narratives. </w:t>
      </w:r>
      <w:r/>
    </w:p>
    <w:p>
      <w:pPr>
        <w:pStyle w:val="ListBullet"/>
        <w:spacing w:line="240" w:lineRule="auto"/>
        <w:ind w:left="720"/>
      </w:pPr>
      <w:r/>
      <w:r>
        <w:t xml:space="preserve">Founding statements from Ivan Massow (NoahWire proprietary, 26 Oct 2025) emphasise multi‑region language alignment as a crystallisation signal — a mechanism that maps directly to observed sanctions/shadow‑fleet reporting (Reuters/Lloyd’s List examples). </w:t>
      </w:r>
      <w:r/>
    </w:p>
    <w:p>
      <w:pPr>
        <w:pStyle w:val="ListBullet"/>
        <w:spacing w:line="240" w:lineRule="auto"/>
        <w:ind w:left="720"/>
      </w:pPr>
      <w:r/>
      <w:r>
        <w:t>Proprietary claims that "every major crisis starts as a story somewhere" are operationalised via source‑linked, timestamped signals that increase auditability for board reporting and early‑warning workflows (NoahWire proprietary brief).</w:t>
      </w:r>
      <w:r/>
      <w:r/>
    </w:p>
    <w:p>
      <w:pPr>
        <w:pStyle w:val="Heading2"/>
      </w:pPr>
      <w:r>
        <w:t>Executive Summary</w:t>
      </w:r>
      <w:r/>
    </w:p>
    <w:p>
      <w:r/>
      <w:r>
        <w:t xml:space="preserve">The answer is conditional but clear: story‑based analysis materially improves early detection of third‑party, geopolitical and environmental threats and can be operationalised to change underwriting and portfolio outcomes, provided firms tie signals to contractual and governance actions. The highest‑alignment trend is third‑party cyber severity (ransomware and vendor compromise), where Verizon’s 2025 DBIR and IBM cost reporting show that vendor‑linked incidents precede insurer tightening; this pattern gives weeks‑to‑months of decision time for underwriters. Supplier visibility and governance distinguish winners from losers: carriers able to demand continuous supplier assurance (examples: Allianz/AXA XL responses after vendor incident reporting) narrow tail exposure, while those without such gates faced broader contingent business interruption problems (CrowdStrike outage, 19 Jul 2024). Methodologically, the analysis preserves 22 upstream trends and translates their strategic summaries into actionable RCO (risks, constraints, opportunities) outputs for underwriting and portfolio teams. </w:t>
      </w:r>
      <w:hyperlink r:id="rId9">
        <w:r>
          <w:rPr>
            <w:color w:val="0000EE"/>
            <w:u w:val="single"/>
          </w:rPr>
          <w:t>(trend-T1)</w:t>
        </w:r>
      </w:hyperlink>
      <w:r/>
    </w:p>
    <w:p>
      <w:pPr>
        <w:pStyle w:val="Heading2"/>
      </w:pPr>
      <w:r>
        <w:t>Market Context and Drivers</w:t>
      </w:r>
      <w:r/>
    </w:p>
    <w:p>
      <w:r/>
      <w:r>
        <w:t xml:space="preserve">Macro conditions: Insurers operate against a backdrop of concentrated third‑party dependencies, record natcat years and geopolitical friction that together amplify correlation risk; Swiss Re’s sigma (29 Apr 2025) and Resilinc disruption data (21 Jan 2025) anchor these dynamics, meaning capital and coverage must adjust to concentrated perils. This dynamic raises the premium on supplier mapping and fast decision cycles because multi‑sector contagion can convert a vendor problem into portfolio shocks. </w:t>
      </w:r>
      <w:r/>
    </w:p>
    <w:p>
      <w:r/>
      <w:r>
        <w:t xml:space="preserve">Regulatory drivers: Converging regimes (DORA/NIS2, SEC cyber rules, OSFI model guidance and the EU AI Act) compress implementation windows and raise compliance stakes; the SEC cyber disclosure regime (2023) and DORA applicability in the EU (Jan 2025) show regulators are moving from guidance to enforcement, which in practice forces earlier remediation and contract changes by carriers. These regulatory trends raise the cost of slow responses because fines, supervisory findings and contractual disruption accrue quickly. </w:t>
      </w:r>
      <w:r/>
    </w:p>
    <w:p>
      <w:r/>
      <w:r>
        <w:t>Technology and industry drivers: Rapid InsurTech roll‑outs (LSEG World‑Check On Demand, AdvantageGo workbench) and the spread of agentic AI change where signals are consumed; firms embedding streaming narrative and hazard feeds shorten decision cycles and operationalise early warnings, allowing faster repricing and event response. The implication is that operational integration determines whether narrative signals become effective mitigation rather than noise.</w:t>
      </w:r>
      <w:r/>
    </w:p>
    <w:p>
      <w:pPr>
        <w:pStyle w:val="Heading2"/>
      </w:pPr>
      <w:r>
        <w:t>Demand, Risk and Opportunity Landscape</w:t>
      </w:r>
      <w:r/>
    </w:p>
    <w:p>
      <w:r/>
      <w:r>
        <w:t xml:space="preserve">Demand concentrates where narrative acceleration intersects material exposure—for example, market interest in parametric and contingent BI products rises in regions showing repeated local reporting of infrastructure stress (Swiss Re sigma 29 Apr 2025), meaning buyers seek quicker payout mechanisms. This suggests product innovation (parametrics, resilience financing) will be most rapid in natcat‑exposed and vendor‑concentrated markets. </w:t>
      </w:r>
      <w:r/>
    </w:p>
    <w:p>
      <w:r/>
      <w:r>
        <w:t xml:space="preserve">Risk synthesis: Primary risks cluster on vendor concentration, opaque sub‑tier exposures, and AI/model governance; across trends the most frequent risk items are systemic vendor compromise, model errors and regulatory enforcement. The practical implication is that portfolios with high single‑vendor dependency or opaque private‑credit allocations face materially higher downside than diversified peers. </w:t>
      </w:r>
      <w:r/>
    </w:p>
    <w:p>
      <w:r/>
      <w:r>
        <w:t>Opportunity synthesis: Narrative triggers enable early repricing, contract remediation and parametric hedging; first movers who require continuous supplier assurance and embed supplier‑graph analytics into stress tests capture pricing and capital advantages, while laggards face larger reserve shocks or capacity withdrawal.</w:t>
      </w:r>
      <w:r/>
    </w:p>
    <w:p>
      <w:pPr>
        <w:pStyle w:val="Heading2"/>
      </w:pPr>
      <w:r>
        <w:t>Capital and Policy Dynamics</w:t>
      </w:r>
      <w:r/>
    </w:p>
    <w:p>
      <w:r/>
      <w:r>
        <w:t xml:space="preserve">Capital flows: Reinsurance softness in parts of the market and growth of alternative capital (ILS/sidecars) shift marginal capacity; Reuters reporting and insurer purchasing signals (2025) show that capital allocation reacts quickly to narrative shifts about credit stress and natcat trends, in other words, storytelling influences investor appetite and placement terms. </w:t>
      </w:r>
      <w:r/>
    </w:p>
    <w:p>
      <w:r/>
      <w:r>
        <w:t xml:space="preserve">Policy impacts: Rapid rule‑making (DORA/NIS2, EU AI Act) and heightened enforcement rhetoric mean firms must accelerate vendor testing and board reporting; these policy signals shorten planning horizons for remediation and drive spending on evidence orchestration. </w:t>
      </w:r>
      <w:r/>
    </w:p>
    <w:p>
      <w:r/>
      <w:r>
        <w:t>Funding mechanisms: Parametrics, resilience finance and ILS structures are expanding to fill protection gaps; when uninsurability narratives intensify, public–private risk sharing often follows, offering insurers a route to preserve capacity while governments underwrite tail risks.</w:t>
      </w:r>
      <w:r/>
    </w:p>
    <w:p>
      <w:pPr>
        <w:pStyle w:val="Heading2"/>
      </w:pPr>
      <w:r>
        <w:t>Technology and Competitive Positioning</w:t>
      </w:r>
      <w:r/>
    </w:p>
    <w:p>
      <w:r/>
      <w:r>
        <w:t xml:space="preserve">Innovation landscape: Leadership is consolidating around firms that fuse narrative feeds with exposure managers and decision workbenches; examples include LSEG and AdvantageGo product moves in 2025 that operationalise streaming signals for underwriting. Firms that pair explainable AI with source‑linked narrative KPIs win faster board approval and earlier adoption. </w:t>
      </w:r>
      <w:r/>
    </w:p>
    <w:p>
      <w:r/>
      <w:r>
        <w:t xml:space="preserve">Infrastructure constraints: Legacy systems, procurement gating and limited supplier telemetry hamper rapid integration; carriers without modular APIs and vendor assurance processes will find it hard to capture lead time from signals. </w:t>
      </w:r>
      <w:r/>
    </w:p>
    <w:p>
      <w:r/>
      <w:r>
        <w:t>Competitive dynamics: Advantage accrues to organisations that combine supplier monitoring, parametric tools and model governance; the centrality readings for AI and real‑time analytics indicate these are strategic differentiators for loss ratio and crisis‑response performance.</w:t>
      </w:r>
      <w:r/>
    </w:p>
    <w:p>
      <w:pPr>
        <w:pStyle w:val="Heading2"/>
      </w:pPr>
      <w:r>
        <w:t>Outlook and Strategic Implications</w:t>
      </w:r>
      <w:r/>
    </w:p>
    <w:p>
      <w:r/>
      <w:r>
        <w:t xml:space="preserve">Trend synthesis: Convergence of third‑party cyber severity (T1), agentic AI/model risk (T5) and supply‑chain cascades (T2) shapes the near‑term trajectory: persistence readings and recent enforcement narratives point to a base case of selective mitigation—pricing and capacity adjust but do not collapse provided insurers operationalise monitoring and governance. Forward indicators include rising vendor‑breach counts, supervisory guidance rollouts and parametric product issuance over the next 6–24 months. </w:t>
      </w:r>
      <w:r/>
    </w:p>
    <w:p>
      <w:r/>
      <w:r>
        <w:t xml:space="preserve">Strategic imperatives: Organisations must secure supplier monitoring and contractual audit rights, require explainable AI pipelines and inventory models, and sequence investment into supplier‑graph analytics and parametric mechanisms to capture resilience benefits. Resource allocation should prioritise supplier‑mapping, model validation and contract remediation in that order; early movers gain reduced tail exposure and pricing power while laggards risk capacity and regulatory costs. </w:t>
      </w:r>
      <w:r/>
    </w:p>
    <w:p>
      <w:r/>
      <w:r>
        <w:t>Forward indicators: Watch vendor compromise frequency, narrative alignment across multiple jurisdictions, and regulator enforcement signals; when vendor‑compromise narratives cluster across three major suppliers in 90 days, expect repricing, placement changes and reinsurance retentions to move sharply. Secondary signals include parametric issuance volumes and platform adoption rates. Risk scenarios trigger if a major cloud/IDP compromise materialises, requiring contingency plans and capital reallocation.</w:t>
      </w:r>
      <w:r/>
    </w:p>
    <w:p>
      <w:pPr>
        <w:pStyle w:val="Heading3"/>
      </w:pPr>
      <w:r>
        <w:t>Narrative Summary</w:t>
      </w:r>
      <w:r/>
    </w:p>
    <w:p>
      <w:r/>
      <w:r>
        <w:t>In summary, the analysis resolves the central question: story‑based analysis meaningfully detects and helps mitigate external and environmental threats to insurers when signals are integrated into underwriting and governance. The evidence shows eight trends with alignment scores ≥4 (ransomware/vendor cyber severity; supply‑chain cascades; climate natcat; geopolitics/sanctions; agentic AI/model risk; regulatory tightening; InsurTech/real‑time analytics; critical‑infrastructure cyber), validating operational actions on vendor assurance, AI governance and parametric coverage, while three trends with scores ≤3 (capital dynamics, parametrics in some niches, board culture gaps) signal areas requiring caution. This pattern indicates fundamentals dominate if action is taken now: implement vendor monitoring, require explainable AI validation, and cap supplier concentration as three core criteria for proceeding. Section 3 quantifies these divergences through the preserved tables and RCO grids.</w:t>
      </w:r>
      <w:r/>
    </w:p>
    <w:p>
      <w:pPr>
        <w:pStyle w:val="Heading2"/>
      </w:pPr>
      <w:r>
        <w:t>Conclusion</w:t>
      </w:r>
      <w:r/>
    </w:p>
    <w:p>
      <w:pPr>
        <w:pStyle w:val="Heading3"/>
      </w:pPr>
      <w:r>
        <w:t>Key Findings</w:t>
      </w:r>
      <w:r/>
      <w:r/>
    </w:p>
    <w:p>
      <w:pPr>
        <w:pStyle w:val="ListBullet"/>
        <w:spacing w:line="240" w:lineRule="auto"/>
        <w:ind w:left="720"/>
      </w:pPr>
      <w:r/>
      <w:r>
        <w:t xml:space="preserve">Narrative acceleration around vendor compromise and ransomware gives insurers measurable weeks‑to‑months of lead time to reprice or tighten terms (Verizon DBIR, 23 Apr 2025). </w:t>
      </w:r>
      <w:r/>
    </w:p>
    <w:p>
      <w:pPr>
        <w:pStyle w:val="ListBullet"/>
        <w:spacing w:line="240" w:lineRule="auto"/>
        <w:ind w:left="720"/>
      </w:pPr>
      <w:r/>
      <w:r>
        <w:t xml:space="preserve">Agentic AI adoption offers productivity gains but also governance and liability exposure; regulatory anchors (OSFI E‑23; EU AI Act) increase the cost of deployment (11 Sep 2025; 04 Jun 2025). </w:t>
      </w:r>
      <w:r/>
    </w:p>
    <w:p>
      <w:pPr>
        <w:pStyle w:val="ListBullet"/>
        <w:spacing w:line="240" w:lineRule="auto"/>
        <w:ind w:left="720"/>
      </w:pPr>
      <w:r/>
      <w:r>
        <w:t xml:space="preserve">Supply‑chain narratives track vendor cascades and sanctions friction; Resilinc data (21 Jan 2025) shows disruption concentration that can translate into insured losses. </w:t>
      </w:r>
      <w:r/>
    </w:p>
    <w:p>
      <w:pPr>
        <w:pStyle w:val="ListBullet"/>
        <w:spacing w:line="240" w:lineRule="auto"/>
        <w:ind w:left="720"/>
      </w:pPr>
      <w:r/>
      <w:r>
        <w:t>Parametric/ILS and resilience financing are practical mitigants where pricing and capacity break down; record natcat reporting (Swiss Re sigma, 29 Apr 2025) accelerates demand.</w:t>
      </w:r>
      <w:r/>
      <w:r/>
    </w:p>
    <w:p>
      <w:pPr>
        <w:pStyle w:val="Heading3"/>
      </w:pPr>
      <w:r>
        <w:t>Composite Dashboard</w:t>
      </w:r>
      <w:r/>
    </w:p>
    <w:tbl>
      <w:tblPr>
        <w:tblStyle w:val="GridTable1Light"/>
        <w:tblW w:type="auto" w:w="0"/>
        <w:tblLook w:firstColumn="1" w:firstRow="1" w:lastColumn="0" w:lastRow="0" w:noHBand="0" w:noVBand="1" w:val="04A0"/>
      </w:tblPr>
      <w:tblGrid>
        <w:gridCol w:w="4320"/>
        <w:gridCol w:w="4320"/>
      </w:tblGrid>
      <w:tr>
        <w:tc>
          <w:tcPr>
            <w:tcW w:type="dxa" w:w="4320"/>
          </w:tcPr>
          <w:p>
            <w:r>
              <w:rPr>
                <w:b/>
              </w:rPr>
              <w:t>Metric</w:t>
            </w:r>
          </w:p>
        </w:tc>
        <w:tc>
          <w:tcPr>
            <w:tcW w:type="dxa" w:w="4320"/>
          </w:tcPr>
          <w:p>
            <w:r>
              <w:rPr>
                <w:b/>
              </w:rPr>
              <w:t>Value</w:t>
            </w:r>
          </w:p>
        </w:tc>
      </w:tr>
      <w:tr>
        <w:tc>
          <w:tcPr>
            <w:tcW w:type="dxa" w:w="4320"/>
          </w:tcPr>
          <w:p>
            <w:r>
              <w:t>Composite Risk Index</w:t>
            </w:r>
          </w:p>
        </w:tc>
        <w:tc>
          <w:tcPr>
            <w:tcW w:type="dxa" w:w="4320"/>
          </w:tcPr>
          <w:p>
            <w:r>
              <w:t>5.0 / 10</w:t>
            </w:r>
          </w:p>
        </w:tc>
      </w:tr>
      <w:tr>
        <w:tc>
          <w:tcPr>
            <w:tcW w:type="dxa" w:w="4320"/>
          </w:tcPr>
          <w:p>
            <w:r>
              <w:t>Overall Rating</w:t>
            </w:r>
          </w:p>
        </w:tc>
        <w:tc>
          <w:tcPr>
            <w:tcW w:type="dxa" w:w="4320"/>
          </w:tcPr>
          <w:p>
            <w:r>
              <w:t>High</w:t>
            </w:r>
          </w:p>
        </w:tc>
      </w:tr>
      <w:tr>
        <w:tc>
          <w:tcPr>
            <w:tcW w:type="dxa" w:w="4320"/>
          </w:tcPr>
          <w:p>
            <w:r>
              <w:t>Trajectory</w:t>
            </w:r>
          </w:p>
        </w:tc>
        <w:tc>
          <w:tcPr>
            <w:tcW w:type="dxa" w:w="4320"/>
          </w:tcPr>
          <w:p>
            <w:r>
              <w:t>Deteriorating</w:t>
            </w:r>
          </w:p>
        </w:tc>
      </w:tr>
      <w:tr>
        <w:tc>
          <w:tcPr>
            <w:tcW w:type="dxa" w:w="4320"/>
          </w:tcPr>
          <w:p>
            <w:r>
              <w:t>0–12 m Watch Priority</w:t>
            </w:r>
          </w:p>
        </w:tc>
        <w:tc>
          <w:tcPr>
            <w:tcW w:type="dxa" w:w="4320"/>
          </w:tcPr>
          <w:p>
            <w:r>
              <w:t>Supplier concentration, vendor compromise clusters, regulatory enforcement milestones, model governance, outage cascades</w:t>
            </w:r>
          </w:p>
        </w:tc>
      </w:tr>
    </w:tbl>
    <w:p>
      <w:r/>
    </w:p>
    <w:p>
      <w:pPr>
        <w:pStyle w:val="Heading3"/>
      </w:pPr>
      <w:r>
        <w:t>Strategic or Risk Actions</w:t>
      </w:r>
      <w:r/>
      <w:r/>
    </w:p>
    <w:p>
      <w:pPr>
        <w:pStyle w:val="ListBullet"/>
        <w:spacing w:line="240" w:lineRule="auto"/>
        <w:ind w:left="720"/>
      </w:pPr>
      <w:r/>
      <w:r>
        <w:t xml:space="preserve">For insurers: require supplier monitoring clauses, contractual audit rights and evidence gates before renewals; increase sublimits for contingent BI. </w:t>
      </w:r>
      <w:r/>
    </w:p>
    <w:p>
      <w:pPr>
        <w:pStyle w:val="ListBullet"/>
        <w:spacing w:line="240" w:lineRule="auto"/>
        <w:ind w:left="720"/>
      </w:pPr>
      <w:r/>
      <w:r>
        <w:t xml:space="preserve">For risk officers: deploy model inventories, challenge logs and continuous validation to meet emergent regulation and avoid governance failure. </w:t>
      </w:r>
      <w:r/>
    </w:p>
    <w:p>
      <w:pPr>
        <w:pStyle w:val="ListBullet"/>
        <w:spacing w:line="240" w:lineRule="auto"/>
        <w:ind w:left="720"/>
      </w:pPr>
      <w:r/>
      <w:r>
        <w:t xml:space="preserve">For capital managers: tighten concentration metrics on private credit and ILS participation; use narrative signals to time de‑risking. </w:t>
      </w:r>
      <w:r/>
    </w:p>
    <w:p>
      <w:pPr>
        <w:pStyle w:val="ListBullet"/>
        <w:spacing w:line="240" w:lineRule="auto"/>
        <w:ind w:left="720"/>
      </w:pPr>
      <w:r/>
      <w:r>
        <w:t>For operations: prioritise API integrations and evidence orchestration for vendor assurance, reducing time to decision in event windows.</w:t>
      </w:r>
      <w:r/>
      <w:r/>
    </w:p>
    <w:p>
      <w:pPr>
        <w:pStyle w:val="Heading3"/>
      </w:pPr>
      <w:r>
        <w:t>Sector / Exposure Summary</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Area / Exposure</w:t>
            </w:r>
          </w:p>
        </w:tc>
        <w:tc>
          <w:tcPr>
            <w:tcW w:type="dxa" w:w="2160"/>
          </w:tcPr>
          <w:p>
            <w:r>
              <w:rPr>
                <w:b/>
              </w:rPr>
              <w:t>Risk Grade</w:t>
            </w:r>
          </w:p>
        </w:tc>
        <w:tc>
          <w:tcPr>
            <w:tcW w:type="dxa" w:w="2160"/>
          </w:tcPr>
          <w:p>
            <w:r>
              <w:rPr>
                <w:b/>
              </w:rPr>
              <w:t>Stance / Priority</w:t>
            </w:r>
          </w:p>
        </w:tc>
        <w:tc>
          <w:tcPr>
            <w:tcW w:type="dxa" w:w="2160"/>
          </w:tcPr>
          <w:p>
            <w:r>
              <w:rPr>
                <w:b/>
              </w:rPr>
              <w:t>Notes</w:t>
            </w:r>
          </w:p>
        </w:tc>
      </w:tr>
      <w:tr>
        <w:tc>
          <w:tcPr>
            <w:tcW w:type="dxa" w:w="2160"/>
          </w:tcPr>
          <w:p>
            <w:r>
              <w:t>Third‑party cyber (SaaS/cloud)</w:t>
            </w:r>
          </w:p>
        </w:tc>
        <w:tc>
          <w:tcPr>
            <w:tcW w:type="dxa" w:w="2160"/>
          </w:tcPr>
          <w:p>
            <w:r>
              <w:t>High</w:t>
            </w:r>
          </w:p>
        </w:tc>
        <w:tc>
          <w:tcPr>
            <w:tcW w:type="dxa" w:w="2160"/>
          </w:tcPr>
          <w:p>
            <w:r>
              <w:t>Accelerate supplier assurance</w:t>
            </w:r>
          </w:p>
        </w:tc>
        <w:tc>
          <w:tcPr>
            <w:tcW w:type="dxa" w:w="2160"/>
          </w:tcPr>
          <w:p>
            <w:r>
              <w:t>Concentration and OAuth/API risk</w:t>
            </w:r>
          </w:p>
        </w:tc>
      </w:tr>
      <w:tr>
        <w:tc>
          <w:tcPr>
            <w:tcW w:type="dxa" w:w="2160"/>
          </w:tcPr>
          <w:p>
            <w:r>
              <w:t>Supply‑chain resilience</w:t>
            </w:r>
          </w:p>
        </w:tc>
        <w:tc>
          <w:tcPr>
            <w:tcW w:type="dxa" w:w="2160"/>
          </w:tcPr>
          <w:p>
            <w:r>
              <w:t>High</w:t>
            </w:r>
          </w:p>
        </w:tc>
        <w:tc>
          <w:tcPr>
            <w:tcW w:type="dxa" w:w="2160"/>
          </w:tcPr>
          <w:p>
            <w:r>
              <w:t>Prioritise dependency mapping</w:t>
            </w:r>
          </w:p>
        </w:tc>
        <w:tc>
          <w:tcPr>
            <w:tcW w:type="dxa" w:w="2160"/>
          </w:tcPr>
          <w:p>
            <w:r>
              <w:t>Opaque ownership and sanctions risk</w:t>
            </w:r>
          </w:p>
        </w:tc>
      </w:tr>
      <w:tr>
        <w:tc>
          <w:tcPr>
            <w:tcW w:type="dxa" w:w="2160"/>
          </w:tcPr>
          <w:p>
            <w:r>
              <w:t>Climate / NatCat</w:t>
            </w:r>
          </w:p>
        </w:tc>
        <w:tc>
          <w:tcPr>
            <w:tcW w:type="dxa" w:w="2160"/>
          </w:tcPr>
          <w:p>
            <w:r>
              <w:t>Moderate–High</w:t>
            </w:r>
          </w:p>
        </w:tc>
        <w:tc>
          <w:tcPr>
            <w:tcW w:type="dxa" w:w="2160"/>
          </w:tcPr>
          <w:p>
            <w:r>
              <w:t>Develop parametric/resilience</w:t>
            </w:r>
          </w:p>
        </w:tc>
        <w:tc>
          <w:tcPr>
            <w:tcW w:type="dxa" w:w="2160"/>
          </w:tcPr>
          <w:p>
            <w:r>
              <w:t>Protection gaps, regional retreat</w:t>
            </w:r>
          </w:p>
        </w:tc>
      </w:tr>
      <w:tr>
        <w:tc>
          <w:tcPr>
            <w:tcW w:type="dxa" w:w="2160"/>
          </w:tcPr>
          <w:p>
            <w:r>
              <w:t>AI / Model risk</w:t>
            </w:r>
          </w:p>
        </w:tc>
        <w:tc>
          <w:tcPr>
            <w:tcW w:type="dxa" w:w="2160"/>
          </w:tcPr>
          <w:p>
            <w:r>
              <w:t>High</w:t>
            </w:r>
          </w:p>
        </w:tc>
        <w:tc>
          <w:tcPr>
            <w:tcW w:type="dxa" w:w="2160"/>
          </w:tcPr>
          <w:p>
            <w:r>
              <w:t>Require governance and validation</w:t>
            </w:r>
          </w:p>
        </w:tc>
        <w:tc>
          <w:tcPr>
            <w:tcW w:type="dxa" w:w="2160"/>
          </w:tcPr>
          <w:p>
            <w:r>
              <w:t>Regulatory momentum and liability</w:t>
            </w:r>
          </w:p>
        </w:tc>
      </w:tr>
    </w:tbl>
    <w:p>
      <w:r/>
    </w:p>
    <w:p>
      <w:pPr>
        <w:pStyle w:val="Heading3"/>
      </w:pPr>
      <w:r>
        <w:t>Triggers for Review</w:t>
      </w:r>
      <w:r/>
      <w:r/>
    </w:p>
    <w:p>
      <w:pPr>
        <w:pStyle w:val="ListNumber"/>
        <w:numPr>
          <w:ilvl w:val="0"/>
          <w:numId w:val="16"/>
        </w:numPr>
        <w:spacing w:line="240" w:lineRule="auto"/>
        <w:ind w:left="720"/>
      </w:pPr>
      <w:r/>
      <w:r>
        <w:t xml:space="preserve">Three major vendor compromise reports within 90 days → immediate underwriting repricing and audit activation (6–12 weeks). </w:t>
      </w:r>
      <w:r/>
    </w:p>
    <w:p>
      <w:pPr>
        <w:pStyle w:val="ListNumber"/>
        <w:spacing w:line="240" w:lineRule="auto"/>
        <w:ind w:left="720"/>
      </w:pPr>
      <w:r/>
      <w:r>
        <w:t xml:space="preserve">Regulatory enforcement action or fine under DORA/NIS2/OSFI E‑23 → board‑level remediation and model rollback (immediate to 3 months). </w:t>
      </w:r>
      <w:r/>
    </w:p>
    <w:p>
      <w:pPr>
        <w:pStyle w:val="ListNumber"/>
        <w:spacing w:line="240" w:lineRule="auto"/>
        <w:ind w:left="720"/>
      </w:pPr>
      <w:r/>
      <w:r>
        <w:t xml:space="preserve">Vendor‑disruption index above 75th percentile (sector) → cap exposures and open parametric cover negotiations (3 months). </w:t>
      </w:r>
      <w:r/>
    </w:p>
    <w:p>
      <w:pPr>
        <w:pStyle w:val="ListNumber"/>
        <w:spacing w:line="240" w:lineRule="auto"/>
        <w:ind w:left="720"/>
      </w:pPr>
      <w:r/>
      <w:r>
        <w:t xml:space="preserve">Industry‑wide narrative alignment on sanctions/shadow‑fleet inspections (Reuters/Lloyd’s List signals) → tighten marine wordings and corridor limits (6–12 months). </w:t>
      </w:r>
      <w:r/>
    </w:p>
    <w:p>
      <w:pPr>
        <w:pStyle w:val="ListNumber"/>
        <w:spacing w:line="240" w:lineRule="auto"/>
        <w:ind w:left="720"/>
      </w:pPr>
      <w:r/>
      <w:r>
        <w:t>Back‑to‑back record natcat seasons reported by Swiss Re/Aon → scale parametric and public‑private programmes (12–24 months).</w:t>
      </w:r>
      <w:r/>
      <w:r/>
    </w:p>
    <w:p>
      <w:pPr>
        <w:pStyle w:val="Heading3"/>
      </w:pPr>
      <w:r>
        <w:t>One‑Line Outlook</w:t>
      </w:r>
      <w:r/>
    </w:p>
    <w:p>
      <w:r/>
      <w:r>
        <w:t>Overall outlook: deteriorating in the near term unless insurers accelerate supplier assurance, AI governance and parametric safeguards; prompt action within 6–12 months materially reduces downside.</w:t>
      </w:r>
      <w:r/>
    </w:p>
    <w:p>
      <w:pPr>
        <w:pBdr>
          <w:bottom w:val="single" w:sz="6" w:space="1" w:color="auto"/>
        </w:pBdr>
      </w:pPr>
      <w:r/>
    </w:p>
    <w:p>
      <w:r/>
      <w:r>
        <w:rPr>
          <w:i/>
        </w:rPr>
        <w:t>Part 2 contains full analytics used to make this report</w:t>
      </w:r>
      <w:r/>
    </w:p>
    <w:p>
      <w:pPr>
        <w:pBdr>
          <w:bottom w:val="single" w:sz="6" w:space="1" w:color="auto"/>
        </w:pBdr>
      </w:pPr>
      <w:r/>
    </w:p>
    <w:p>
      <w:pPr>
        <w:pBdr>
          <w:bottom w:val="single" w:sz="6" w:space="1" w:color="auto"/>
        </w:pBdr>
      </w:pPr>
      <w:r/>
    </w:p>
    <w:p>
      <w:r/>
      <w:r>
        <w:rPr>
          <w:i/>
        </w:rPr>
        <w:t>(Continuation from Part 1 – Full Report)</w:t>
      </w:r>
      <w:r/>
    </w:p>
    <w:p>
      <w:pPr>
        <w:pStyle w:val="Heading1"/>
      </w:pPr>
      <w:r>
        <w:t>Part 2, Full Analytics</w:t>
      </w:r>
      <w:r/>
    </w:p>
    <w:p>
      <w:r/>
      <w:r>
        <w:t>This section provides the quantitative foundation for the Full Report above, grouped into Market Analytics, Proxy and Validation Analytics, and Trend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Ransomware and vendor cyber severity</w:t>
            </w:r>
          </w:p>
        </w:tc>
        <w:tc>
          <w:tcPr>
            <w:tcW w:type="dxa" w:w="2160"/>
          </w:tcPr>
          <w:p>
            <w:r>
              <w:t>very_strong</w:t>
            </w:r>
          </w:p>
        </w:tc>
        <w:tc>
          <w:tcPr>
            <w:tcW w:type="dxa" w:w="2160"/>
          </w:tcPr>
          <w:p>
            <w:r>
              <w:t>55</w:t>
            </w:r>
          </w:p>
        </w:tc>
        <w:tc>
          <w:tcPr>
            <w:tcW w:type="dxa" w:w="2160"/>
          </w:tcPr>
          <w:p>
            <w:r>
              <w:t>Ransomware, data exfiltration and SaaS/vendor compromises are driving very large cyber losses and contingent BI exposures. Narrative acceleration in trade and technical press gives underwriters early…</w:t>
            </w:r>
          </w:p>
        </w:tc>
      </w:tr>
      <w:tr>
        <w:tc>
          <w:tcPr>
            <w:tcW w:type="dxa" w:w="2160"/>
          </w:tcPr>
          <w:p>
            <w:r>
              <w:t>Supply chain and vendor cascades</w:t>
            </w:r>
          </w:p>
        </w:tc>
        <w:tc>
          <w:tcPr>
            <w:tcW w:type="dxa" w:w="2160"/>
          </w:tcPr>
          <w:p>
            <w:r>
              <w:t>rising</w:t>
            </w:r>
          </w:p>
        </w:tc>
        <w:tc>
          <w:tcPr>
            <w:tcW w:type="dxa" w:w="2160"/>
          </w:tcPr>
          <w:p>
            <w:r>
              <w:t>62</w:t>
            </w:r>
          </w:p>
        </w:tc>
        <w:tc>
          <w:tcPr>
            <w:tcW w:type="dxa" w:w="2160"/>
          </w:tcPr>
          <w:p>
            <w:r>
              <w:t>Opaque ownership, off-balance financing and vendor concentration create cascading exposures. Bankruptcy, regulatory probes and breach narratives act as early indicators enabling dependency mapping and…</w:t>
            </w:r>
          </w:p>
        </w:tc>
      </w:tr>
      <w:tr>
        <w:tc>
          <w:tcPr>
            <w:tcW w:type="dxa" w:w="2160"/>
          </w:tcPr>
          <w:p>
            <w:r>
              <w:t>Climate natcat and protection gaps</w:t>
            </w:r>
          </w:p>
        </w:tc>
        <w:tc>
          <w:tcPr>
            <w:tcW w:type="dxa" w:w="2160"/>
          </w:tcPr>
          <w:p>
            <w:r>
              <w:t>established</w:t>
            </w:r>
          </w:p>
        </w:tc>
        <w:tc>
          <w:tcPr>
            <w:tcW w:type="dxa" w:w="2160"/>
          </w:tcPr>
          <w:p>
            <w:r>
              <w:t>56</w:t>
            </w:r>
          </w:p>
        </w:tc>
        <w:tc>
          <w:tcPr>
            <w:tcW w:type="dxa" w:w="2160"/>
          </w:tcPr>
          <w:p>
            <w:r>
              <w:t>Climate-driven catastrophe losses, regional retreat and widening protection gaps reshape underwriting and capital allocation. Local reporting and activism often precede formal loss tallies, spurring…</w:t>
            </w:r>
          </w:p>
        </w:tc>
      </w:tr>
      <w:tr>
        <w:tc>
          <w:tcPr>
            <w:tcW w:type="dxa" w:w="2160"/>
          </w:tcPr>
          <w:p>
            <w:r>
              <w:t>Geopolitics, sanctions and hybrid risk</w:t>
            </w:r>
          </w:p>
        </w:tc>
        <w:tc>
          <w:tcPr>
            <w:tcW w:type="dxa" w:w="2160"/>
          </w:tcPr>
          <w:p>
            <w:r>
              <w:t>rising</w:t>
            </w:r>
          </w:p>
        </w:tc>
        <w:tc>
          <w:tcPr>
            <w:tcW w:type="dxa" w:w="2160"/>
          </w:tcPr>
          <w:p>
            <w:r>
              <w:t>21</w:t>
            </w:r>
          </w:p>
        </w:tc>
        <w:tc>
          <w:tcPr>
            <w:tcW w:type="dxa" w:w="2160"/>
          </w:tcPr>
          <w:p>
            <w:r>
              <w:t>Sanction circumvention, shadow fleets and hybrid operations generate exposures across marine, trade and political risk. Multi-jurisdiction narrative alignment provides lead time for pricing and cover…</w:t>
            </w:r>
          </w:p>
        </w:tc>
      </w:tr>
      <w:tr>
        <w:tc>
          <w:tcPr>
            <w:tcW w:type="dxa" w:w="2160"/>
          </w:tcPr>
          <w:p>
            <w:r>
              <w:t>Agentic AI and model risk</w:t>
            </w:r>
          </w:p>
        </w:tc>
        <w:tc>
          <w:tcPr>
            <w:tcW w:type="dxa" w:w="2160"/>
          </w:tcPr>
          <w:p>
            <w:r>
              <w:t>very_strong</w:t>
            </w:r>
          </w:p>
        </w:tc>
        <w:tc>
          <w:tcPr>
            <w:tcW w:type="dxa" w:w="2160"/>
          </w:tcPr>
          <w:p>
            <w:r>
              <w:t>76</w:t>
            </w:r>
          </w:p>
        </w:tc>
        <w:tc>
          <w:tcPr>
            <w:tcW w:type="dxa" w:w="2160"/>
          </w:tcPr>
          <w:p>
            <w:r>
              <w:t>Rapid agentic/genAI adoption boosts efficiency but heightens model and governance risk. Narrative signals from pilots, incidents and regulator drafts precede frameworks, prompting CRO-led controls and…</w:t>
            </w:r>
          </w:p>
        </w:tc>
      </w:tr>
      <w:tr>
        <w:tc>
          <w:tcPr>
            <w:tcW w:type="dxa" w:w="2160"/>
          </w:tcPr>
          <w:p>
            <w:r>
              <w:t>Regulatory tightening and resilience mandates</w:t>
            </w:r>
          </w:p>
        </w:tc>
        <w:tc>
          <w:tcPr>
            <w:tcW w:type="dxa" w:w="2160"/>
          </w:tcPr>
          <w:p>
            <w:r>
              <w:t>strong</w:t>
            </w:r>
          </w:p>
        </w:tc>
        <w:tc>
          <w:tcPr>
            <w:tcW w:type="dxa" w:w="2160"/>
          </w:tcPr>
          <w:p>
            <w:r>
              <w:t>28</w:t>
            </w:r>
          </w:p>
        </w:tc>
        <w:tc>
          <w:tcPr>
            <w:tcW w:type="dxa" w:w="2160"/>
          </w:tcPr>
          <w:p>
            <w:r>
              <w:t>DORA, NIS2, SEC, AI/MRM guidance intensify third-party oversight, incident disclosure and testing. Narrative acceleration around fines and toolkits prompts earlier remediation and automation…</w:t>
            </w:r>
          </w:p>
        </w:tc>
      </w:tr>
      <w:tr>
        <w:tc>
          <w:tcPr>
            <w:tcW w:type="dxa" w:w="2160"/>
          </w:tcPr>
          <w:p>
            <w:r>
              <w:t>Capital dynamics and private credit exposures</w:t>
            </w:r>
          </w:p>
        </w:tc>
        <w:tc>
          <w:tcPr>
            <w:tcW w:type="dxa" w:w="2160"/>
          </w:tcPr>
          <w:p>
            <w:r>
              <w:t>building</w:t>
            </w:r>
          </w:p>
        </w:tc>
        <w:tc>
          <w:tcPr>
            <w:tcW w:type="dxa" w:w="2160"/>
          </w:tcPr>
          <w:p>
            <w:r>
              <w:t>29</w:t>
            </w:r>
          </w:p>
        </w:tc>
        <w:tc>
          <w:tcPr>
            <w:tcW w:type="dxa" w:w="2160"/>
          </w:tcPr>
          <w:p>
            <w:r>
              <w:t>Reinsurance cycle shifts, alternative capital growth and private credit allocations reshape capital profiles and correlation risk. Narrative cues from fund flows, bankruptcies and rating commentary…</w:t>
            </w:r>
          </w:p>
        </w:tc>
      </w:tr>
      <w:tr>
        <w:tc>
          <w:tcPr>
            <w:tcW w:type="dxa" w:w="2160"/>
          </w:tcPr>
          <w:p>
            <w:r>
              <w:t>InsurTech and real-time analytics adoption</w:t>
            </w:r>
          </w:p>
        </w:tc>
        <w:tc>
          <w:tcPr>
            <w:tcW w:type="dxa" w:w="2160"/>
          </w:tcPr>
          <w:p>
            <w:r>
              <w:t>strengthening</w:t>
            </w:r>
          </w:p>
        </w:tc>
        <w:tc>
          <w:tcPr>
            <w:tcW w:type="dxa" w:w="2160"/>
          </w:tcPr>
          <w:p>
            <w:r>
              <w:t>64</w:t>
            </w:r>
          </w:p>
        </w:tc>
        <w:tc>
          <w:tcPr>
            <w:tcW w:type="dxa" w:w="2160"/>
          </w:tcPr>
          <w:p>
            <w:r>
              <w:t>Platforms embedding real-time feeds and AI into underwriting/event response operationalise narrative intelligence. Product rollouts and partnerships shorten decision cycles and improve crisis response…</w:t>
            </w:r>
          </w:p>
        </w:tc>
      </w:tr>
      <w:tr>
        <w:tc>
          <w:tcPr>
            <w:tcW w:type="dxa" w:w="2160"/>
          </w:tcPr>
          <w:p>
            <w:r>
              <w:t>Parametric and alternative risk financing</w:t>
            </w:r>
          </w:p>
        </w:tc>
        <w:tc>
          <w:tcPr>
            <w:tcW w:type="dxa" w:w="2160"/>
          </w:tcPr>
          <w:p>
            <w:r>
              <w:t>emerging</w:t>
            </w:r>
          </w:p>
        </w:tc>
        <w:tc>
          <w:tcPr>
            <w:tcW w:type="dxa" w:w="2160"/>
          </w:tcPr>
          <w:p>
            <w:r>
              <w:t>9</w:t>
            </w:r>
          </w:p>
        </w:tc>
        <w:tc>
          <w:tcPr>
            <w:tcW w:type="dxa" w:w="2160"/>
          </w:tcPr>
          <w:p>
            <w:r>
              <w:t>Parametrics, cat bonds and captives bridge protection gaps where pricing/capacity strain. Narrative surges around record natcat years and insurability debates accelerate investor interest and product…</w:t>
            </w:r>
          </w:p>
        </w:tc>
      </w:tr>
      <w:tr>
        <w:tc>
          <w:tcPr>
            <w:tcW w:type="dxa" w:w="2160"/>
          </w:tcPr>
          <w:p>
            <w:r>
              <w:t>Board oversight and risk culture</w:t>
            </w:r>
          </w:p>
        </w:tc>
        <w:tc>
          <w:tcPr>
            <w:tcW w:type="dxa" w:w="2160"/>
          </w:tcPr>
          <w:p>
            <w:r>
              <w:t>established</w:t>
            </w:r>
          </w:p>
        </w:tc>
        <w:tc>
          <w:tcPr>
            <w:tcW w:type="dxa" w:w="2160"/>
          </w:tcPr>
          <w:p>
            <w:r>
              <w:t>6</w:t>
            </w:r>
          </w:p>
        </w:tc>
        <w:tc>
          <w:tcPr>
            <w:tcW w:type="dxa" w:w="2160"/>
          </w:tcPr>
          <w:p>
            <w:r>
              <w:t>Boards elevate oversight of ESG, cyber, AI and third-party risk. Source-linked, timestamped narrative signals add auditability and translate storylines into KPIs and stress tests to speed decisions…</w:t>
            </w:r>
          </w:p>
        </w:tc>
      </w:tr>
      <w:tr>
        <w:tc>
          <w:tcPr>
            <w:tcW w:type="dxa" w:w="2160"/>
          </w:tcPr>
          <w:p>
            <w:r>
              <w:t>Critical infrastructure and transport cyber</w:t>
            </w:r>
          </w:p>
        </w:tc>
        <w:tc>
          <w:tcPr>
            <w:tcW w:type="dxa" w:w="2160"/>
          </w:tcPr>
          <w:p>
            <w:r>
              <w:t>rising</w:t>
            </w:r>
          </w:p>
        </w:tc>
        <w:tc>
          <w:tcPr>
            <w:tcW w:type="dxa" w:w="2160"/>
          </w:tcPr>
          <w:p>
            <w:r>
              <w:t>11</w:t>
            </w:r>
          </w:p>
        </w:tc>
        <w:tc>
          <w:tcPr>
            <w:tcW w:type="dxa" w:w="2160"/>
          </w:tcPr>
          <w:p>
            <w:r>
              <w:t>High-visibility outages in transport/infra show contagion when essential vendors fail. Fast narrative amplification drives underwriting scrutiny; continuous vendor monitoring and rapid event analytics…</w:t>
            </w:r>
          </w:p>
        </w:tc>
      </w:tr>
    </w:tbl>
    <w:p>
      <w:r/>
    </w:p>
    <w:p>
      <w:r/>
      <w:r>
        <w:t>In context: This digest groups converging external and environmental threats reshaping insurers’ risk profiles and highlights where narrative signals offer lead time for action.</w:t>
      </w:r>
      <w:r/>
    </w:p>
    <w:p>
      <w:r/>
      <w:r>
        <w:t xml:space="preserve">Data indicate that publications concentrating on agentic AI and model risk are the largest single cluster by raw counts (76 publications), with supply‑chain and vendor cascades at 62 and ransomware/vendor cyber severity at 55, indicating substantial coverage depth in those themes. Across the digest, recency-weighted clusters for InsurTech and AI (64 and 76 publications) outstrip parametric financing (9 publications), suggesting where editorial and trade attention is concentrated and where underwriting innovation demand may accelerate. Taken together, these publication counts show where narrative density is sufficient to provide operational lead time for pricing or contractual action. </w:t>
      </w:r>
      <w:hyperlink r:id="rId9">
        <w:r>
          <w:rPr>
            <w:color w:val="0000EE"/>
            <w:u w:val="single"/>
          </w:rPr>
          <w:t>(T1)</w:t>
        </w:r>
      </w:hyperlink>
      <w:r/>
    </w:p>
    <w:p>
      <w:pPr>
        <w:pStyle w:val="Heading3"/>
      </w:pPr>
      <w:r>
        <w:t>Table 3.2 – Gap Analysis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Trend</w:t>
            </w:r>
          </w:p>
        </w:tc>
        <w:tc>
          <w:tcPr>
            <w:tcW w:type="dxa" w:w="2160"/>
          </w:tcPr>
          <w:p>
            <w:r>
              <w:rPr>
                <w:b/>
              </w:rPr>
              <w:t>Gap Type</w:t>
            </w:r>
          </w:p>
        </w:tc>
        <w:tc>
          <w:tcPr>
            <w:tcW w:type="dxa" w:w="2160"/>
          </w:tcPr>
          <w:p>
            <w:r>
              <w:rPr>
                <w:b/>
              </w:rPr>
              <w:t>Description</w:t>
            </w:r>
          </w:p>
        </w:tc>
        <w:tc>
          <w:tcPr>
            <w:tcW w:type="dxa" w:w="2160"/>
          </w:tcPr>
          <w:p>
            <w:r>
              <w:rPr>
                <w:b/>
              </w:rPr>
              <w:t>Evidence Status</w:t>
            </w:r>
          </w:p>
        </w:tc>
      </w:tr>
      <w:tr>
        <w:tc>
          <w:tcPr>
            <w:tcW w:type="dxa" w:w="2160"/>
          </w:tcPr>
          <w:p>
            <w:r>
              <w:t>Ransomware and vendor cyber severity</w:t>
            </w:r>
          </w:p>
        </w:tc>
        <w:tc>
          <w:tcPr>
            <w:tcW w:type="dxa" w:w="2160"/>
          </w:tcPr>
          <w:p>
            <w:r>
              <w:t>Public–Proprietary blend</w:t>
            </w:r>
          </w:p>
        </w:tc>
        <w:tc>
          <w:tcPr>
            <w:tcW w:type="dxa" w:w="2160"/>
          </w:tcPr>
          <w:p>
            <w:r>
              <w:t>Strong public reports plus proprietary quotes reinforce third-party amplification thesis; need more case-level vendor telemetry for pricing links.</w:t>
            </w:r>
          </w:p>
        </w:tc>
        <w:tc>
          <w:tcPr>
            <w:tcW w:type="dxa" w:w="2160"/>
          </w:tcPr>
          <w:p>
            <w:r>
              <w:t>E1 E2 E24 and others…</w:t>
            </w:r>
          </w:p>
        </w:tc>
      </w:tr>
      <w:tr>
        <w:tc>
          <w:tcPr>
            <w:tcW w:type="dxa" w:w="2160"/>
          </w:tcPr>
          <w:p>
            <w:r>
              <w:t>Supply chain and vendor cascades</w:t>
            </w:r>
          </w:p>
        </w:tc>
        <w:tc>
          <w:tcPr>
            <w:tcW w:type="dxa" w:w="2160"/>
          </w:tcPr>
          <w:p>
            <w:r>
              <w:t>Proxy baseline pending</w:t>
            </w:r>
          </w:p>
        </w:tc>
        <w:tc>
          <w:tcPr>
            <w:tcW w:type="dxa" w:w="2160"/>
          </w:tcPr>
          <w:p>
            <w:r>
              <w:t>Dependency-graph proxies absent; narrative signals identified but require structured vendor network overlays.</w:t>
            </w:r>
          </w:p>
        </w:tc>
        <w:tc>
          <w:tcPr>
            <w:tcW w:type="dxa" w:w="2160"/>
          </w:tcPr>
          <w:p>
            <w:r>
              <w:t>P2 and others…</w:t>
            </w:r>
          </w:p>
        </w:tc>
      </w:tr>
      <w:tr>
        <w:tc>
          <w:tcPr>
            <w:tcW w:type="dxa" w:w="2160"/>
          </w:tcPr>
          <w:p>
            <w:r>
              <w:t>Climate natcat and protection gaps</w:t>
            </w:r>
          </w:p>
        </w:tc>
        <w:tc>
          <w:tcPr>
            <w:tcW w:type="dxa" w:w="2160"/>
          </w:tcPr>
          <w:p>
            <w:r>
              <w:t>Coverage-to-demand gap</w:t>
            </w:r>
          </w:p>
        </w:tc>
        <w:tc>
          <w:tcPr>
            <w:tcW w:type="dxa" w:w="2160"/>
          </w:tcPr>
          <w:p>
            <w:r>
              <w:t>Narrative indicates adaptation demand and retreat; quantify lead times to parametric/captive uptake by region.</w:t>
            </w:r>
          </w:p>
        </w:tc>
        <w:tc>
          <w:tcPr>
            <w:tcW w:type="dxa" w:w="2160"/>
          </w:tcPr>
          <w:p>
            <w:r>
              <w:t>E5 E6 and others…</w:t>
            </w:r>
          </w:p>
        </w:tc>
      </w:tr>
      <w:tr>
        <w:tc>
          <w:tcPr>
            <w:tcW w:type="dxa" w:w="2160"/>
          </w:tcPr>
          <w:p>
            <w:r>
              <w:t>Geopolitics, sanctions and hybrid risk</w:t>
            </w:r>
          </w:p>
        </w:tc>
        <w:tc>
          <w:tcPr>
            <w:tcW w:type="dxa" w:w="2160"/>
          </w:tcPr>
          <w:p>
            <w:r>
              <w:t>Cross-jurisdiction traceability</w:t>
            </w:r>
          </w:p>
        </w:tc>
        <w:tc>
          <w:tcPr>
            <w:tcW w:type="dxa" w:w="2160"/>
          </w:tcPr>
          <w:p>
            <w:r>
              <w:t>Multi-region alignment detected; require vessel/ownership linkages to policy terms and claims.</w:t>
            </w:r>
          </w:p>
        </w:tc>
        <w:tc>
          <w:tcPr>
            <w:tcW w:type="dxa" w:w="2160"/>
          </w:tcPr>
          <w:p>
            <w:r>
              <w:t>E7 E8 and others…</w:t>
            </w:r>
          </w:p>
        </w:tc>
      </w:tr>
      <w:tr>
        <w:tc>
          <w:tcPr>
            <w:tcW w:type="dxa" w:w="2160"/>
          </w:tcPr>
          <w:p>
            <w:r>
              <w:t>Agentic AI and model risk</w:t>
            </w:r>
          </w:p>
        </w:tc>
        <w:tc>
          <w:tcPr>
            <w:tcW w:type="dxa" w:w="2160"/>
          </w:tcPr>
          <w:p>
            <w:r>
              <w:t>Governance evidence depth</w:t>
            </w:r>
          </w:p>
        </w:tc>
        <w:tc>
          <w:tcPr>
            <w:tcW w:type="dxa" w:w="2160"/>
          </w:tcPr>
          <w:p>
            <w:r>
              <w:t>Regulation clear; need operational validation logs and incident libraries mapped to loss outcomes.</w:t>
            </w:r>
          </w:p>
        </w:tc>
        <w:tc>
          <w:tcPr>
            <w:tcW w:type="dxa" w:w="2160"/>
          </w:tcPr>
          <w:p>
            <w:r>
              <w:t>E9 E10 and others…</w:t>
            </w:r>
          </w:p>
        </w:tc>
      </w:tr>
      <w:tr>
        <w:tc>
          <w:tcPr>
            <w:tcW w:type="dxa" w:w="2160"/>
          </w:tcPr>
          <w:p>
            <w:r>
              <w:t>Regulatory tightening and resilience mandates</w:t>
            </w:r>
          </w:p>
        </w:tc>
        <w:tc>
          <w:tcPr>
            <w:tcW w:type="dxa" w:w="2160"/>
          </w:tcPr>
          <w:p>
            <w:r>
              <w:t>Implementation evidence</w:t>
            </w:r>
          </w:p>
        </w:tc>
        <w:tc>
          <w:tcPr>
            <w:tcW w:type="dxa" w:w="2160"/>
          </w:tcPr>
          <w:p>
            <w:r>
              <w:t>Narrative cues early; require board artefacts and testing proofs across top-tier vendors.</w:t>
            </w:r>
          </w:p>
        </w:tc>
        <w:tc>
          <w:tcPr>
            <w:tcW w:type="dxa" w:w="2160"/>
          </w:tcPr>
          <w:p>
            <w:r>
              <w:t>E11 E13 and others…</w:t>
            </w:r>
          </w:p>
        </w:tc>
      </w:tr>
      <w:tr>
        <w:tc>
          <w:tcPr>
            <w:tcW w:type="dxa" w:w="2160"/>
          </w:tcPr>
          <w:p>
            <w:r>
              <w:t>Capital dynamics and private credit exposures</w:t>
            </w:r>
          </w:p>
        </w:tc>
        <w:tc>
          <w:tcPr>
            <w:tcW w:type="dxa" w:w="2160"/>
          </w:tcPr>
          <w:p>
            <w:r>
              <w:t>Look-through opacity</w:t>
            </w:r>
          </w:p>
        </w:tc>
        <w:tc>
          <w:tcPr>
            <w:tcW w:type="dxa" w:w="2160"/>
          </w:tcPr>
          <w:p>
            <w:r>
              <w:t>Narrative stress detected; need asset-level look-through and liquidity ladders to calibrate solvency impacts.</w:t>
            </w:r>
          </w:p>
        </w:tc>
        <w:tc>
          <w:tcPr>
            <w:tcW w:type="dxa" w:w="2160"/>
          </w:tcPr>
          <w:p>
            <w:r>
              <w:t>E14 E15 and others…</w:t>
            </w:r>
          </w:p>
        </w:tc>
      </w:tr>
      <w:tr>
        <w:tc>
          <w:tcPr>
            <w:tcW w:type="dxa" w:w="2160"/>
          </w:tcPr>
          <w:p>
            <w:r>
              <w:t>InsurTech and real-time analytics adoption</w:t>
            </w:r>
          </w:p>
        </w:tc>
        <w:tc>
          <w:tcPr>
            <w:tcW w:type="dxa" w:w="2160"/>
          </w:tcPr>
          <w:p>
            <w:r>
              <w:t>ROI attribution</w:t>
            </w:r>
          </w:p>
        </w:tc>
        <w:tc>
          <w:tcPr>
            <w:tcW w:type="dxa" w:w="2160"/>
          </w:tcPr>
          <w:p>
            <w:r>
              <w:t>Adoption signals strong; measure cycle-time and loss-ratio deltas attributable to narrative feeds.</w:t>
            </w:r>
          </w:p>
        </w:tc>
        <w:tc>
          <w:tcPr>
            <w:tcW w:type="dxa" w:w="2160"/>
          </w:tcPr>
          <w:p>
            <w:r>
              <w:t>E16 E17 and others…</w:t>
            </w:r>
          </w:p>
        </w:tc>
      </w:tr>
      <w:tr>
        <w:tc>
          <w:tcPr>
            <w:tcW w:type="dxa" w:w="2160"/>
          </w:tcPr>
          <w:p>
            <w:r>
              <w:t>Parametric and alternative risk financing</w:t>
            </w:r>
          </w:p>
        </w:tc>
        <w:tc>
          <w:tcPr>
            <w:tcW w:type="dxa" w:w="2160"/>
          </w:tcPr>
          <w:p>
            <w:r>
              <w:t>Basis-risk quantification</w:t>
            </w:r>
          </w:p>
        </w:tc>
        <w:tc>
          <w:tcPr>
            <w:tcW w:type="dxa" w:w="2160"/>
          </w:tcPr>
          <w:p>
            <w:r>
              <w:t>Narrative supports growth; need trigger/basis performance data and dispute rates.</w:t>
            </w:r>
          </w:p>
        </w:tc>
        <w:tc>
          <w:tcPr>
            <w:tcW w:type="dxa" w:w="2160"/>
          </w:tcPr>
          <w:p>
            <w:r>
              <w:t>E18 E19 and others…</w:t>
            </w:r>
          </w:p>
        </w:tc>
      </w:tr>
      <w:tr>
        <w:tc>
          <w:tcPr>
            <w:tcW w:type="dxa" w:w="2160"/>
          </w:tcPr>
          <w:p>
            <w:r>
              <w:t>Board oversight and risk culture</w:t>
            </w:r>
          </w:p>
        </w:tc>
        <w:tc>
          <w:tcPr>
            <w:tcW w:type="dxa" w:w="2160"/>
          </w:tcPr>
          <w:p>
            <w:r>
              <w:t>Dashboard operationalisation</w:t>
            </w:r>
          </w:p>
        </w:tc>
        <w:tc>
          <w:tcPr>
            <w:tcW w:type="dxa" w:w="2160"/>
          </w:tcPr>
          <w:p>
            <w:r>
              <w:t>Narrative KPIs proposed; require board-pack exemplars and decision turn-time metrics.</w:t>
            </w:r>
          </w:p>
        </w:tc>
        <w:tc>
          <w:tcPr>
            <w:tcW w:type="dxa" w:w="2160"/>
          </w:tcPr>
          <w:p>
            <w:r>
              <w:t>E20 E21 and others…</w:t>
            </w:r>
          </w:p>
        </w:tc>
      </w:tr>
      <w:tr>
        <w:tc>
          <w:tcPr>
            <w:tcW w:type="dxa" w:w="2160"/>
          </w:tcPr>
          <w:p>
            <w:r>
              <w:t>Critical infrastructure and transport cyber</w:t>
            </w:r>
          </w:p>
        </w:tc>
        <w:tc>
          <w:tcPr>
            <w:tcW w:type="dxa" w:w="2160"/>
          </w:tcPr>
          <w:p>
            <w:r>
              <w:t>Concentration metrics</w:t>
            </w:r>
          </w:p>
        </w:tc>
        <w:tc>
          <w:tcPr>
            <w:tcW w:type="dxa" w:w="2160"/>
          </w:tcPr>
          <w:p>
            <w:r>
              <w:t>Outage narratives clear; quantify cloud/DC/vendor concentration across insured portfolios.</w:t>
            </w:r>
          </w:p>
        </w:tc>
        <w:tc>
          <w:tcPr>
            <w:tcW w:type="dxa" w:w="2160"/>
          </w:tcPr>
          <w:p>
            <w:r>
              <w:t>E22 E23 and others…</w:t>
            </w:r>
          </w:p>
        </w:tc>
      </w:tr>
    </w:tbl>
    <w:p>
      <w:r/>
    </w:p>
    <w:p>
      <w:r/>
      <w:r>
        <w:t>In practice: Gaps centre on mapping rich narrative acceleration to measurable underwriting/portfolio actions with auditable artefacts (dashboards, logs, clauses, triggers) across regions and vendors.</w:t>
      </w:r>
      <w:r/>
    </w:p>
    <w:p>
      <w:r/>
      <w:r>
        <w:t xml:space="preserve">Table unavailable or data incomplete – interpretation limited. </w:t>
      </w:r>
      <w:hyperlink r:id="rId10">
        <w:r>
          <w:rPr>
            <w:color w:val="0000EE"/>
            <w:u w:val="single"/>
          </w:rPr>
          <w:t>(T10)</w:t>
        </w:r>
      </w:hyperlink>
      <w:r/>
    </w:p>
    <w:p>
      <w:pPr>
        <w:pStyle w:val="Heading3"/>
      </w:pPr>
      <w:r>
        <w:t>Table 3.3 – Signal Metrics</w:t>
      </w:r>
      <w:r/>
    </w:p>
    <w:tbl>
      <w:tblPr>
        <w:tblStyle w:val="GridTable1Light"/>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rPr>
                <w:b/>
              </w:rPr>
              <w:t>Trend</w:t>
            </w:r>
          </w:p>
        </w:tc>
        <w:tc>
          <w:tcPr>
            <w:tcW w:type="dxa" w:w="1080"/>
          </w:tcPr>
          <w:p>
            <w:r>
              <w:rPr>
                <w:b/>
              </w:rPr>
              <w:t>Recency</w:t>
            </w:r>
          </w:p>
        </w:tc>
        <w:tc>
          <w:tcPr>
            <w:tcW w:type="dxa" w:w="1080"/>
          </w:tcPr>
          <w:p>
            <w:r>
              <w:rPr>
                <w:b/>
              </w:rPr>
              <w:t>Novelty</w:t>
            </w:r>
          </w:p>
        </w:tc>
        <w:tc>
          <w:tcPr>
            <w:tcW w:type="dxa" w:w="1080"/>
          </w:tcPr>
          <w:p>
            <w:r>
              <w:rPr>
                <w:b/>
              </w:rPr>
              <w:t>Momentum</w:t>
            </w:r>
          </w:p>
        </w:tc>
        <w:tc>
          <w:tcPr>
            <w:tcW w:type="dxa" w:w="1080"/>
          </w:tcPr>
          <w:p>
            <w:r>
              <w:rPr>
                <w:b/>
              </w:rPr>
              <w:t>Persistence</w:t>
            </w:r>
          </w:p>
        </w:tc>
        <w:tc>
          <w:tcPr>
            <w:tcW w:type="dxa" w:w="1080"/>
          </w:tcPr>
          <w:p>
            <w:r>
              <w:rPr>
                <w:b/>
              </w:rPr>
              <w:t>Centrality</w:t>
            </w:r>
          </w:p>
        </w:tc>
        <w:tc>
          <w:tcPr>
            <w:tcW w:type="dxa" w:w="1080"/>
          </w:tcPr>
          <w:p>
            <w:r>
              <w:rPr>
                <w:b/>
              </w:rPr>
              <w:t>Diversity</w:t>
            </w:r>
          </w:p>
        </w:tc>
        <w:tc>
          <w:tcPr>
            <w:tcW w:type="dxa" w:w="1080"/>
          </w:tcPr>
          <w:p>
            <w:r>
              <w:rPr>
                <w:b/>
              </w:rPr>
              <w:t>Spike</w:t>
            </w:r>
          </w:p>
        </w:tc>
      </w:tr>
      <w:tr>
        <w:tc>
          <w:tcPr>
            <w:tcW w:type="dxa" w:w="1080"/>
          </w:tcPr>
          <w:p>
            <w:r>
              <w:t>Ransomware and vendor cyber severity</w:t>
            </w:r>
          </w:p>
        </w:tc>
        <w:tc>
          <w:tcPr>
            <w:tcW w:type="dxa" w:w="1080"/>
          </w:tcPr>
          <w:p>
            <w:r>
              <w:t>55</w:t>
            </w:r>
          </w:p>
        </w:tc>
        <w:tc>
          <w:tcPr>
            <w:tcW w:type="dxa" w:w="1080"/>
          </w:tcPr>
          <w:p>
            <w:r>
              <w:t>11.00</w:t>
            </w:r>
          </w:p>
        </w:tc>
        <w:tc>
          <w:tcPr>
            <w:tcW w:type="dxa" w:w="1080"/>
          </w:tcPr>
          <w:p>
            <w:r>
              <w:t>1.25</w:t>
            </w:r>
          </w:p>
        </w:tc>
        <w:tc>
          <w:tcPr>
            <w:tcW w:type="dxa" w:w="1080"/>
          </w:tcPr>
          <w:p>
            <w:r>
              <w:t>2.40</w:t>
            </w:r>
          </w:p>
        </w:tc>
        <w:tc>
          <w:tcPr>
            <w:tcW w:type="dxa" w:w="1080"/>
          </w:tcPr>
          <w:p>
            <w:r>
              <w:t>0.55</w:t>
            </w:r>
          </w:p>
        </w:tc>
        <w:tc>
          <w:tcPr>
            <w:tcW w:type="dxa" w:w="1080"/>
          </w:tcPr>
          <w:p>
            <w:r>
              <w:t>1</w:t>
            </w:r>
          </w:p>
        </w:tc>
        <w:tc>
          <w:tcPr>
            <w:tcW w:type="dxa" w:w="1080"/>
          </w:tcPr>
          <w:p>
            <w:r>
              <w:t>false</w:t>
            </w:r>
          </w:p>
        </w:tc>
      </w:tr>
      <w:tr>
        <w:tc>
          <w:tcPr>
            <w:tcW w:type="dxa" w:w="1080"/>
          </w:tcPr>
          <w:p>
            <w:r>
              <w:t>Supply chain and vendor cascades</w:t>
            </w:r>
          </w:p>
        </w:tc>
        <w:tc>
          <w:tcPr>
            <w:tcW w:type="dxa" w:w="1080"/>
          </w:tcPr>
          <w:p>
            <w:r>
              <w:t>62</w:t>
            </w:r>
          </w:p>
        </w:tc>
        <w:tc>
          <w:tcPr>
            <w:tcW w:type="dxa" w:w="1080"/>
          </w:tcPr>
          <w:p>
            <w:r>
              <w:t>12.40</w:t>
            </w:r>
          </w:p>
        </w:tc>
        <w:tc>
          <w:tcPr>
            <w:tcW w:type="dxa" w:w="1080"/>
          </w:tcPr>
          <w:p>
            <w:r>
              <w:t>1.25</w:t>
            </w:r>
          </w:p>
        </w:tc>
        <w:tc>
          <w:tcPr>
            <w:tcW w:type="dxa" w:w="1080"/>
          </w:tcPr>
          <w:p>
            <w:r>
              <w:t>2.40</w:t>
            </w:r>
          </w:p>
        </w:tc>
        <w:tc>
          <w:tcPr>
            <w:tcW w:type="dxa" w:w="1080"/>
          </w:tcPr>
          <w:p>
            <w:r>
              <w:t>0.62</w:t>
            </w:r>
          </w:p>
        </w:tc>
        <w:tc>
          <w:tcPr>
            <w:tcW w:type="dxa" w:w="1080"/>
          </w:tcPr>
          <w:p>
            <w:r>
              <w:t>3</w:t>
            </w:r>
          </w:p>
        </w:tc>
        <w:tc>
          <w:tcPr>
            <w:tcW w:type="dxa" w:w="1080"/>
          </w:tcPr>
          <w:p>
            <w:r>
              <w:t>false</w:t>
            </w:r>
          </w:p>
        </w:tc>
      </w:tr>
      <w:tr>
        <w:tc>
          <w:tcPr>
            <w:tcW w:type="dxa" w:w="1080"/>
          </w:tcPr>
          <w:p>
            <w:r>
              <w:t>Climate natcat and protection gaps</w:t>
            </w:r>
          </w:p>
        </w:tc>
        <w:tc>
          <w:tcPr>
            <w:tcW w:type="dxa" w:w="1080"/>
          </w:tcPr>
          <w:p>
            <w:r>
              <w:t>56</w:t>
            </w:r>
          </w:p>
        </w:tc>
        <w:tc>
          <w:tcPr>
            <w:tcW w:type="dxa" w:w="1080"/>
          </w:tcPr>
          <w:p>
            <w:r>
              <w:t>11.20</w:t>
            </w:r>
          </w:p>
        </w:tc>
        <w:tc>
          <w:tcPr>
            <w:tcW w:type="dxa" w:w="1080"/>
          </w:tcPr>
          <w:p>
            <w:r>
              <w:t>1.25</w:t>
            </w:r>
          </w:p>
        </w:tc>
        <w:tc>
          <w:tcPr>
            <w:tcW w:type="dxa" w:w="1080"/>
          </w:tcPr>
          <w:p>
            <w:r>
              <w:t>2.40</w:t>
            </w:r>
          </w:p>
        </w:tc>
        <w:tc>
          <w:tcPr>
            <w:tcW w:type="dxa" w:w="1080"/>
          </w:tcPr>
          <w:p>
            <w:r>
              <w:t>0.56</w:t>
            </w:r>
          </w:p>
        </w:tc>
        <w:tc>
          <w:tcPr>
            <w:tcW w:type="dxa" w:w="1080"/>
          </w:tcPr>
          <w:p>
            <w:r>
              <w:t>2</w:t>
            </w:r>
          </w:p>
        </w:tc>
        <w:tc>
          <w:tcPr>
            <w:tcW w:type="dxa" w:w="1080"/>
          </w:tcPr>
          <w:p>
            <w:r>
              <w:t>false</w:t>
            </w:r>
          </w:p>
        </w:tc>
      </w:tr>
      <w:tr>
        <w:tc>
          <w:tcPr>
            <w:tcW w:type="dxa" w:w="1080"/>
          </w:tcPr>
          <w:p>
            <w:r>
              <w:t>Geopolitics, sanctions and hybrid risk</w:t>
            </w:r>
          </w:p>
        </w:tc>
        <w:tc>
          <w:tcPr>
            <w:tcW w:type="dxa" w:w="1080"/>
          </w:tcPr>
          <w:p>
            <w:r>
              <w:t>21</w:t>
            </w:r>
          </w:p>
        </w:tc>
        <w:tc>
          <w:tcPr>
            <w:tcW w:type="dxa" w:w="1080"/>
          </w:tcPr>
          <w:p>
            <w:r>
              <w:t>4.20</w:t>
            </w:r>
          </w:p>
        </w:tc>
        <w:tc>
          <w:tcPr>
            <w:tcW w:type="dxa" w:w="1080"/>
          </w:tcPr>
          <w:p>
            <w:r>
              <w:t>1.25</w:t>
            </w:r>
          </w:p>
        </w:tc>
        <w:tc>
          <w:tcPr>
            <w:tcW w:type="dxa" w:w="1080"/>
          </w:tcPr>
          <w:p>
            <w:r>
              <w:t>2.40</w:t>
            </w:r>
          </w:p>
        </w:tc>
        <w:tc>
          <w:tcPr>
            <w:tcW w:type="dxa" w:w="1080"/>
          </w:tcPr>
          <w:p>
            <w:r>
              <w:t>0.21</w:t>
            </w:r>
          </w:p>
        </w:tc>
        <w:tc>
          <w:tcPr>
            <w:tcW w:type="dxa" w:w="1080"/>
          </w:tcPr>
          <w:p>
            <w:r>
              <w:t>2</w:t>
            </w:r>
          </w:p>
        </w:tc>
        <w:tc>
          <w:tcPr>
            <w:tcW w:type="dxa" w:w="1080"/>
          </w:tcPr>
          <w:p>
            <w:r>
              <w:t>false</w:t>
            </w:r>
          </w:p>
        </w:tc>
      </w:tr>
      <w:tr>
        <w:tc>
          <w:tcPr>
            <w:tcW w:type="dxa" w:w="1080"/>
          </w:tcPr>
          <w:p>
            <w:r>
              <w:t>Agentic AI and model risk</w:t>
            </w:r>
          </w:p>
        </w:tc>
        <w:tc>
          <w:tcPr>
            <w:tcW w:type="dxa" w:w="1080"/>
          </w:tcPr>
          <w:p>
            <w:r>
              <w:t>76</w:t>
            </w:r>
          </w:p>
        </w:tc>
        <w:tc>
          <w:tcPr>
            <w:tcW w:type="dxa" w:w="1080"/>
          </w:tcPr>
          <w:p>
            <w:r>
              <w:t>15.20</w:t>
            </w:r>
          </w:p>
        </w:tc>
        <w:tc>
          <w:tcPr>
            <w:tcW w:type="dxa" w:w="1080"/>
          </w:tcPr>
          <w:p>
            <w:r>
              <w:t>1.25</w:t>
            </w:r>
          </w:p>
        </w:tc>
        <w:tc>
          <w:tcPr>
            <w:tcW w:type="dxa" w:w="1080"/>
          </w:tcPr>
          <w:p>
            <w:r>
              <w:t>2.40</w:t>
            </w:r>
          </w:p>
        </w:tc>
        <w:tc>
          <w:tcPr>
            <w:tcW w:type="dxa" w:w="1080"/>
          </w:tcPr>
          <w:p>
            <w:r>
              <w:t>0.76</w:t>
            </w:r>
          </w:p>
        </w:tc>
        <w:tc>
          <w:tcPr>
            <w:tcW w:type="dxa" w:w="1080"/>
          </w:tcPr>
          <w:p>
            <w:r>
              <w:t>2</w:t>
            </w:r>
          </w:p>
        </w:tc>
        <w:tc>
          <w:tcPr>
            <w:tcW w:type="dxa" w:w="1080"/>
          </w:tcPr>
          <w:p>
            <w:r>
              <w:t>false</w:t>
            </w:r>
          </w:p>
        </w:tc>
      </w:tr>
      <w:tr>
        <w:tc>
          <w:tcPr>
            <w:tcW w:type="dxa" w:w="1080"/>
          </w:tcPr>
          <w:p>
            <w:r>
              <w:t>Regulatory tightening and resilience mandates</w:t>
            </w:r>
          </w:p>
        </w:tc>
        <w:tc>
          <w:tcPr>
            <w:tcW w:type="dxa" w:w="1080"/>
          </w:tcPr>
          <w:p>
            <w:r>
              <w:t>28</w:t>
            </w:r>
          </w:p>
        </w:tc>
        <w:tc>
          <w:tcPr>
            <w:tcW w:type="dxa" w:w="1080"/>
          </w:tcPr>
          <w:p>
            <w:r>
              <w:t>5.60</w:t>
            </w:r>
          </w:p>
        </w:tc>
        <w:tc>
          <w:tcPr>
            <w:tcW w:type="dxa" w:w="1080"/>
          </w:tcPr>
          <w:p>
            <w:r>
              <w:t>1.25</w:t>
            </w:r>
          </w:p>
        </w:tc>
        <w:tc>
          <w:tcPr>
            <w:tcW w:type="dxa" w:w="1080"/>
          </w:tcPr>
          <w:p>
            <w:r>
              <w:t>2.40</w:t>
            </w:r>
          </w:p>
        </w:tc>
        <w:tc>
          <w:tcPr>
            <w:tcW w:type="dxa" w:w="1080"/>
          </w:tcPr>
          <w:p>
            <w:r>
              <w:t>0.28</w:t>
            </w:r>
          </w:p>
        </w:tc>
        <w:tc>
          <w:tcPr>
            <w:tcW w:type="dxa" w:w="1080"/>
          </w:tcPr>
          <w:p>
            <w:r>
              <w:t>4</w:t>
            </w:r>
          </w:p>
        </w:tc>
        <w:tc>
          <w:tcPr>
            <w:tcW w:type="dxa" w:w="1080"/>
          </w:tcPr>
          <w:p>
            <w:r>
              <w:t>false</w:t>
            </w:r>
          </w:p>
        </w:tc>
      </w:tr>
      <w:tr>
        <w:tc>
          <w:tcPr>
            <w:tcW w:type="dxa" w:w="1080"/>
          </w:tcPr>
          <w:p>
            <w:r>
              <w:t>Capital dynamics and private credit exposures</w:t>
            </w:r>
          </w:p>
        </w:tc>
        <w:tc>
          <w:tcPr>
            <w:tcW w:type="dxa" w:w="1080"/>
          </w:tcPr>
          <w:p>
            <w:r>
              <w:t>29</w:t>
            </w:r>
          </w:p>
        </w:tc>
        <w:tc>
          <w:tcPr>
            <w:tcW w:type="dxa" w:w="1080"/>
          </w:tcPr>
          <w:p>
            <w:r>
              <w:t>5.80</w:t>
            </w:r>
          </w:p>
        </w:tc>
        <w:tc>
          <w:tcPr>
            <w:tcW w:type="dxa" w:w="1080"/>
          </w:tcPr>
          <w:p>
            <w:r>
              <w:t>1.25</w:t>
            </w:r>
          </w:p>
        </w:tc>
        <w:tc>
          <w:tcPr>
            <w:tcW w:type="dxa" w:w="1080"/>
          </w:tcPr>
          <w:p>
            <w:r>
              <w:t>2.40</w:t>
            </w:r>
          </w:p>
        </w:tc>
        <w:tc>
          <w:tcPr>
            <w:tcW w:type="dxa" w:w="1080"/>
          </w:tcPr>
          <w:p>
            <w:r>
              <w:t>0.29</w:t>
            </w:r>
          </w:p>
        </w:tc>
        <w:tc>
          <w:tcPr>
            <w:tcW w:type="dxa" w:w="1080"/>
          </w:tcPr>
          <w:p>
            <w:r>
              <w:t>5</w:t>
            </w:r>
          </w:p>
        </w:tc>
        <w:tc>
          <w:tcPr>
            <w:tcW w:type="dxa" w:w="1080"/>
          </w:tcPr>
          <w:p>
            <w:r>
              <w:t>false</w:t>
            </w:r>
          </w:p>
        </w:tc>
      </w:tr>
      <w:tr>
        <w:tc>
          <w:tcPr>
            <w:tcW w:type="dxa" w:w="1080"/>
          </w:tcPr>
          <w:p>
            <w:r>
              <w:t>InsurTech and real-time analytics adoption</w:t>
            </w:r>
          </w:p>
        </w:tc>
        <w:tc>
          <w:tcPr>
            <w:tcW w:type="dxa" w:w="1080"/>
          </w:tcPr>
          <w:p>
            <w:r>
              <w:t>64</w:t>
            </w:r>
          </w:p>
        </w:tc>
        <w:tc>
          <w:tcPr>
            <w:tcW w:type="dxa" w:w="1080"/>
          </w:tcPr>
          <w:p>
            <w:r>
              <w:t>12.80</w:t>
            </w:r>
          </w:p>
        </w:tc>
        <w:tc>
          <w:tcPr>
            <w:tcW w:type="dxa" w:w="1080"/>
          </w:tcPr>
          <w:p>
            <w:r>
              <w:t>1.25</w:t>
            </w:r>
          </w:p>
        </w:tc>
        <w:tc>
          <w:tcPr>
            <w:tcW w:type="dxa" w:w="1080"/>
          </w:tcPr>
          <w:p>
            <w:r>
              <w:t>2.40</w:t>
            </w:r>
          </w:p>
        </w:tc>
        <w:tc>
          <w:tcPr>
            <w:tcW w:type="dxa" w:w="1080"/>
          </w:tcPr>
          <w:p>
            <w:r>
              <w:t>0.64</w:t>
            </w:r>
          </w:p>
        </w:tc>
        <w:tc>
          <w:tcPr>
            <w:tcW w:type="dxa" w:w="1080"/>
          </w:tcPr>
          <w:p>
            <w:r>
              <w:t>5</w:t>
            </w:r>
          </w:p>
        </w:tc>
        <w:tc>
          <w:tcPr>
            <w:tcW w:type="dxa" w:w="1080"/>
          </w:tcPr>
          <w:p>
            <w:r>
              <w:t>false</w:t>
            </w:r>
          </w:p>
        </w:tc>
      </w:tr>
      <w:tr>
        <w:tc>
          <w:tcPr>
            <w:tcW w:type="dxa" w:w="1080"/>
          </w:tcPr>
          <w:p>
            <w:r>
              <w:t>Parametric and alternative risk financing</w:t>
            </w:r>
          </w:p>
        </w:tc>
        <w:tc>
          <w:tcPr>
            <w:tcW w:type="dxa" w:w="1080"/>
          </w:tcPr>
          <w:p>
            <w:r>
              <w:t>9</w:t>
            </w:r>
          </w:p>
        </w:tc>
        <w:tc>
          <w:tcPr>
            <w:tcW w:type="dxa" w:w="1080"/>
          </w:tcPr>
          <w:p>
            <w:r>
              <w:t>1.80</w:t>
            </w:r>
          </w:p>
        </w:tc>
        <w:tc>
          <w:tcPr>
            <w:tcW w:type="dxa" w:w="1080"/>
          </w:tcPr>
          <w:p>
            <w:r>
              <w:t>1.25</w:t>
            </w:r>
          </w:p>
        </w:tc>
        <w:tc>
          <w:tcPr>
            <w:tcW w:type="dxa" w:w="1080"/>
          </w:tcPr>
          <w:p>
            <w:r>
              <w:t>2.40</w:t>
            </w:r>
          </w:p>
        </w:tc>
        <w:tc>
          <w:tcPr>
            <w:tcW w:type="dxa" w:w="1080"/>
          </w:tcPr>
          <w:p>
            <w:r>
              <w:t>0.09</w:t>
            </w:r>
          </w:p>
        </w:tc>
        <w:tc>
          <w:tcPr>
            <w:tcW w:type="dxa" w:w="1080"/>
          </w:tcPr>
          <w:p>
            <w:r>
              <w:t>5</w:t>
            </w:r>
          </w:p>
        </w:tc>
        <w:tc>
          <w:tcPr>
            <w:tcW w:type="dxa" w:w="1080"/>
          </w:tcPr>
          <w:p>
            <w:r>
              <w:t>false</w:t>
            </w:r>
          </w:p>
        </w:tc>
      </w:tr>
      <w:tr>
        <w:tc>
          <w:tcPr>
            <w:tcW w:type="dxa" w:w="1080"/>
          </w:tcPr>
          <w:p>
            <w:r>
              <w:t>Board oversight and risk culture</w:t>
            </w:r>
          </w:p>
        </w:tc>
        <w:tc>
          <w:tcPr>
            <w:tcW w:type="dxa" w:w="1080"/>
          </w:tcPr>
          <w:p>
            <w:r>
              <w:t>6</w:t>
            </w:r>
          </w:p>
        </w:tc>
        <w:tc>
          <w:tcPr>
            <w:tcW w:type="dxa" w:w="1080"/>
          </w:tcPr>
          <w:p>
            <w:r>
              <w:t>1.20</w:t>
            </w:r>
          </w:p>
        </w:tc>
        <w:tc>
          <w:tcPr>
            <w:tcW w:type="dxa" w:w="1080"/>
          </w:tcPr>
          <w:p>
            <w:r>
              <w:t>1.25</w:t>
            </w:r>
          </w:p>
        </w:tc>
        <w:tc>
          <w:tcPr>
            <w:tcW w:type="dxa" w:w="1080"/>
          </w:tcPr>
          <w:p>
            <w:r>
              <w:t>2.40</w:t>
            </w:r>
          </w:p>
        </w:tc>
        <w:tc>
          <w:tcPr>
            <w:tcW w:type="dxa" w:w="1080"/>
          </w:tcPr>
          <w:p>
            <w:r>
              <w:t>0.06</w:t>
            </w:r>
          </w:p>
        </w:tc>
        <w:tc>
          <w:tcPr>
            <w:tcW w:type="dxa" w:w="1080"/>
          </w:tcPr>
          <w:p>
            <w:r>
              <w:t>2</w:t>
            </w:r>
          </w:p>
        </w:tc>
        <w:tc>
          <w:tcPr>
            <w:tcW w:type="dxa" w:w="1080"/>
          </w:tcPr>
          <w:p>
            <w:r>
              <w:t>false</w:t>
            </w:r>
          </w:p>
        </w:tc>
      </w:tr>
      <w:tr>
        <w:tc>
          <w:tcPr>
            <w:tcW w:type="dxa" w:w="1080"/>
          </w:tcPr>
          <w:p>
            <w:r>
              <w:t>Critical infrastructure and transport cyber</w:t>
            </w:r>
          </w:p>
        </w:tc>
        <w:tc>
          <w:tcPr>
            <w:tcW w:type="dxa" w:w="1080"/>
          </w:tcPr>
          <w:p>
            <w:r>
              <w:t>11</w:t>
            </w:r>
          </w:p>
        </w:tc>
        <w:tc>
          <w:tcPr>
            <w:tcW w:type="dxa" w:w="1080"/>
          </w:tcPr>
          <w:p>
            <w:r>
              <w:t>2.20</w:t>
            </w:r>
          </w:p>
        </w:tc>
        <w:tc>
          <w:tcPr>
            <w:tcW w:type="dxa" w:w="1080"/>
          </w:tcPr>
          <w:p>
            <w:r>
              <w:t>1.25</w:t>
            </w:r>
          </w:p>
        </w:tc>
        <w:tc>
          <w:tcPr>
            <w:tcW w:type="dxa" w:w="1080"/>
          </w:tcPr>
          <w:p>
            <w:r>
              <w:t>2.40</w:t>
            </w:r>
          </w:p>
        </w:tc>
        <w:tc>
          <w:tcPr>
            <w:tcW w:type="dxa" w:w="1080"/>
          </w:tcPr>
          <w:p>
            <w:r>
              <w:t>0.11</w:t>
            </w:r>
          </w:p>
        </w:tc>
        <w:tc>
          <w:tcPr>
            <w:tcW w:type="dxa" w:w="1080"/>
          </w:tcPr>
          <w:p>
            <w:r>
              <w:t>2</w:t>
            </w:r>
          </w:p>
        </w:tc>
        <w:tc>
          <w:tcPr>
            <w:tcW w:type="dxa" w:w="1080"/>
          </w:tcPr>
          <w:p>
            <w:r>
              <w:t>false</w:t>
            </w:r>
          </w:p>
        </w:tc>
      </w:tr>
    </w:tbl>
    <w:p>
      <w:r/>
    </w:p>
    <w:p>
      <w:r/>
      <w:r>
        <w:t>So what: Proxy metrics indicate where narratives are fresh, central and persistent—use high-recency/high-centrality clusters to prioritise underwriting actions and governance reviews.</w:t>
      </w:r>
      <w:r/>
    </w:p>
    <w:p>
      <w:r/>
      <w:r>
        <w:t xml:space="preserve">Analysis reveals that recency (raw counts) peaks for agentic AI (recency = 76) and InsurTech/real‑time analytics (recency = 64), with supply‑chain at 62 and climate at 56; by contrast parametric financing is comparatively low (recency = 9). Momentum and persistence are uniform across the table (momentum = 1.25; persistence = 2.40), indicating broad, steady attention rather than single‑day spikes, while centrality ranges from 0.06 (board oversight) up to 0.76 (agentic AI), signalling which topics most connect to the broader theme network and therefore warrant sequencing in remediation or investment. </w:t>
      </w:r>
      <w:hyperlink r:id="rId11">
        <w:r>
          <w:rPr>
            <w:color w:val="0000EE"/>
            <w:u w:val="single"/>
          </w:rPr>
          <w:t>(T11)</w:t>
        </w:r>
      </w:hyperlink>
      <w:r/>
    </w:p>
    <w:p>
      <w:pPr>
        <w:pStyle w:val="Heading3"/>
      </w:pPr>
      <w:r>
        <w:t>Table 3.4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Trend</w:t>
            </w:r>
          </w:p>
        </w:tc>
        <w:tc>
          <w:tcPr>
            <w:tcW w:type="dxa" w:w="1728"/>
          </w:tcPr>
          <w:p>
            <w:r>
              <w:rPr>
                <w:b/>
              </w:rPr>
              <w:t>Risks</w:t>
            </w:r>
          </w:p>
        </w:tc>
        <w:tc>
          <w:tcPr>
            <w:tcW w:type="dxa" w:w="1728"/>
          </w:tcPr>
          <w:p>
            <w:r>
              <w:rPr>
                <w:b/>
              </w:rPr>
              <w:t>Constraints</w:t>
            </w:r>
          </w:p>
        </w:tc>
        <w:tc>
          <w:tcPr>
            <w:tcW w:type="dxa" w:w="1728"/>
          </w:tcPr>
          <w:p>
            <w:r>
              <w:rPr>
                <w:b/>
              </w:rPr>
              <w:t>Opportunities</w:t>
            </w:r>
          </w:p>
        </w:tc>
        <w:tc>
          <w:tcPr>
            <w:tcW w:type="dxa" w:w="1728"/>
          </w:tcPr>
          <w:p>
            <w:r>
              <w:rPr>
                <w:b/>
              </w:rPr>
              <w:t>Evidence</w:t>
            </w:r>
          </w:p>
        </w:tc>
      </w:tr>
      <w:tr>
        <w:tc>
          <w:tcPr>
            <w:tcW w:type="dxa" w:w="1728"/>
          </w:tcPr>
          <w:p>
            <w:r>
              <w:t>Ransomware and vendor cyber severity</w:t>
            </w:r>
          </w:p>
        </w:tc>
        <w:tc>
          <w:tcPr>
            <w:tcW w:type="dxa" w:w="1728"/>
          </w:tcPr>
          <w:p>
            <w:r>
              <w:t>Vendor/SaaS compromise correlating tail risk; escalating extortion and data-theft severity…</w:t>
            </w:r>
          </w:p>
        </w:tc>
        <w:tc>
          <w:tcPr>
            <w:tcW w:type="dxa" w:w="1728"/>
          </w:tcPr>
          <w:p>
            <w:r>
              <w:t>Limited visibility into third-party controls; data-sharing/privacy constraints…</w:t>
            </w:r>
          </w:p>
        </w:tc>
        <w:tc>
          <w:tcPr>
            <w:tcW w:type="dxa" w:w="1728"/>
          </w:tcPr>
          <w:p>
            <w:r>
              <w:t>Continuous vendor assurance tied to pricing; narrative pre-screening for limits/deductibles…</w:t>
            </w:r>
          </w:p>
        </w:tc>
        <w:tc>
          <w:tcPr>
            <w:tcW w:type="dxa" w:w="1728"/>
          </w:tcPr>
          <w:p>
            <w:r>
              <w:t>E1 E2 E24 and others…</w:t>
            </w:r>
          </w:p>
        </w:tc>
      </w:tr>
      <w:tr>
        <w:tc>
          <w:tcPr>
            <w:tcW w:type="dxa" w:w="1728"/>
          </w:tcPr>
          <w:p>
            <w:r>
              <w:t>Supply chain and vendor cascades</w:t>
            </w:r>
          </w:p>
        </w:tc>
        <w:tc>
          <w:tcPr>
            <w:tcW w:type="dxa" w:w="1728"/>
          </w:tcPr>
          <w:p>
            <w:r>
              <w:t>Vendor insolvency; opaque financing; sanctions/trade shifts propagating through networks…</w:t>
            </w:r>
          </w:p>
        </w:tc>
        <w:tc>
          <w:tcPr>
            <w:tcW w:type="dxa" w:w="1728"/>
          </w:tcPr>
          <w:p>
            <w:r>
              <w:t>Incomplete supplier mapping; sub-supplier contractual ambiguity…</w:t>
            </w:r>
          </w:p>
        </w:tc>
        <w:tc>
          <w:tcPr>
            <w:tcW w:type="dxa" w:w="1728"/>
          </w:tcPr>
          <w:p>
            <w:r>
              <w:t>Narrative-fed vendor watchlists; dependency graphs + stress tests…</w:t>
            </w:r>
          </w:p>
        </w:tc>
        <w:tc>
          <w:tcPr>
            <w:tcW w:type="dxa" w:w="1728"/>
          </w:tcPr>
          <w:p>
            <w:r>
              <w:t>E3 E4 E26 and others…</w:t>
            </w:r>
          </w:p>
        </w:tc>
      </w:tr>
      <w:tr>
        <w:tc>
          <w:tcPr>
            <w:tcW w:type="dxa" w:w="1728"/>
          </w:tcPr>
          <w:p>
            <w:r>
              <w:t>Climate natcat and protection gaps</w:t>
            </w:r>
          </w:p>
        </w:tc>
        <w:tc>
          <w:tcPr>
            <w:tcW w:type="dxa" w:w="1728"/>
          </w:tcPr>
          <w:p>
            <w:r>
              <w:t>Persistent secondary perils; regional retreat; liability/litigation uncertainty…</w:t>
            </w:r>
          </w:p>
        </w:tc>
        <w:tc>
          <w:tcPr>
            <w:tcW w:type="dxa" w:w="1728"/>
          </w:tcPr>
          <w:p>
            <w:r>
              <w:t>Model uncertainty; regulatory/political delays to risk-based pricing…</w:t>
            </w:r>
          </w:p>
        </w:tc>
        <w:tc>
          <w:tcPr>
            <w:tcW w:type="dxa" w:w="1728"/>
          </w:tcPr>
          <w:p>
            <w:r>
              <w:t>Parametrics/resilience finance; narrative-informed zoning/limits…</w:t>
            </w:r>
          </w:p>
        </w:tc>
        <w:tc>
          <w:tcPr>
            <w:tcW w:type="dxa" w:w="1728"/>
          </w:tcPr>
          <w:p>
            <w:r>
              <w:t>E5 E6 E27 and others…</w:t>
            </w:r>
          </w:p>
        </w:tc>
      </w:tr>
      <w:tr>
        <w:tc>
          <w:tcPr>
            <w:tcW w:type="dxa" w:w="1728"/>
          </w:tcPr>
          <w:p>
            <w:r>
              <w:t>Geopolitics, sanctions and hybrid risk</w:t>
            </w:r>
          </w:p>
        </w:tc>
        <w:tc>
          <w:tcPr>
            <w:tcW w:type="dxa" w:w="1728"/>
          </w:tcPr>
          <w:p>
            <w:r>
              <w:t>Sanctions evasion; hybrid actions; rapid policy shifts invalidating routes/contracts…</w:t>
            </w:r>
          </w:p>
        </w:tc>
        <w:tc>
          <w:tcPr>
            <w:tcW w:type="dxa" w:w="1728"/>
          </w:tcPr>
          <w:p>
            <w:r>
              <w:t>Complex, changing regimes; opaque ownership/flag-hopping…</w:t>
            </w:r>
          </w:p>
        </w:tc>
        <w:tc>
          <w:tcPr>
            <w:tcW w:type="dxa" w:w="1728"/>
          </w:tcPr>
          <w:p>
            <w:r>
              <w:t>Sanctions screening in UW/claims; narrative alignment triggers…</w:t>
            </w:r>
          </w:p>
        </w:tc>
        <w:tc>
          <w:tcPr>
            <w:tcW w:type="dxa" w:w="1728"/>
          </w:tcPr>
          <w:p>
            <w:r>
              <w:t>E7 E8 E28 and others…</w:t>
            </w:r>
          </w:p>
        </w:tc>
      </w:tr>
      <w:tr>
        <w:tc>
          <w:tcPr>
            <w:tcW w:type="dxa" w:w="1728"/>
          </w:tcPr>
          <w:p>
            <w:r>
              <w:t>Agentic AI and model risk</w:t>
            </w:r>
          </w:p>
        </w:tc>
        <w:tc>
          <w:tcPr>
            <w:tcW w:type="dxa" w:w="1728"/>
          </w:tcPr>
          <w:p>
            <w:r>
              <w:t>Model errors/bias; shadow AI; vendor failures cascading incidents…</w:t>
            </w:r>
          </w:p>
        </w:tc>
        <w:tc>
          <w:tcPr>
            <w:tcW w:type="dxa" w:w="1728"/>
          </w:tcPr>
          <w:p>
            <w:r>
              <w:t>Explainability/validation costs; evolving regulation slows deployment…</w:t>
            </w:r>
          </w:p>
        </w:tc>
        <w:tc>
          <w:tcPr>
            <w:tcW w:type="dxa" w:w="1728"/>
          </w:tcPr>
          <w:p>
            <w:r>
              <w:t>Agentic detection/triage with governance; model inventory + continuous validation…</w:t>
            </w:r>
          </w:p>
        </w:tc>
        <w:tc>
          <w:tcPr>
            <w:tcW w:type="dxa" w:w="1728"/>
          </w:tcPr>
          <w:p>
            <w:r>
              <w:t>E9 E10 E29 and others…</w:t>
            </w:r>
          </w:p>
        </w:tc>
      </w:tr>
      <w:tr>
        <w:tc>
          <w:tcPr>
            <w:tcW w:type="dxa" w:w="1728"/>
          </w:tcPr>
          <w:p>
            <w:r>
              <w:t>Regulatory tightening and resilience mandates</w:t>
            </w:r>
          </w:p>
        </w:tc>
        <w:tc>
          <w:tcPr>
            <w:tcW w:type="dxa" w:w="1728"/>
          </w:tcPr>
          <w:p>
            <w:r>
              <w:t>Fines/supervisory findings; contract disruption with critical vendors…</w:t>
            </w:r>
          </w:p>
        </w:tc>
        <w:tc>
          <w:tcPr>
            <w:tcW w:type="dxa" w:w="1728"/>
          </w:tcPr>
          <w:p>
            <w:r>
              <w:t>Cross-jurisdictional overlap; testing capacity bottlenecks…</w:t>
            </w:r>
          </w:p>
        </w:tc>
        <w:tc>
          <w:tcPr>
            <w:tcW w:type="dxa" w:w="1728"/>
          </w:tcPr>
          <w:p>
            <w:r>
              <w:t>Automate mapping, reporting, scenario tests; narrative-led enforcement focus…</w:t>
            </w:r>
          </w:p>
        </w:tc>
        <w:tc>
          <w:tcPr>
            <w:tcW w:type="dxa" w:w="1728"/>
          </w:tcPr>
          <w:p>
            <w:r>
              <w:t>E11 E13 E31 and others…</w:t>
            </w:r>
          </w:p>
        </w:tc>
      </w:tr>
      <w:tr>
        <w:tc>
          <w:tcPr>
            <w:tcW w:type="dxa" w:w="1728"/>
          </w:tcPr>
          <w:p>
            <w:r>
              <w:t>Capital dynamics and private credit exposures</w:t>
            </w:r>
          </w:p>
        </w:tc>
        <w:tc>
          <w:tcPr>
            <w:tcW w:type="dxa" w:w="1728"/>
          </w:tcPr>
          <w:p>
            <w:r>
              <w:t>Private credit impairments; ILS sentiment reversals; solvency impacts…</w:t>
            </w:r>
          </w:p>
        </w:tc>
        <w:tc>
          <w:tcPr>
            <w:tcW w:type="dxa" w:w="1728"/>
          </w:tcPr>
          <w:p>
            <w:r>
              <w:t>Opacity in private assets; rating/regulatory limits…</w:t>
            </w:r>
          </w:p>
        </w:tc>
        <w:tc>
          <w:tcPr>
            <w:tcW w:type="dxa" w:w="1728"/>
          </w:tcPr>
          <w:p>
            <w:r>
              <w:t>Narrative + market-signal reinsurance/ILS calibration; tighter concentration/liquidity metrics…</w:t>
            </w:r>
          </w:p>
        </w:tc>
        <w:tc>
          <w:tcPr>
            <w:tcW w:type="dxa" w:w="1728"/>
          </w:tcPr>
          <w:p>
            <w:r>
              <w:t>E14 E15 E32 and others…</w:t>
            </w:r>
          </w:p>
        </w:tc>
      </w:tr>
      <w:tr>
        <w:tc>
          <w:tcPr>
            <w:tcW w:type="dxa" w:w="1728"/>
          </w:tcPr>
          <w:p>
            <w:r>
              <w:t>InsurTech and real-time analytics adoption</w:t>
            </w:r>
          </w:p>
        </w:tc>
        <w:tc>
          <w:tcPr>
            <w:tcW w:type="dxa" w:w="1728"/>
          </w:tcPr>
          <w:p>
            <w:r>
              <w:t>Integration risk; vendor lock-in; over-automation without governance…</w:t>
            </w:r>
          </w:p>
        </w:tc>
        <w:tc>
          <w:tcPr>
            <w:tcW w:type="dxa" w:w="1728"/>
          </w:tcPr>
          <w:p>
            <w:r>
              <w:t>Legacy constraints; data quality; procurement/security gating…</w:t>
            </w:r>
          </w:p>
        </w:tc>
        <w:tc>
          <w:tcPr>
            <w:tcW w:type="dxa" w:w="1728"/>
          </w:tcPr>
          <w:p>
            <w:r>
              <w:t>Embed narrative/sanctions feeds; shorten cycles with decision workbenches…</w:t>
            </w:r>
          </w:p>
        </w:tc>
        <w:tc>
          <w:tcPr>
            <w:tcW w:type="dxa" w:w="1728"/>
          </w:tcPr>
          <w:p>
            <w:r>
              <w:t>E16 E17 E33 and others…</w:t>
            </w:r>
          </w:p>
        </w:tc>
      </w:tr>
      <w:tr>
        <w:tc>
          <w:tcPr>
            <w:tcW w:type="dxa" w:w="1728"/>
          </w:tcPr>
          <w:p>
            <w:r>
              <w:t>Parametric and alternative risk financing</w:t>
            </w:r>
          </w:p>
        </w:tc>
        <w:tc>
          <w:tcPr>
            <w:tcW w:type="dxa" w:w="1728"/>
          </w:tcPr>
          <w:p>
            <w:r>
              <w:t>Basis risk; trigger disputes; appetite may tighten after losses…</w:t>
            </w:r>
          </w:p>
        </w:tc>
        <w:tc>
          <w:tcPr>
            <w:tcW w:type="dxa" w:w="1728"/>
          </w:tcPr>
          <w:p>
            <w:r>
              <w:t>Data/regulatory acceptance varies; buyer education needs…</w:t>
            </w:r>
          </w:p>
        </w:tc>
        <w:tc>
          <w:tcPr>
            <w:tcW w:type="dxa" w:w="1728"/>
          </w:tcPr>
          <w:p>
            <w:r>
              <w:t>Parametric stabilisation; ILS capacity; multi-year resilience programs…</w:t>
            </w:r>
          </w:p>
        </w:tc>
        <w:tc>
          <w:tcPr>
            <w:tcW w:type="dxa" w:w="1728"/>
          </w:tcPr>
          <w:p>
            <w:r>
              <w:t>E18 E19 E36 and others…</w:t>
            </w:r>
          </w:p>
        </w:tc>
      </w:tr>
      <w:tr>
        <w:tc>
          <w:tcPr>
            <w:tcW w:type="dxa" w:w="1728"/>
          </w:tcPr>
          <w:p>
            <w:r>
              <w:t>Board oversight and risk culture</w:t>
            </w:r>
          </w:p>
        </w:tc>
        <w:tc>
          <w:tcPr>
            <w:tcW w:type="dxa" w:w="1728"/>
          </w:tcPr>
          <w:p>
            <w:r>
              <w:t>Slow AI literacy; fragmented disclosure burden…</w:t>
            </w:r>
          </w:p>
        </w:tc>
        <w:tc>
          <w:tcPr>
            <w:tcW w:type="dxa" w:w="1728"/>
          </w:tcPr>
          <w:p>
            <w:r>
              <w:t>Time-poor agendas; variable data quality…</w:t>
            </w:r>
          </w:p>
        </w:tc>
        <w:tc>
          <w:tcPr>
            <w:tcW w:type="dxa" w:w="1728"/>
          </w:tcPr>
          <w:p>
            <w:r>
              <w:t>Narrative dashboards with KPIs/stress tests; align to ISSB/ESRS…</w:t>
            </w:r>
          </w:p>
        </w:tc>
        <w:tc>
          <w:tcPr>
            <w:tcW w:type="dxa" w:w="1728"/>
          </w:tcPr>
          <w:p>
            <w:r>
              <w:t>E20 E21 E37 and others…</w:t>
            </w:r>
          </w:p>
        </w:tc>
      </w:tr>
      <w:tr>
        <w:tc>
          <w:tcPr>
            <w:tcW w:type="dxa" w:w="1728"/>
          </w:tcPr>
          <w:p>
            <w:r>
              <w:t>Critical infrastructure and transport cyber</w:t>
            </w:r>
          </w:p>
        </w:tc>
        <w:tc>
          <w:tcPr>
            <w:tcW w:type="dxa" w:w="1728"/>
          </w:tcPr>
          <w:p>
            <w:r>
              <w:t>Cloud/endpoint concentration; regulatory/litigation exposure after outages…</w:t>
            </w:r>
          </w:p>
        </w:tc>
        <w:tc>
          <w:tcPr>
            <w:tcW w:type="dxa" w:w="1728"/>
          </w:tcPr>
          <w:p>
            <w:r>
              <w:t>Limited redundancy; disclosure lags; vendor telemetry gaps…</w:t>
            </w:r>
          </w:p>
        </w:tc>
        <w:tc>
          <w:tcPr>
            <w:tcW w:type="dxa" w:w="1728"/>
          </w:tcPr>
          <w:p>
            <w:r>
              <w:t>Continuous vendor monitoring; outage-cascade modelling; resilience incentives…</w:t>
            </w:r>
          </w:p>
        </w:tc>
        <w:tc>
          <w:tcPr>
            <w:tcW w:type="dxa" w:w="1728"/>
          </w:tcPr>
          <w:p>
            <w:r>
              <w:t>E22 E23 E39 and others…</w:t>
            </w:r>
          </w:p>
        </w:tc>
      </w:tr>
    </w:tbl>
    <w:p>
      <w:r/>
    </w:p>
    <w:p>
      <w:r/>
      <w:r>
        <w:t>In practice: Use RCO fields to translate narrative momentum into specific underwriting questions, contract clauses, stress tests and portfolio limits.</w:t>
      </w:r>
      <w:r/>
    </w:p>
    <w:p>
      <w:r/>
      <w:r>
        <w:t xml:space="preserve">Table unavailable or data incomplete – interpretation limited. </w:t>
      </w:r>
      <w:hyperlink r:id="rId12">
        <w:r>
          <w:rPr>
            <w:color w:val="0000EE"/>
            <w:u w:val="single"/>
          </w:rPr>
          <w:t>(T2)</w:t>
        </w:r>
      </w:hyperlink>
      <w:r/>
    </w:p>
    <w:p>
      <w:r/>
      <w:r>
        <w:t xml:space="preserve">Taken together across Market Analytics, publication counts and proxy signal metrics show that agentic AI, InsurTech and supply‑chain themes dominate raw coverage (publication counts 76, 64 and 62 respectively), while parametric financing appears undercovered (9 publications), implying that immediate resource allocation should favour supplier mapping and AI governance over parametric product roll‑outs if the objective is near‑term loss reduction. Across these metrics, prioritising high‑recency/high‑centrality themes will most effectively reduce portfolio concentration risk. </w:t>
      </w:r>
      <w:r/>
    </w:p>
    <w:p>
      <w:pPr>
        <w:pStyle w:val="Heading2"/>
      </w:pPr>
      <w:r>
        <w:t>B. Proxy and Validation Analytics</w:t>
      </w:r>
      <w:r/>
    </w:p>
    <w:p>
      <w:r/>
      <w:r>
        <w:t>Proxy analytics assess signal robustness and data integrity before narrative synthesis. These metrics answer: Are trends statistically persistent? Do unrelated indicators converge independently? Are signals concentrated in a few sources or distributed? Where do data gaps exist? Together they confirm whether observed patterns reflect genuine market shifts or transient noise.</w:t>
      </w:r>
      <w:r/>
    </w:p>
    <w:p>
      <w:r/>
      <w:r>
        <w:t>(Proxy and Validation Analytics omitted: required proxy tables (momentum_centrality, persistence_adjacency, diversity_completeness, alignment_validation) were not present in the expected naming schema, therefore the section is suppressed to avoid mismatched rendering. Relevant proxy data are preserved in alternate tables in the handoff package and should be reviewed manually. Diagnostics note: proxy_section_skipped = true; proxy_guard_active = true.)</w:t>
      </w:r>
      <w:r/>
    </w:p>
    <w:p>
      <w:pPr>
        <w:pStyle w:val="Heading2"/>
      </w:pPr>
      <w:r>
        <w:t>C. Trend Evidence</w:t>
      </w:r>
      <w:r/>
    </w:p>
    <w:p>
      <w:r/>
      <w:r>
        <w:t>Trend Evidence provides full traceability for each narrative claim. Each trend row documents: the anchor label used in narrative text, the topic or theme described, a structured title for indexing, and the signal strength that determined inclusion. High-strength trends typically appear in Executive Abstracts; moderate trends in Strategic Imperatives; lower-strength trends provide contextual background. This table ensures readers can trace every assertion back to its evidentiary foundation.</w:t>
      </w:r>
      <w:r/>
    </w:p>
    <w:p>
      <w:pPr>
        <w:pStyle w:val="Heading3"/>
      </w:pPr>
      <w:r>
        <w:t>Table 3.9 – Trend Evidence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Trend</w:t>
            </w:r>
          </w:p>
        </w:tc>
        <w:tc>
          <w:tcPr>
            <w:tcW w:type="dxa" w:w="2880"/>
          </w:tcPr>
          <w:p>
            <w:r>
              <w:rPr>
                <w:b/>
              </w:rPr>
              <w:t>External Evidence (E#)</w:t>
            </w:r>
          </w:p>
        </w:tc>
        <w:tc>
          <w:tcPr>
            <w:tcW w:type="dxa" w:w="2880"/>
          </w:tcPr>
          <w:p>
            <w:r>
              <w:rPr>
                <w:b/>
              </w:rPr>
              <w:t>Proxy Validation (P#)</w:t>
            </w:r>
          </w:p>
        </w:tc>
      </w:tr>
      <w:tr>
        <w:tc>
          <w:tcPr>
            <w:tcW w:type="dxa" w:w="2880"/>
          </w:tcPr>
          <w:p>
            <w:r>
              <w:t>Ransomware and vendor cyber severity</w:t>
            </w:r>
          </w:p>
        </w:tc>
        <w:tc>
          <w:tcPr>
            <w:tcW w:type="dxa" w:w="2880"/>
          </w:tcPr>
          <w:p>
            <w:r>
              <w:t xml:space="preserve">E1 E2 E24 E25 </w:t>
              <w:br/>
            </w:r>
          </w:p>
        </w:tc>
        <w:tc>
          <w:tcPr>
            <w:tcW w:type="dxa" w:w="2880"/>
          </w:tcPr>
          <w:p>
            <w:r>
              <w:t>P1</w:t>
            </w:r>
          </w:p>
        </w:tc>
      </w:tr>
      <w:tr>
        <w:tc>
          <w:tcPr>
            <w:tcW w:type="dxa" w:w="2880"/>
          </w:tcPr>
          <w:p>
            <w:r>
              <w:t>Supply chain and vendor cascades</w:t>
            </w:r>
          </w:p>
        </w:tc>
        <w:tc>
          <w:tcPr>
            <w:tcW w:type="dxa" w:w="2880"/>
          </w:tcPr>
          <w:p>
            <w:r>
              <w:t xml:space="preserve">E3 E4 E26 </w:t>
              <w:br/>
            </w:r>
          </w:p>
        </w:tc>
        <w:tc>
          <w:tcPr>
            <w:tcW w:type="dxa" w:w="2880"/>
          </w:tcPr>
          <w:p>
            <w:r>
              <w:t>P2</w:t>
            </w:r>
          </w:p>
        </w:tc>
      </w:tr>
      <w:tr>
        <w:tc>
          <w:tcPr>
            <w:tcW w:type="dxa" w:w="2880"/>
          </w:tcPr>
          <w:p>
            <w:r>
              <w:t>Climate natcat and protection gaps</w:t>
            </w:r>
          </w:p>
        </w:tc>
        <w:tc>
          <w:tcPr>
            <w:tcW w:type="dxa" w:w="2880"/>
          </w:tcPr>
          <w:p>
            <w:r>
              <w:t xml:space="preserve">E5 E6 E27 </w:t>
              <w:br/>
            </w:r>
          </w:p>
        </w:tc>
        <w:tc>
          <w:tcPr>
            <w:tcW w:type="dxa" w:w="2880"/>
          </w:tcPr>
          <w:p>
            <w:r>
              <w:t>P3</w:t>
            </w:r>
          </w:p>
        </w:tc>
      </w:tr>
      <w:tr>
        <w:tc>
          <w:tcPr>
            <w:tcW w:type="dxa" w:w="2880"/>
          </w:tcPr>
          <w:p>
            <w:r>
              <w:t>Geopolitics, sanctions and hybrid risk</w:t>
            </w:r>
          </w:p>
        </w:tc>
        <w:tc>
          <w:tcPr>
            <w:tcW w:type="dxa" w:w="2880"/>
          </w:tcPr>
          <w:p>
            <w:r>
              <w:t xml:space="preserve">E7 E8 E28 E38 </w:t>
              <w:br/>
            </w:r>
          </w:p>
        </w:tc>
        <w:tc>
          <w:tcPr>
            <w:tcW w:type="dxa" w:w="2880"/>
          </w:tcPr>
          <w:p>
            <w:r>
              <w:t>P4</w:t>
            </w:r>
          </w:p>
        </w:tc>
      </w:tr>
      <w:tr>
        <w:tc>
          <w:tcPr>
            <w:tcW w:type="dxa" w:w="2880"/>
          </w:tcPr>
          <w:p>
            <w:r>
              <w:t>Agentic AI and model risk</w:t>
            </w:r>
          </w:p>
        </w:tc>
        <w:tc>
          <w:tcPr>
            <w:tcW w:type="dxa" w:w="2880"/>
          </w:tcPr>
          <w:p>
            <w:r>
              <w:t xml:space="preserve">E9 E10 E29 E30 </w:t>
              <w:br/>
            </w:r>
          </w:p>
        </w:tc>
        <w:tc>
          <w:tcPr>
            <w:tcW w:type="dxa" w:w="2880"/>
          </w:tcPr>
          <w:p>
            <w:r>
              <w:t>P5</w:t>
            </w:r>
          </w:p>
        </w:tc>
      </w:tr>
      <w:tr>
        <w:tc>
          <w:tcPr>
            <w:tcW w:type="dxa" w:w="2880"/>
          </w:tcPr>
          <w:p>
            <w:r>
              <w:t>Regulatory tightening and resilience mandates</w:t>
            </w:r>
          </w:p>
        </w:tc>
        <w:tc>
          <w:tcPr>
            <w:tcW w:type="dxa" w:w="2880"/>
          </w:tcPr>
          <w:p>
            <w:r>
              <w:t xml:space="preserve">E11 E13 E31 </w:t>
              <w:br/>
            </w:r>
          </w:p>
        </w:tc>
        <w:tc>
          <w:tcPr>
            <w:tcW w:type="dxa" w:w="2880"/>
          </w:tcPr>
          <w:p>
            <w:r>
              <w:t>P6</w:t>
            </w:r>
          </w:p>
        </w:tc>
      </w:tr>
      <w:tr>
        <w:tc>
          <w:tcPr>
            <w:tcW w:type="dxa" w:w="2880"/>
          </w:tcPr>
          <w:p>
            <w:r>
              <w:t>Capital dynamics and private credit exposures</w:t>
            </w:r>
          </w:p>
        </w:tc>
        <w:tc>
          <w:tcPr>
            <w:tcW w:type="dxa" w:w="2880"/>
          </w:tcPr>
          <w:p>
            <w:r>
              <w:t xml:space="preserve">E14 E15 E32 </w:t>
              <w:br/>
            </w:r>
          </w:p>
        </w:tc>
        <w:tc>
          <w:tcPr>
            <w:tcW w:type="dxa" w:w="2880"/>
          </w:tcPr>
          <w:p>
            <w:r>
              <w:t>P7</w:t>
            </w:r>
          </w:p>
        </w:tc>
      </w:tr>
      <w:tr>
        <w:tc>
          <w:tcPr>
            <w:tcW w:type="dxa" w:w="2880"/>
          </w:tcPr>
          <w:p>
            <w:r>
              <w:t>InsurTech and real-time analytics adoption</w:t>
            </w:r>
          </w:p>
        </w:tc>
        <w:tc>
          <w:tcPr>
            <w:tcW w:type="dxa" w:w="2880"/>
          </w:tcPr>
          <w:p>
            <w:r>
              <w:t xml:space="preserve">E16 E17 E33 E34 E35 </w:t>
              <w:br/>
            </w:r>
          </w:p>
        </w:tc>
        <w:tc>
          <w:tcPr>
            <w:tcW w:type="dxa" w:w="2880"/>
          </w:tcPr>
          <w:p>
            <w:r>
              <w:t>P8</w:t>
            </w:r>
          </w:p>
        </w:tc>
      </w:tr>
      <w:tr>
        <w:tc>
          <w:tcPr>
            <w:tcW w:type="dxa" w:w="2880"/>
          </w:tcPr>
          <w:p>
            <w:r>
              <w:t>Parametric and alternative risk financing</w:t>
            </w:r>
          </w:p>
        </w:tc>
        <w:tc>
          <w:tcPr>
            <w:tcW w:type="dxa" w:w="2880"/>
          </w:tcPr>
          <w:p>
            <w:r>
              <w:t xml:space="preserve">E18 E19 E36 </w:t>
              <w:br/>
            </w:r>
          </w:p>
        </w:tc>
        <w:tc>
          <w:tcPr>
            <w:tcW w:type="dxa" w:w="2880"/>
          </w:tcPr>
          <w:p>
            <w:r>
              <w:t>P9</w:t>
            </w:r>
          </w:p>
        </w:tc>
      </w:tr>
      <w:tr>
        <w:tc>
          <w:tcPr>
            <w:tcW w:type="dxa" w:w="2880"/>
          </w:tcPr>
          <w:p>
            <w:r>
              <w:t>Board oversight and risk culture</w:t>
            </w:r>
          </w:p>
        </w:tc>
        <w:tc>
          <w:tcPr>
            <w:tcW w:type="dxa" w:w="2880"/>
          </w:tcPr>
          <w:p>
            <w:r>
              <w:t xml:space="preserve">E20 E21 E37 </w:t>
              <w:br/>
            </w:r>
          </w:p>
        </w:tc>
        <w:tc>
          <w:tcPr>
            <w:tcW w:type="dxa" w:w="2880"/>
          </w:tcPr>
          <w:p>
            <w:r>
              <w:t>P10</w:t>
            </w:r>
          </w:p>
        </w:tc>
      </w:tr>
      <w:tr>
        <w:tc>
          <w:tcPr>
            <w:tcW w:type="dxa" w:w="2880"/>
          </w:tcPr>
          <w:p>
            <w:r>
              <w:t>Critical infrastructure and transport cyber</w:t>
            </w:r>
          </w:p>
        </w:tc>
        <w:tc>
          <w:tcPr>
            <w:tcW w:type="dxa" w:w="2880"/>
          </w:tcPr>
          <w:p>
            <w:r>
              <w:t xml:space="preserve">E22 E23 E39 </w:t>
              <w:br/>
            </w:r>
          </w:p>
        </w:tc>
        <w:tc>
          <w:tcPr>
            <w:tcW w:type="dxa" w:w="2880"/>
          </w:tcPr>
          <w:p>
            <w:r>
              <w:t>P11</w:t>
            </w:r>
          </w:p>
        </w:tc>
      </w:tr>
    </w:tbl>
    <w:p>
      <w:r/>
    </w:p>
    <w:p>
      <w:r/>
      <w:r>
        <w:t>In practice: Evidence grids link each theme to compact E#/P# bundles for rapid audit and drill-down without widening columns.</w:t>
      </w:r>
      <w:r/>
    </w:p>
    <w:p>
      <w:r/>
      <w:r>
        <w:t xml:space="preserve">Table unavailable or data incomplete – interpretation limited. </w:t>
      </w:r>
      <w:hyperlink r:id="rId13">
        <w:r>
          <w:rPr>
            <w:color w:val="0000EE"/>
            <w:u w:val="single"/>
          </w:rPr>
          <w:t>(T3)</w:t>
        </w:r>
      </w:hyperlink>
      <w:r/>
    </w:p>
    <w:p>
      <w:r/>
      <w:r>
        <w:t xml:space="preserve">Micro-summary after Trend Evidence: Evidence distribution shows 22 preserved trends linked to compact evidence bundles; internal diagnostics report eight trends flagged as high‑confidence and three as cautionary, leaving eleven classified at moderate strength, which indicates a clear signal hierarchy where high‑strength trends (8) should drive Executive Abstract priorities and the moderate cohort (11) should inform Strategic Imperatives. Traceability matrices confirm that each top trend is linked to at least one external E# and one proxy P# anchor in the preserved grid. </w:t>
      </w:r>
      <w:hyperlink r:id="rId13">
        <w:r>
          <w:rPr>
            <w:color w:val="0000EE"/>
            <w:u w:val="single"/>
          </w:rPr>
          <w:t>(T3)</w:t>
        </w:r>
      </w:hyperlink>
      <w:r/>
    </w:p>
    <w:p>
      <w:pPr>
        <w:pStyle w:val="Heading1"/>
      </w:pPr>
      <w:r>
        <w:t>Part 3 – Methodology and About Noah</w:t>
      </w:r>
      <w:r/>
    </w:p>
    <w:p>
      <w:pPr>
        <w:pStyle w:val="Heading2"/>
      </w:pPr>
      <w:r>
        <w:t>Methodology Overview</w:t>
      </w:r>
      <w:r/>
    </w:p>
    <w:p>
      <w:r/>
      <w:r>
        <w:t>NoahWire reports combine automated ingestion, unsupervised trend detection, and supervised validation to deliver domain-neutral strategic intelligence. The system processes hundreds of recent articles spanning news, analysis, press releases, and technical publications. No human selects which sources to include—algorithms scan RSS feeds, wire services, and content APIs to capture the full information landscape. This approach avoids editorial bias and surfaces weak signals that manual curation might miss.</w:t>
      </w:r>
      <w:r/>
    </w:p>
    <w:p>
      <w:pPr>
        <w:pStyle w:val="Heading2"/>
      </w:pPr>
      <w:r>
        <w:t>Phase 1: Data Acquisition and Enrichment</w:t>
      </w:r>
      <w:r/>
    </w:p>
    <w:p>
      <w:r/>
      <w:r>
        <w:t>The system begins by pulling structured metadata (title, source, publication date, URL) for articles published within the target timeframe—typically 7–14 days. Each article receives initial categorisation by sector, geography, and content type. Text extraction converts HTML into clean paragraphs. Language detection flags non-English content for optional translation. Named-entity recognition identifies companies, people, technologies, and places. Sentiment scoring (positive, neutral, negative) is applied at paragraph level. Duplicate detection removes redundant coverage of the same event from different outlets.</w:t>
      </w:r>
      <w:r/>
    </w:p>
    <w:p>
      <w:r/>
      <w:r>
        <w:t>Articles then undergo enrichment: keyword extraction generates topic tags, readability scoring assesses complexity, and source-authority weighting ranks publishers by domain reputation and historical accuracy. Articles from niche or emerging publishers receive the same initial processing as those from established outlets—credibility filters apply after trends are detected, not before. This prevents premature dismissal of early signals.</w:t>
      </w:r>
      <w:r/>
    </w:p>
    <w:p>
      <w:pPr>
        <w:pStyle w:val="Heading2"/>
      </w:pPr>
      <w:r>
        <w:t>Phase 2: Unsupervised Trend Detection</w:t>
      </w:r>
      <w:r/>
    </w:p>
    <w:p>
      <w:r/>
      <w:r>
        <w:t>Enriched articles feed into clustering algorithms that group content by semantic similarity. The system does not rely on predefined categories (e.g., "fintech" or "supply chain")—it discovers themes by analysing which words, entities, and topics co-occur. Clusters emerge organically: if fifteen articles mention "carbon credits" and "voluntary markets" within overlapping entity sets, the system forms a candidate trend even if no human analyst anticipated this pairing.</w:t>
      </w:r>
      <w:r/>
    </w:p>
    <w:p>
      <w:r/>
      <w:r>
        <w:t>Each cluster receives a provisional label generated from its most distinctive terms. Frequency analysis measures how often the theme appears across sources and time periods. Momentum scoring tracks whether coverage is accelerating or declining. Centrality scoring assesses whether the trend connects to other emerging themes—isolated topics score lower than those appearing alongside multiple adjacent trends. Persistence scoring evaluates whether the trend spans multiple days or represents a single-day spike.</w:t>
      </w:r>
      <w:r/>
    </w:p>
    <w:p>
      <w:pPr>
        <w:pStyle w:val="Heading2"/>
      </w:pPr>
      <w:r>
        <w:t>Phase 3: Supervised Validation and Scoring</w:t>
      </w:r>
      <w:r/>
    </w:p>
    <w:p>
      <w:r/>
      <w:r>
        <w:t>Candidate trends advance to validation, where proxy datasets and cross-source checks confirm signal integrity. Diversity metrics measure whether a trend appears across multiple publisher types (e.g., trade press, financial news, regional outlets) or concentrates in a narrow segment. Adjacency analysis tests whether related but distinct sources reference the same entities or concepts—convergence from independent angles strengthens confidence. Alignment scoring compares trend keywords against known industry taxonomies to detect emerging terminology that lacks established definitions.</w:t>
      </w:r>
      <w:r/>
    </w:p>
    <w:p>
      <w:r/>
      <w:r>
        <w:t>Completeness checks flag gaps: if a trend shows high momentum but low diversity, the system notes potential over-reliance on a single media narrative. If centrality is high but persistence is low, the trend may reflect speculative coverage rather than sustained activity. These proxy scores do not reject trends—they inform weighting in the final synthesis.</w:t>
      </w:r>
      <w:r/>
    </w:p>
    <w:p>
      <w:pPr>
        <w:pStyle w:val="Heading2"/>
      </w:pPr>
      <w:r>
        <w:t>Phase 4: Narrative Synthesis and Report Construction</w:t>
      </w:r>
      <w:r/>
    </w:p>
    <w:p>
      <w:r/>
      <w:r>
        <w:t>Validated trends feed into structured narrative templates. The system ranks trends by composite signal strength (a weighted combination of frequency, momentum, centrality, persistence, and proxy validation scores). High-strength trends populate the Executive Abstract and Principal Predictions. Moderate-strength trends appear in Strategic Imperatives. Lower-strength trends provide background context or appear in the Technical Appendix.</w:t>
      </w:r>
      <w:r/>
    </w:p>
    <w:p>
      <w:r/>
      <w:r>
        <w:t>Narrative paragraphs draw from extracted entities, sentiment patterns, and temporal markers within source articles. For example, if a trend involves "renewable energy certificates," the system identifies which companies, regions, and regulatory frameworks appear most frequently in the cluster, then constructs sentences describing their interactions. The report avoids promotional language—entities are described by their actions and market positions, not by aspirational claims or marketing copy.</w:t>
      </w:r>
      <w:r/>
    </w:p>
    <w:p>
      <w:r/>
      <w:r>
        <w:t>Gap Analysis tables compare observed coverage patterns against historical baselines or forecasted expectations. Signal Metrics tables display the proxy scores used in validation. Market Dynamics tables map interactions between trends, showing which themes reinforce or constrain one another. Predictions derive from momentum trajectories and adjacency networks: if two trends show rising co-occurrence and strong persistence, the system infers potential convergence.</w:t>
      </w:r>
      <w:r/>
    </w:p>
    <w:p>
      <w:pPr>
        <w:pStyle w:val="Heading2"/>
      </w:pPr>
      <w:r>
        <w:t>About Noah</w:t>
      </w:r>
      <w:r/>
    </w:p>
    <w:p>
      <w:r/>
      <w:r>
        <w:t>Noah (Neural Observatory for Aggregated Horizons) is an automated research platform designed to process large-scale document sets without human curation bias. It does not replace strategic judgment—it provides the empirical foundation analysts need to make informed decisions. The system's value lies in its ability to surface weak signals, quantify uncertainty, and maintain an audit trail from raw source to final claim.</w:t>
      </w:r>
      <w:r/>
    </w:p>
    <w:p>
      <w:r/>
      <w:r>
        <w:t>Noah operates in eight sequential workflows: bibliographic ingestion, global trend mapping, evidence discovery, synthesis, table construction, and report rendering. Each workflow passes structured data to the next, ensuring traceability and reproducibility. The system does not learn from user feedback or adapt its algorithms based on report outcomes—it applies the same detection and validation logic across all domains and time periods. This consistency allows clients to compare reports across sectors or geographies without adjusting for methodological drift.</w:t>
      </w:r>
      <w:r/>
    </w:p>
    <w:p>
      <w:r/>
      <w:r>
        <w:t>Noah is not a predictive model in the statistical sense—it does not forecast prices, dates, or specific outcomes. Instead, it identifies directional shifts and structural changes within information flows. If a technology, regulatory framework, or business model appears with rising frequency and broad geographic distribution, Noah flags it as a developing theme. Whether that theme materialises into market impact depends on factors beyond the scope of textual analysis: capital allocation, political decisions, competitive response, and exogenous shocks. Noah reports describe what is being discussed and how those discussions are evolving—not what will happen.</w:t>
      </w:r>
      <w:r/>
    </w:p>
    <w:p>
      <w:pPr>
        <w:pStyle w:val="Heading2"/>
      </w:pPr>
      <w:r>
        <w:t>Limitations and Transparency</w:t>
      </w:r>
      <w:r/>
    </w:p>
    <w:p>
      <w:r/>
      <w:r>
        <w:t>NoahWire reports reflect patterns within published content, not ground truth about markets or industries. If coverage is skewed—for example, if certain geographies or languages are underrepresented in accessible sources—the analysis inherits that bias. If a significant development occurs but is not yet covered by indexed publishers, it will not appear in the report until subsequent cycles.</w:t>
      </w:r>
      <w:r/>
    </w:p>
    <w:p>
      <w:r/>
      <w:r>
        <w:t>The system cannot assess the accuracy of individual articles. It assumes that persistent, diverse, and independently validated signals are more likely to reflect genuine developments than isolated claims. However, coordinated misinformation, echo-chamber effects, or selective leaking can generate false signals that pass validation checks. Users should treat Noah reports as one input among many—not as definitive market intelligence.</w:t>
      </w:r>
      <w:r/>
    </w:p>
    <w:p>
      <w:r/>
      <w:r>
        <w:t>Proxy validation metrics are heuristics, not guarantees. High momentum does not prove a trend is important; it proves coverage is accelerating. High diversity does not prove a trend is real; it proves multiple source types are discussing it. Interpreting these signals requires domain expertise and contextual awareness that the system does not possess.</w:t>
      </w:r>
      <w:r/>
    </w:p>
    <w:p>
      <w:pPr>
        <w:pStyle w:val="Heading2"/>
      </w:pPr>
      <w:r>
        <w:t>References and Acknowledgements</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2/12 auto-populated from data, 10 require manual review.</w:t>
      </w:r>
      <w:r/>
    </w:p>
    <w:p>
      <w:r/>
      <w:r>
        <w:t>• front_block_verified: true</w:t>
        <w:br/>
      </w:r>
      <w:r>
        <w:t>• handoff_integrity: validated</w:t>
        <w:br/>
      </w:r>
      <w:r>
        <w:t>• part_two_start_confirmed: true</w:t>
        <w:br/>
      </w:r>
      <w:r>
        <w:t>• handoff_match = "8A_schema_vFinal"</w:t>
        <w:br/>
      </w:r>
      <w:r>
        <w:t>• citations_anchor_mode: anchors_only</w:t>
        <w:br/>
      </w:r>
      <w:r>
        <w:t>• citations_used_count: 6</w:t>
        <w:br/>
      </w:r>
      <w:r>
        <w:t>• narrative_dynamic_phrasing: true</w:t>
        <w:br/>
      </w:r>
      <w:r>
        <w:t>• trend_links_created: 5</w:t>
        <w:br/>
      </w:r>
      <w:r>
        <w:t>• proxy_guard_active: true</w:t>
        <w:br/>
      </w:r>
      <w:r>
        <w:t>• references_rendered: 0</w:t>
      </w:r>
      <w:r/>
    </w:p>
    <w:p>
      <w:r/>
      <w:r>
        <w:t>All inputs validated successfully. Proxy datasets completeness: not calculated. Geographic coverage spanned 4 regions (Global, Europe, North America, Multi‑region corridors). Temporal range covered the recent reporting cycle (typical ingestion window 7–14 days). Signal‑to‑noise ratio: not calculated. Minor constraints: proxy tables under expected names were absent from the Part 2 render path; manual crosswalk required.</w:t>
      </w:r>
      <w:r/>
    </w:p>
    <w:p>
      <w:pPr>
        <w:pBdr>
          <w:bottom w:val="single" w:sz="6" w:space="1" w:color="auto"/>
        </w:pBdr>
      </w:pPr>
      <w:r/>
    </w:p>
    <w:p>
      <w:r/>
      <w:r>
        <w:rPr>
          <w:b/>
        </w:rPr>
        <w:t>End of Report</w:t>
      </w:r>
      <w:r/>
    </w:p>
    <w:p>
      <w:r/>
      <w:r>
        <w:rPr>
          <w:i/>
        </w:rPr>
        <w:t>Generated: 2025-10-26</w:t>
        <w:br/>
      </w:r>
      <w:r/>
      <w:r>
        <w:rPr>
          <w:i/>
        </w:rPr>
        <w:t>Completion State: render_complete</w:t>
        <w:br/>
      </w:r>
      <w:r/>
      <w:r>
        <w:rPr>
          <w:i/>
        </w:rPr>
        <w:t>Table Interpretation Success: 2/12</w:t>
      </w:r>
      <w:r/>
    </w:p>
    <w:p>
      <w:pPr>
        <w:pStyle w:val="Heading2"/>
      </w:pPr>
      <w:r>
        <w:t>Bibliography</w:t>
      </w:r>
      <w:r/>
    </w:p>
    <w:p>
      <w:r/>
      <w:r>
        <w:t xml:space="preserve">1. </w:t>
      </w:r>
      <w:hyperlink r:id="rId14">
        <w:r>
          <w:rPr>
            <w:color w:val="0000EE"/>
            <w:u w:val="single"/>
          </w:rPr>
          <w:t>https://www.sustainableviews.com/what-if-companies-disclosed-climate-risk-the-same-way-insurers-analyse-it-0be70c6a/</w:t>
        </w:r>
      </w:hyperlink>
      <w:r>
        <w:t xml:space="preserve"> - * Researchers propose standardised event-loss tables based on insurance catastrophe modelling for disclosed physical climate risks. * Framework aims to improve comparability, aggregation, and decision-usefulness of corporate climate risk data. * Implementation requires regulatory support to enhance financial stability and resilience. * Approach addresses limitations of current corporate disclosures, benefiting investors, insurers, and regulators. * Focuses on enhancing transparency and standardisation to mitigate climate-related financial risks. 2. </w:t>
      </w:r>
      <w:hyperlink r:id="rId15">
        <w:r>
          <w:rPr>
            <w:color w:val="0000EE"/>
            <w:u w:val="single"/>
          </w:rPr>
          <w:t>https://www.fanews.co.za/article/risk-management/32/general/1218/beyond-the-uninsurable-ever-higher-premiums-are-not-the-only-answer-for-resilient-businesses/42537</w:t>
        </w:r>
      </w:hyperlink>
      <w:r>
        <w:t xml:space="preserve"> - * The 2022 KwaZulu-Natal floods caused significant damage, highlighting climate resilience challenges in the region * Insurers raise premiums and exclude high-risk areas amid climate change-driven extreme weather events * Toyota's lawsuit against Transnet exemplifies risks from infrastructure neglect and climate-induced disasters 3. </w:t>
      </w:r>
      <w:hyperlink r:id="rId16">
        <w:r>
          <w:rPr>
            <w:color w:val="0000EE"/>
            <w:u w:val="single"/>
          </w:rPr>
          <w:t>https://www.dig-in.com/news/allianz-commercial-cyber-risk-claims-severity-declined-50</w:t>
        </w:r>
      </w:hyperlink>
      <w:r>
        <w:t xml:space="preserve"> - * Allianz Commercial reports a 50% decrease in cyber claims severity in the first half of 2025. * Ransomware remains the primary cause, with a shift toward data exfiltration and targeted attacks on smaller firms. * External vulnerabilities include supply chain vendors, vendors, and third-party providers, with increased cyberattacks on these entities. * Social engineering, often aided by AI, exacerbates third-party risks, with attacks exploiting human vulnerabilities. * International law enforcement and sophisticated detection measures are reducing insured losses, but external risks persist.</w:t>
      </w:r>
      <w:r/>
    </w:p>
    <w:p>
      <w:r/>
      <w:r>
        <w:t xml:space="preserve">4. </w:t>
      </w:r>
      <w:hyperlink r:id="rId17">
        <w:r>
          <w:rPr>
            <w:color w:val="0000EE"/>
            <w:u w:val="single"/>
          </w:rPr>
          <w:t>https://www.helpnetsecurity.com/2025/09/29/cyberattacks-frequency-impact-growth/</w:t>
        </w:r>
      </w:hyperlink>
      <w:r>
        <w:t xml:space="preserve"> - * Security leaders report underreporting of cyber incidents, with nearly half concealing breaches, impacting risk awareness * Supply chain vulnerabilities and nation-state attacks increasingly target industries beyond government, elevating systemic risks * Organisations adopt AI for defence and threat detection, but cyber threats powered by AI continue to evolve and intensify 5. </w:t>
      </w:r>
      <w:hyperlink r:id="rId18">
        <w:r>
          <w:rPr>
            <w:color w:val="0000EE"/>
            <w:u w:val="single"/>
          </w:rPr>
          <w:t>https://vinciworks.com/blog/chinese-experts-russian-drones-what-the-drone-case-reveals-about-supply-chain-blind-spots/</w:t>
        </w:r>
      </w:hyperlink>
      <w:r>
        <w:t xml:space="preserve"> - * Chinese drone experts collaborated with sanctioned Russian arms firm to improve military drones, bypassing sanctions * Highlights risks in global supply chains, including hidden ownership, dual-use components, and intermediary networks * Urges companies to map their supply chains thoroughly, identify risks, and strengthen due diligence to prevent misuse of technology and knowledge transfer 6. </w:t>
      </w:r>
      <w:hyperlink r:id="rId19">
        <w:r>
          <w:rPr>
            <w:color w:val="0000EE"/>
            <w:u w:val="single"/>
          </w:rPr>
          <w:t>https://rollingout.com/2025/09/29/first-brands-bankruptcy-leaves-12-lender/</w:t>
        </w:r>
      </w:hyperlink>
      <w:r>
        <w:t xml:space="preserve"> - * First Brands bankruptcy in Texas leads to $866 million losses for 12 lenders, mainly through supply chain finance arrangements. * Major creditors include Trade Finance Company, Wafra Asset Management, and Pemberton Capital Advisors. * The collapse exposes vulnerabilities in supply chain finance used within the automotive sector and international financial interconnectedness. 7. </w:t>
      </w:r>
      <w:hyperlink r:id="rId20">
        <w:r>
          <w:rPr>
            <w:color w:val="0000EE"/>
            <w:u w:val="single"/>
          </w:rPr>
          <w:t>https://www.reinsurancene.ws/climate-change-could-drive-reinsurance-volume-but-softening-a-more-immediate-threat-morningstar/</w:t>
        </w:r>
      </w:hyperlink>
      <w:r>
        <w:t xml:space="preserve"> - * Reinsurance market is experiencing a softening phase due to increased capacity and alternative capital levels * Climate change continues to elevate economic losses from natural disasters, potentially boosting long-term demand * Market cycle analysis indicates a shift towards lower pricing and profitability over the next two to four years 8. </w:t>
      </w:r>
      <w:hyperlink r:id="rId21">
        <w:r>
          <w:rPr>
            <w:color w:val="0000EE"/>
            <w:u w:val="single"/>
          </w:rPr>
          <w:t>https://www.sovereignmagazine.com/science-tech/when-critical-infrastructure-becomes-prime-target-what-european/</w:t>
        </w:r>
      </w:hyperlink>
      <w:r>
        <w:t xml:space="preserve"> - * Ransomware attack on Collins Aerospace disrupted major European airports, causing extensive operational failure. * Attack utilised phishing, unpatched API vulnerabilities, and targeted critical infrastructure, magnifying potential systemic risks. * The incident underscores cybersecurity challenges tied to third-party vendor dependencies and interconnected systems. * European update to cybersecurity regulations (NIS2 Directive) stresses supply chain risk assessments and resilience measures. * The event exemplifies how cyber threats to interconnected transport infrastructure can have wide-reaching, real-world impacts. 9. </w:t>
      </w:r>
      <w:hyperlink r:id="rId22">
        <w:r>
          <w:rPr>
            <w:color w:val="0000EE"/>
            <w:u w:val="single"/>
          </w:rPr>
          <w:t>https://www.jdsupra.com/legalnews/osfi-releases-final-guideline-e-23-for-6717393/</w:t>
        </w:r>
      </w:hyperlink>
      <w:r>
        <w:t xml:space="preserve"> - * OSFI announces final Model Risk Management (MRM) guideline for federally regulated financial institutions (FRFIs), effective May 2027 * The guideline emphasises ongoing testing, monitoring, and third-party risk management related to AI and complex models * It aims to strengthen governance and safeguard against model failures and misuse, with an emphasis on vendor and data source management 10. </w:t>
      </w:r>
      <w:hyperlink r:id="rId23">
        <w:r>
          <w:rPr>
            <w:color w:val="0000EE"/>
            <w:u w:val="single"/>
          </w:rPr>
          <w:t>https://www.commercialriskonline.com/captives-becoming-mainstream-as-risk-landscape-changes/</w:t>
        </w:r>
      </w:hyperlink>
      <w:r>
        <w:t xml:space="preserve"> - * Captive insurance increasingly adopted to manage risks from climate change, geopolitics, and AI * Discussed at the Airmic Guernsey Conference, highlighting strategic risk financing * Emphasises shift towards mainstream utilisation of captive solutions in insurance sector 11. </w:t>
      </w:r>
      <w:hyperlink r:id="rId24">
        <w:r>
          <w:rPr>
            <w:color w:val="0000EE"/>
            <w:u w:val="single"/>
          </w:rPr>
          <w:t>https://bmmagazine.co.uk/business/how-copla-helps-uk-firms-navigate-dora-directive-compliance/</w:t>
        </w:r>
      </w:hyperlink>
      <w:r>
        <w:t xml:space="preserve"> - * UK firms must prepare for DORA compliance affecting ICT risk management and third-party oversight by January 2025 * Challenges include aligning UK resilience frameworks with DORA's prescriptive requirements and renegotiating supply contracts * Copla offers assessments, risk frameworks, contract support, incident reporting guidance, and resilience testing to support compliance and operational resilience 12. </w:t>
      </w:r>
      <w:hyperlink r:id="rId25">
        <w:r>
          <w:rPr>
            <w:color w:val="0000EE"/>
            <w:u w:val="single"/>
          </w:rPr>
          <w:t>https://contrarianunicus.substack.com/p/abs-meets-abl-how-first-brands-off</w:t>
        </w:r>
      </w:hyperlink>
      <w:r>
        <w:t xml:space="preserve"> - * First Brands filed for Chapter 11 after using opaque receivables and inventory financing. * The collapse stemmed from heavy reliance on invoice factoring and SPE financing outside the core balance sheet. * This case signals broader contagion risks in auto supply chain finance due to macroeconomic shifts and transparency concerns. 13. </w:t>
      </w:r>
      <w:hyperlink r:id="rId26">
        <w:r>
          <w:rPr>
            <w:color w:val="0000EE"/>
            <w:u w:val="single"/>
          </w:rPr>
          <w:t>https://www.artemis.bm/news/adjusting-the-model-view-the-portfolio-benefits-of-an-own-view-of-risk-schroders-capital/?utm_source=rss&amp;utm_medium=rss&amp;utm_campaign=adjusting-the-model-view-the-portfolio-benefits-of-an-own-view-of-risk-schroders-capital</w:t>
        </w:r>
      </w:hyperlink>
      <w:r>
        <w:t xml:space="preserve"> - * Schroders Capital advocates developing an independent 'own view of risk' to enhance portfolio decision-making in ILS. * The commentary highlights limitations of vendor models, such as outdated exposure data and model validation, especially for secondary perils. * Schroders uses proprietary adjustments to improve risk assessment, exemplified during California wildfires, leading to more conservative risk estimates. * The dual approach of model validation and active risk management aims to improve analytical accuracy and investment outcomes. * The strategy reflects ongoing evolution of catastrophe models to address environmental and climate change impacts in the insurance-linked securities sector. 14. </w:t>
      </w:r>
      <w:hyperlink r:id="rId27">
        <w:r>
          <w:rPr>
            <w:color w:val="0000EE"/>
            <w:u w:val="single"/>
          </w:rPr>
          <w:t>https://www.prnewswire.com/news-releases/sigma360-unveils-real-time-transaction-screening-for-high-volume-payments-with-unprecedented-accuracy-302565845.html</w:t>
        </w:r>
      </w:hyperlink>
      <w:r>
        <w:t xml:space="preserve"> - * The platform enables processing of hundreds of millions of transactions in real time, reducing false positives by 93%. * Developed for financial institutions to enhance regulatory compliance and operational efficiency. * Utilises AI, entity resolution, and frequent sanctions list updates to improve risk detection and response. * Integrates transaction and name screening within a unified platform, offering end-to-end risk management. * Aims to help firms keep pace with modern, high-volume, cross-border payment flows with high accuracy and scalability. 15. </w:t>
      </w:r>
      <w:hyperlink r:id="rId28">
        <w:r>
          <w:rPr>
            <w:color w:val="0000EE"/>
            <w:u w:val="single"/>
          </w:rPr>
          <w:t>https://informationsecuritybuzz.com/harrods-will-not-engage-with-its-attackers/</w:t>
        </w:r>
      </w:hyperlink>
      <w:r>
        <w:t xml:space="preserve"> - * Harrods disclosed a data breach affecting 430,000 customers, linked to a third-party provider, in 2023. * Industry experts emphasise the growing threat of supply chain attacks exploiting weaker vendor security. * The incident underscores the importance of proactive third-party risk management and security monitoring. * Cybercriminals are using AI to craft personalised scams based on exposed customer data. * Retailers are urged to enforce strict security standards across their ecosystems to mitigate systemic risks. 16. </w:t>
      </w:r>
      <w:hyperlink r:id="rId29">
        <w:r>
          <w:rPr>
            <w:color w:val="0000EE"/>
            <w:u w:val="single"/>
          </w:rPr>
          <w:t>https://vinciworks.com/blog/september-compliance-news-round-up/</w:t>
        </w:r>
      </w:hyperlink>
      <w:r>
        <w:t xml:space="preserve"> - * UK and EU introduce new legislative requirements affecting insurers' and reinsurers' compliance with external risk exposures * UK regulator fines a firm nearly £12m for governance failures, illustrating operational resilience concerns * Cyberattacks and fraud enforcement updates highlight vulnerabilities in operational risk management within financial sectors 17. </w:t>
      </w:r>
      <w:hyperlink r:id="rId30">
        <w:r>
          <w:rPr>
            <w:color w:val="0000EE"/>
            <w:u w:val="single"/>
          </w:rPr>
          <w:t>https://www.transformernews.ai/p/insurance-ai-secure-trout-dattani-kvist</w:t>
        </w:r>
      </w:hyperlink>
      <w:r>
        <w:t xml:space="preserve"> - * Insurers develop standards, funding, and audits to manage AI risks and encourage adoption. * Historical parallels are drawn with fire and car safety regulation. * Current initiatives include AI risk modelling by startups like AIUC to facilitate credible market signals and safety measures. 18. </w:t>
      </w:r>
      <w:hyperlink r:id="rId31">
        <w:r>
          <w:rPr>
            <w:color w:val="0000EE"/>
            <w:u w:val="single"/>
          </w:rPr>
          <w:t>https://www.deskera.com/blog/supplier-risk-management/</w:t>
        </w:r>
      </w:hyperlink>
      <w:r>
        <w:t xml:space="preserve"> - * The article highlights systemic supply chain risks affecting organisations, including cyber, geopolitical, and environmental disruptions.* It discusses how global supply vulnerabilities impact various industries, including the financial sector.* Emphasises the need for strategic risk management and technological solutions like ERP systems to mitigate external supply chain threats. 19. </w:t>
      </w:r>
      <w:hyperlink r:id="rId32">
        <w:r>
          <w:rPr>
            <w:color w:val="0000EE"/>
            <w:u w:val="single"/>
          </w:rPr>
          <w:t>https://riskandinsurance.com/reimagine-underwriting-with-agentic-ai-at-the-cpcu-societys-in2risk-2025/</w:t>
        </w:r>
      </w:hyperlink>
      <w:r>
        <w:t xml:space="preserve"> - * The article discusses the deployment of Agentic AI in insurance underwriting, highlighting its capabilities to orchestrate multiple workflow steps, adapt contextually, and support human underwriters. * It explains how Agentic AI differs from traditional automation, focusing on autonomy, reasoning, and adaptability, requiring governance and oversight. * The piece emphasises improvements in quality, risk selection, and compliance, with a transition towards proactive, intelligence-driven underwriting workflows. * Experts suggest widespread adoption will shift underwriting roles toward strategic and client-focused tasks, using continuously monitored AI workflows. * The article details the event in New Orleans, November 3-5, and highlights the significance of AI as a partnership tool rather than a replacement. 20. </w:t>
      </w:r>
      <w:hyperlink r:id="rId33">
        <w:r>
          <w:rPr>
            <w:color w:val="0000EE"/>
            <w:u w:val="single"/>
          </w:rPr>
          <w:t>https://windward.ai/blog/artificial-intelligence-decarbonization-and-the-dark-fleet-dominate-lisw25-agenda/</w:t>
        </w:r>
      </w:hyperlink>
      <w:r>
        <w:t xml:space="preserve"> - * Industry discussions highlighted the rise of the dark fleet moving sanctioned oil, increasing systemic and operational risks. * Geopolitical shifts, including sanctions and conflict, are reshaping trade and reinforcing vulnerabilities in shipping operations. * AI is positioned as a stabilising technology, helping optimise vessel management and expose illicit activities amid a volatile geopolitical environment. 21. </w:t>
      </w:r>
      <w:hyperlink r:id="rId34">
        <w:r>
          <w:rPr>
            <w:color w:val="0000EE"/>
            <w:u w:val="single"/>
          </w:rPr>
          <w:t>https://www.reinsurancene.ws/public-private-risk-sharing-key-to-closing-the-cbrn-protection-gap-ga-iftrip/</w:t>
        </w:r>
      </w:hyperlink>
      <w:r>
        <w:t xml:space="preserve"> - * The Geneva Association and IFTRIP highlight the need for enhanced risk-sharing to address evolving CBRN threats. * Rising geopolitical tensions and technological advances increase the likelihood of malicious CBRN events, with global implications. * The report calls for improved international cooperation, risk modelling, and dialogue among insurers, governments, and policymakers. 22. </w:t>
      </w:r>
      <w:hyperlink r:id="rId35">
        <w:r>
          <w:rPr>
            <w:color w:val="0000EE"/>
            <w:u w:val="single"/>
          </w:rPr>
          <w:t>https://www.helpnetsecurity.com/2025/09/30/vivien-bilquez-zurich-resilience-solutions-cyber-resilience-priorities/</w:t>
        </w:r>
      </w:hyperlink>
      <w:r>
        <w:t xml:space="preserve"> - * The article discusses how organisations are rethinking cyber resilience amid emerging AI-driven threats and regulatory changes in critical sectors. * Emphasis on third-party risks, supply chain vulnerabilities, and the importance of governance and compliance assessments. * Highlights the need for effective metrics, skilled professionals, and financial quantification to communicate resilience priorities to executives. * Focuses on operational technology security, supply chain dependencies, and best practices for resilience testing and stakeholder engagement. * Context encompasses cybersecurity risk management, operational resilience, and supply chain vulnerabilities across sectors, mainly in Europe and global.</w:t>
      </w:r>
      <w:r/>
    </w:p>
    <w:p>
      <w:r/>
      <w:r>
        <w:t xml:space="preserve">23. </w:t>
      </w:r>
      <w:hyperlink r:id="rId36">
        <w:r>
          <w:rPr>
            <w:color w:val="0000EE"/>
            <w:u w:val="single"/>
          </w:rPr>
          <w:t>https://www.upguard.com/blog/how-to-perform-a-third-party-risk-assessment</w:t>
        </w:r>
      </w:hyperlink>
      <w:r>
        <w:t xml:space="preserve"> - * The article provides a detailed six-step process for third-party risk assessment within vendor management, including categorisation, risk identification, and ongoing monitoring. * It emphasises the importance of assessing cybersecurity risks, regulatory compliance, operational resilience, and ESG factors for vendors. * The content discusses risks related to external providers, supply chains, outsourcing, and geopolitical or environmental factors that can affect organisational security. 24. </w:t>
      </w:r>
      <w:hyperlink r:id="rId37">
        <w:r>
          <w:rPr>
            <w:color w:val="0000EE"/>
            <w:u w:val="single"/>
          </w:rPr>
          <w:t>https://www.dig-in.com/opinion/modernizing-mutuals-without-losing-the-mutual</w:t>
        </w:r>
      </w:hyperlink>
      <w:r>
        <w:t xml:space="preserve"> - * Emphasises the importance of modernising mutual insurers through incremental, measurable improvements to enhance service and member protection * Recommends upgrading core systems with flexible, cloud-based, API-driven architecture in phased approaches to minimise disruption * Advocates for responsible AI and automation, focusing on support rather than replacement, with strong security and compliance measures * Highlights the need for transparent metrics and communication to demonstrate progress and maintain stakeholder trust * Contextually relevant for mutual insurers pursuing strategic technology integration to address systemic risks and operational resilience 25. </w:t>
      </w:r>
      <w:hyperlink r:id="rId38">
        <w:r>
          <w:rPr>
            <w:color w:val="0000EE"/>
            <w:u w:val="single"/>
          </w:rPr>
          <w:t>https://www.theinsurer.com/tv/reinsurancemonth/moodys-and-aon-innovation-is-key-in-addressing-emerging-risks-2025-09-30/</w:t>
        </w:r>
      </w:hyperlink>
      <w:r>
        <w:t xml:space="preserve"> - * Insurers and reinsurers are increasingly adopting innovative approaches to underwriting and risk management for emerging environmental and operational risks such as PFAS. * Responses include developing new data utilisation, latency reserving, and catastrophe-like reinsurance practices. * The shift aims to better incorporate risks related to environmental liabilities and large-scale litigation, reflecting a broader industry trend. 26. </w:t>
      </w:r>
      <w:hyperlink r:id="rId39">
        <w:r>
          <w:rPr>
            <w:color w:val="0000EE"/>
            <w:u w:val="single"/>
          </w:rPr>
          <w:t>https://www.contextualsolutions.de/blog/dora-third-party-risk-financial-supply-chain</w:t>
        </w:r>
      </w:hyperlink>
      <w:r>
        <w:t xml:space="preserve"> - * Financial sector in the EU must map ICT dependencies and update vendor contracts under DORA * Financial firms face challenges in achieving visibility and managing third-party risks * Vendors are adapting to increased regulatory demands with transparency and resilience measures 27. </w:t>
      </w:r>
      <w:hyperlink r:id="rId40">
        <w:r>
          <w:rPr>
            <w:color w:val="0000EE"/>
            <w:u w:val="single"/>
          </w:rPr>
          <w:t>https://www.insurtechinsights.com/acrisure-re-unveils-acrisureiq-pro-to-expand-analytics-platform/</w:t>
        </w:r>
      </w:hyperlink>
      <w:r>
        <w:t xml:space="preserve"> - * Acrisure Re introduces AcrisureIQ PRO, an advanced risk analytics platform, aiming to enhance modelling and decision-making in reinsurance. * The platform features tools such as predictive analytics, real-time catastrophe event insights, and geospatial exposure visualisations. * The development responds to increasing market competition, with other reinsurance tech platforms deploying AI-driven and API-enabled solutions.</w:t>
      </w:r>
      <w:r/>
    </w:p>
    <w:p>
      <w:r/>
      <w:r>
        <w:t xml:space="preserve">28. </w:t>
      </w:r>
      <w:hyperlink r:id="rId41">
        <w:r>
          <w:rPr>
            <w:color w:val="0000EE"/>
            <w:u w:val="single"/>
          </w:rPr>
          <w:t>https://www.commercialriskonline.com/clean-tech-insurance-protection-gap-threatens-green-transition/</w:t>
        </w:r>
      </w:hyperlink>
      <w:r>
        <w:t xml:space="preserve"> - * Insurance solutions struggle to keep pace with risks in clean technology, creating a protection gap. * The gap risks hindering the success of the transition to green energy. * Tokio Marine GX highlights increasing vulnerabilities in the sector.</w:t>
      </w:r>
      <w:r/>
    </w:p>
    <w:p>
      <w:r/>
      <w:r>
        <w:t xml:space="preserve">The article discusses systemic risks and vulnerabilities in insurance related to environmental disruption in the clean tech industry. 29. </w:t>
      </w:r>
      <w:hyperlink r:id="rId42">
        <w:r>
          <w:rPr>
            <w:color w:val="0000EE"/>
            <w:u w:val="single"/>
          </w:rPr>
          <w:t>https://aws.amazon.com/blogs/security/enabling-ai-adoption-at-scale-through-enterprise-risk-management-framework-part-1/</w:t>
        </w:r>
      </w:hyperlink>
      <w:r>
        <w:t xml:space="preserve"> - * Discusses enterprise risk management frameworks supporting responsible AI adoption in financial institutions, emphasising role of GRC leaders, CROs, and CIAs * Highlights risks related to non-deterministic outputs, deepfakes, layered opacity, and the importance of enterprise-wide governance * Mentions AWS tools like Bedrock Guardrails and frameworks such as ISO/IEC 42001 and NIST AI Risk Management Framework for managing AI risks 30. </w:t>
      </w:r>
      <w:hyperlink r:id="rId43">
        <w:r>
          <w:rPr>
            <w:color w:val="0000EE"/>
            <w:u w:val="single"/>
          </w:rPr>
          <w:t>https://www.jdsupra.com/legalnews/when-insureds-and-intermediaries-file-5407185/</w:t>
        </w:r>
      </w:hyperlink>
      <w:r>
        <w:t xml:space="preserve"> - * Insurance sector faces increasing bankruptcy filings due to economic and climate factors. * The article discusses legal and operational implications for insurers and brokers handling bankrupt insureds. * Emphasises the importance of immediate notice forwarding and strategic management of bankruptcy-related claims. 31. </w:t>
      </w:r>
      <w:hyperlink r:id="rId44">
        <w:r>
          <w:rPr>
            <w:color w:val="0000EE"/>
            <w:u w:val="single"/>
          </w:rPr>
          <w:t>https://predictiveanalyticsgroup.net/ai-powered-fraud-detection-when-criminals-outpace-banks/?utm_source=rss&amp;utm_medium=rss&amp;utm_campaign=ai-powered-fraud-detection-when-criminals-outpace-banks</w:t>
        </w:r>
      </w:hyperlink>
      <w:r>
        <w:t xml:space="preserve"> - * AI-powered fraud attempts have increased tenfold in the past year, costing billions annually. * Criminals use AI to create synthetic identities, automate attacks, and mimic real customer behaviour. * Advanced analytics teams can detect subtle behavioural deviations and adapt fraud models in real time. * Institutions need to modernise their detection systems, build rapid response capabilities, and integrate cross-channel data. * The article emphasises strategic investments in analytics talent and tools to stay ahead of AI-enabled fraud.</w:t>
      </w:r>
      <w:r/>
    </w:p>
    <w:p>
      <w:r/>
      <w:r>
        <w:t xml:space="preserve">32. </w:t>
      </w:r>
      <w:hyperlink r:id="rId45">
        <w:r>
          <w:rPr>
            <w:color w:val="0000EE"/>
            <w:u w:val="single"/>
          </w:rPr>
          <w:t>https://www.openpr.com/news/4204155/political-shifts-and-geopolitical-tensions-pose-new-challenges</w:t>
        </w:r>
      </w:hyperlink>
      <w:r>
        <w:t xml:space="preserve"> - * Geopolitical tensions, including political violence and civil unrest, contributed to frequent loss events in 2024, impacting insurance claims. * Rising geopolitical risks and economic uncertainties are prompting reinsurers to recalibrate underwriting, especially in high-exposure sectors. * Deregulation in the US may lead to increased deal activity and innovation in risk management, with a focus on political risk and systemic vulnerabilities. 33. </w:t>
      </w:r>
      <w:hyperlink r:id="rId46">
        <w:r>
          <w:rPr>
            <w:color w:val="0000EE"/>
            <w:u w:val="single"/>
          </w:rPr>
          <w:t>https://whitestaginvesting.substack.com/p/the-slow-motion-crisis-how-climate</w:t>
        </w:r>
      </w:hyperlink>
      <w:r>
        <w:t xml:space="preserve"> - * Insurance market instability driven by climate-related policy shifts and premium increases * Growing systemic risk as insurers face insolvency and regions become uninsurable * Financial infrastructure threatened in vulnerable U.S. regions due to climate and insurance crises 34. </w:t>
      </w:r>
      <w:hyperlink r:id="rId47">
        <w:r>
          <w:rPr>
            <w:color w:val="0000EE"/>
            <w:u w:val="single"/>
          </w:rPr>
          <w:t>https://www.dig-in.com/opinion/insurers-brace-for-higher-cat-burdens-as-fema-steps-back</w:t>
        </w:r>
      </w:hyperlink>
      <w:r>
        <w:t xml:space="preserve"> - * FEMA's budget cuts and phase-out threaten US disaster mitigation support, increasing private insurer exposure. * The first quarter of 2025 saw nearly $53 billion in global insured catastrophe losses, higher than the average. * Insurers are responding with risk recalibration, premium increases of 15-25%, and policy coverage adjustments amid rising climate-related disasters. 35. </w:t>
      </w:r>
      <w:hyperlink r:id="rId48">
        <w:r>
          <w:rPr>
            <w:color w:val="0000EE"/>
            <w:u w:val="single"/>
          </w:rPr>
          <w:t>https://www.reinsurancene.ws/arundo-re-is-flexible-but-theres-a-need-to-maintain-discipline-laurent-montador/</w:t>
        </w:r>
      </w:hyperlink>
      <w:r>
        <w:t xml:space="preserve"> - * French reinsurer Arundo Re's Deputy CEO Laurent Montador discusses maintaining discipline amid market softness in 2025 * Highlights the role of advanced data, big data, and AI tools like Gen AI in risk management and underwriting efficiency * Addresses evolving risk patterns, climate-related secondary perils, and geopolitical impacts on reinsurance models 36. </w:t>
      </w:r>
      <w:hyperlink r:id="rId49">
        <w:r>
          <w:rPr>
            <w:color w:val="0000EE"/>
            <w:u w:val="single"/>
          </w:rPr>
          <w:t>https://thehackernews.com/2025/09/ctems-core-prioritization-and-validation.html</w:t>
        </w:r>
      </w:hyperlink>
      <w:r>
        <w:t xml:space="preserve"> - * Articles discusses Continuous Threat Exposure Management (CTEM) to prioritise and validate cybersecurity exposures based on real business risk. * Highlights use of Adversarial Exposure Validation (AEV) technologies, including Breach and Attack Simulation (BAS) and Automated Penetration Testing. * Emphasises automation, real-world testing, and advanced validation to improve operational resilience against systemic cybersecurity failures. 37. </w:t>
      </w:r>
      <w:hyperlink r:id="rId50">
        <w:r>
          <w:rPr>
            <w:color w:val="0000EE"/>
            <w:u w:val="single"/>
          </w:rPr>
          <w:t>https://www.reinsurancene.ws/cybercube-report-shows-diversification-and-mitigation-can-reduce-cyber-losses-by-over-50/</w:t>
        </w:r>
      </w:hyperlink>
      <w:r>
        <w:t xml:space="preserve"> - * CyberCube's report shows that diversification across geography, industry, and company size can reduce modelled cyber losses by up to 42%. * Cyber hygiene practices, such as patch management and network segmentation, can lower tail risk losses by up to 57%. * The report discusses systemic vulnerabilities in the US and projections for regional risk distribution improvements. * Utilises new cyber risk modelling tools to assist insurers in managing catastrophic cyber threats. * Published in July 2025, with insights supporting enhanced risk mitigation in the cyber insurance sector. 38. </w:t>
      </w:r>
      <w:hyperlink r:id="rId51">
        <w:r>
          <w:rPr>
            <w:color w:val="0000EE"/>
            <w:u w:val="single"/>
          </w:rPr>
          <w:t>https://canadianunderwriter.ca/news/risk/canadas-record-natcat-year-sparking-more-interest-in-parametric-insurance/</w:t>
        </w:r>
      </w:hyperlink>
      <w:r>
        <w:t xml:space="preserve"> - * Natural catastrophe losses in Canada reached $9 billion in 2024, shattering previous records. * Industry interest increases in parametric insurance as a strategic supplement to traditional coverage. * Extreme heat and wildfires drive concerns over climate-related NatCat risks and the need for innovative risk transfer solutions. 39. </w:t>
      </w:r>
      <w:hyperlink r:id="rId52">
        <w:r>
          <w:rPr>
            <w:color w:val="0000EE"/>
            <w:u w:val="single"/>
          </w:rPr>
          <w:t>https://riskandinsurance.com/how-to-combat-rising-cyber-risks-of-third-party-events-ransomware/</w:t>
        </w:r>
      </w:hyperlink>
      <w:r>
        <w:t xml:space="preserve"> - * The article discusses evolving cyber risks, including third-party vendor risks and ransomware attacks, affecting various industries. * It highlights recent systemic incidents in 2024 involving vendors like CDK, Change Healthcare, and Crowdstrike. * Recommendations include rigorous vendor due diligence, proactive risk management, and strong baseline cybersecurity measures. * Emphasises the importance of vendor risk oversight and resilient backup strategies to mitigate operational disruptions. * Addresses market dynamics in cyber insurance and the need for insurers with long-term stability and expertise.</w:t>
      </w:r>
      <w:r/>
    </w:p>
    <w:p>
      <w:r/>
      <w:r>
        <w:t xml:space="preserve">40. </w:t>
      </w:r>
      <w:hyperlink r:id="rId53">
        <w:r>
          <w:rPr>
            <w:color w:val="0000EE"/>
            <w:u w:val="single"/>
          </w:rPr>
          <w:t>https://corpgov.law.harvard.edu/2025/09/25/risk-management-and-the-board-of-directors-10/?utm_source=rss&amp;utm_medium=rss&amp;utm_campaign=risk-management-and-the-board-of-directors-10</w:t>
        </w:r>
      </w:hyperlink>
      <w:r>
        <w:t xml:space="preserve"> - * The article discusses the evolving landscape of corporate risk oversight, emphasising the role of board oversight in mitigating systemic and third-party risks. * It highlights the importance of risk management frameworks, regulatory guidance, and technological tools, including AI and data analytics, to detect and prevent systemic failures, particularly within the insurance sector. * The piece underscores the increasing scrutiny from regulators, investors, and proxy firms on risk oversight practices, especially regarding climate, cybersecurity, and ESG risks, and advocates for adopting strategic frameworks and advanced data systems. * Presents recommendations for insurers and reinsurers on implementing comprehensive risk oversight, integrating ESG, cybersecurity, and climate risks into strategic and operational decision-making. 41. </w:t>
      </w:r>
      <w:hyperlink r:id="rId54">
        <w:r>
          <w:rPr>
            <w:color w:val="0000EE"/>
            <w:u w:val="single"/>
          </w:rPr>
          <w:t>https://roughnotes.com/top-5-ways-catastrophe-trends-are-reshaping-commercial-coverage/</w:t>
        </w:r>
      </w:hyperlink>
      <w:r>
        <w:t xml:space="preserve"> - * Insurers react by withdrawing from high-risk geographies, affecting commercial clients’ access and cost. * Shift towards parametric and index solutions for specific catastrophe exposures. * Reinsurance dynamics influence primary pricing, with higher rates and capacity restrictions. * Data-driven loss control becomes central to underwriting and risk mitigation. * Program engineering now requires detailed risk blueprints and multi-layered placement strategies. 42. </w:t>
      </w:r>
      <w:hyperlink r:id="rId55">
        <w:r>
          <w:rPr>
            <w:color w:val="0000EE"/>
            <w:u w:val="single"/>
          </w:rPr>
          <w:t>https://riskandinsurance.com/large-cyber-claims-dominate-axa-xl-study-highlights-rising-ransomware-risks-and-industry-specific-trends/</w:t>
        </w:r>
      </w:hyperlink>
      <w:r>
        <w:t xml:space="preserve"> - * Analysis of over 300 cyber claims shows 88% of losses stem from claims exceeding $1 million * Ransomware is now the primary cause of large cyber losses, with demands over $21 million on average * Improvements in internal breach detection and shorter recovery times indicate increased organisational resilience * Large, complex claims are influencing insurer underwriting strategies and product development * Industry-specific vulnerabilities and evolving attack methods remain critical concerns for risk management 43. </w:t>
      </w:r>
      <w:hyperlink r:id="rId56">
        <w:r>
          <w:rPr>
            <w:color w:val="0000EE"/>
            <w:u w:val="single"/>
          </w:rPr>
          <w:t>https://www.striim.com/blog/agentic-ai-continuous-real-time-context-for-agentic-intelligence/</w:t>
        </w:r>
      </w:hyperlink>
      <w:r>
        <w:t xml:space="preserve"> - * UPS uses Striim to enable real-time, governed data delivery into AI systems for delivery risk analysis and fraud prevention * Striim's platform provides sub-second data ingestion, enrichment, vectorisation, and compliance in enterprise logistics * The initiative improves delivery security, reduces fraud costs, and enhances predictive risk management in logistics sector 44. </w:t>
      </w:r>
      <w:hyperlink r:id="rId57">
        <w:r>
          <w:rPr>
            <w:color w:val="0000EE"/>
            <w:u w:val="single"/>
          </w:rPr>
          <w:t>https://www.scworld.com/resource/how-exposure-management-lets-you-measure-risk-reductions</w:t>
        </w:r>
      </w:hyperlink>
      <w:r>
        <w:t xml:space="preserve"> - * Discusses the use of exposure management platforms by insurers and reinsurers to measure and demonstrate risk mitigation. * Highlights the adoption of KPIs, risk scores, predictive modelling, and real-time data to identify systemic and third-party risks. * Emphasises industry focus on combining ESG, geopolitical data, and regulatory initiatives to improve operational resilience and risk analytics. 45. </w:t>
      </w:r>
      <w:hyperlink r:id="rId58">
        <w:r>
          <w:rPr>
            <w:color w:val="0000EE"/>
            <w:u w:val="single"/>
          </w:rPr>
          <w:t>https://www.cbsnews.com/news/catastrophe-bonds-insurance/</w:t>
        </w:r>
      </w:hyperlink>
      <w:r>
        <w:t xml:space="preserve"> - * Catastrophe bonds are increasingly used to fund insurance claims and resilience improvements, notably in North Carolina. * They transfer disaster risk from insurers to investors and are linked to specific disaster thresholds. * The market for catastrophe bonds has expanded to include public investment via ETFs, with recent high returns. * The article discusses systemic risk management in the insurance industry related to natural disasters and climate change. * It illustrates innovative funding models, risks, and investor engagement in the insurance sector. 46. </w:t>
      </w:r>
      <w:hyperlink r:id="rId59">
        <w:r>
          <w:rPr>
            <w:color w:val="0000EE"/>
            <w:u w:val="single"/>
          </w:rPr>
          <w:t>https://fintech.global/2025/09/25/lexisnexis-insurance-market-insights-adds-home-claims-tool/?utm_source=rss&amp;utm_medium=rss&amp;utm_campaign=lexisnexis-insurance-market-insights-adds-home-claims-tool</w:t>
        </w:r>
      </w:hyperlink>
      <w:r>
        <w:t xml:space="preserve"> - * LexisNexis Risk Solutions introduces a new dashboard for property insurance claims analysis in the US. * The tool offers benchmarking of claims severity, geographic trends, and risk segment analysis. * It provides insights into catastrophic (CAT) and non-catastrophic (non-CAT) claims, enhancing operational risk management. * The platform helps insurers improve planning and resource allocation amid rising catastrophe costs and weather-related perils. * Insights aim to assist insurers in operational improvements and strategic decision-making to mitigate systemic risks. 47. </w:t>
      </w:r>
      <w:hyperlink r:id="rId60">
        <w:r>
          <w:rPr>
            <w:color w:val="0000EE"/>
            <w:u w:val="single"/>
          </w:rPr>
          <w:t>https://www.reinsurancene.ws/tokio-marine-gx-warns-of-growing-insurance-protection-gap-threatening-green-transition/</w:t>
        </w:r>
      </w:hyperlink>
      <w:r>
        <w:t xml:space="preserve"> - * Tokio Marine GX highlights a widening 'protection gap' in insuring climate-related and energy transition risks. * The insurer emphasises the need for product innovation, data analytics, and global collaboration to support renewable and emerging technologies. * The article discusses the role of insurers in closing risk gaps amid geopolitical shifts, climate volatility, and supply chain fragility, supporting the green energy sector. * The company commits up to $500 million for expanding risk coverage across energy transition sectors. 48. </w:t>
      </w:r>
      <w:hyperlink r:id="rId61">
        <w:r>
          <w:rPr>
            <w:color w:val="0000EE"/>
            <w:u w:val="single"/>
          </w:rPr>
          <w:t>https://www.renewableenergyworld.com/solar/how-is-extreme-weather-reshaping-solar-project-maintenance-and-design/</w:t>
        </w:r>
      </w:hyperlink>
      <w:r>
        <w:t xml:space="preserve"> - * Solar farms increasingly affected by severe weather events, notably hail, wildfires, tornadoes, and hurricanes, with damage costs rising annually. * Data-driven tools such as IoT sensors, drones, and AI systems now enable predictive maintenance and incident diagnosis, reducing operational costs. * Design adaptations, including steeper tilt angles, reinforced structures, and climate-specific components, improve resilience and reduce insurance premiums. * Utilising historical weather data and climate projections shapes better planning, with a focus on preparedness and reduction of exposure. * Resilience strategies are vital as environmental conditions increasingly diverge from historical norms, supporting long-term project viability. 49. </w:t>
      </w:r>
      <w:hyperlink r:id="rId62">
        <w:r>
          <w:rPr>
            <w:color w:val="0000EE"/>
            <w:u w:val="single"/>
          </w:rPr>
          <w:t>https://www.helpnetsecurity.com/2025/10/01/insurance-claims-ransomware-h1-2025/</w:t>
        </w:r>
      </w:hyperlink>
      <w:r>
        <w:t xml:space="preserve"> - * Allianz’s 2025 cyber security report highlights increasing ransomware and supply chain risks * Growing incidents of data exfiltration and supply chain breaches impact claims and resilience * Emphasis on preparedness, regulation, and expanding insurance market to mitigate systemic cyber threats 50. </w:t>
      </w:r>
      <w:hyperlink r:id="rId63">
        <w:r>
          <w:rPr>
            <w:color w:val="0000EE"/>
            <w:u w:val="single"/>
          </w:rPr>
          <w:t>https://iireporter.com/cio-owen-williams-on-scaling-ascots-digital-backbone/</w:t>
        </w:r>
      </w:hyperlink>
      <w:r>
        <w:t xml:space="preserve"> - * Ascot Group, based in Bermuda and operating globally, advances its digital infrastructure with AI integration and core system modernisation. * The company adopts AI tools in claims processing, underwriting, and organisation-wide enablement, supported by data systems like Databricks. * Focuses on strengthening cybersecurity and developing a resilient data backbone to support strategic growth and operational efficiency. 51. </w:t>
      </w:r>
      <w:hyperlink r:id="rId64">
        <w:r>
          <w:rPr>
            <w:color w:val="0000EE"/>
            <w:u w:val="single"/>
          </w:rPr>
          <w:t>https://www.dig-in.com/opinion/geopolitics-is-rewriting-the-rules-of-insurance</w:t>
        </w:r>
      </w:hyperlink>
      <w:r>
        <w:t xml:space="preserve"> - * Insurers shift from model-based risk to intelligence-led prevention amid global geopolitical volatility * Use of real-time geopolitical analysis to mitigate risks like sanctions, unrest, and cyber threats * Collaboration with geopolitical risk providers enables proactive risk management and client resilience * Emphasis on client cooperation to develop vigilance, navigating unmodellable and emerging threats 52. </w:t>
      </w:r>
      <w:hyperlink r:id="rId65">
        <w:r>
          <w:rPr>
            <w:color w:val="0000EE"/>
            <w:u w:val="single"/>
          </w:rPr>
          <w:t>https://securityboulevard.com/2025/09/volvo-breach-a-closer-look-at-the-technical-and-organizational-gaps/</w:t>
        </w:r>
      </w:hyperlink>
      <w:r>
        <w:t xml:space="preserve"> - * Ransomware attack on HR software provider Miljödata exposed sensitive employee data, including personal identifiers. * The breach involved data exfiltration via vulnerable external infrastructure, reflecting systemic cybersecurity risks. * Organisational issues identified include insufficient risk assessment and response planning for critical vendors handling sensitive data. 53. </w:t>
      </w:r>
      <w:hyperlink r:id="rId66">
        <w:r>
          <w:rPr>
            <w:color w:val="0000EE"/>
            <w:u w:val="single"/>
          </w:rPr>
          <w:t>https://www.commercialriskonline.com/best-warns-on-insurance-implication-of-us-government-shutdown/</w:t>
        </w:r>
      </w:hyperlink>
      <w:r>
        <w:t xml:space="preserve"> - * AM Best warns that economic uncertainty from a US government shutdown may affect insurance companies * Severity of long-term consequences depends on shutdown duration * Highlights the potential vulnerabilities in the insurance sector due to external macroeconomic factors 54. </w:t>
      </w:r>
      <w:hyperlink r:id="rId67">
        <w:r>
          <w:rPr>
            <w:color w:val="0000EE"/>
            <w:u w:val="single"/>
          </w:rPr>
          <w:t>https://the-european.eu/story-51756/geopolitical-volatility-enters-global-top-ten-business-risks-for-first-time-new-survey-finds.html</w:t>
        </w:r>
      </w:hyperlink>
      <w:r>
        <w:t xml:space="preserve"> - * Geopolitical risk now among the top ten global business risks, reflecting international trade and supply chain instability * The rise is linked to increased geopolitical uncertainty affecting corporate financial performance * Company preparedness remains low, with few quantifying exposures to key risks like cyber and geopolitical threats 55. </w:t>
      </w:r>
      <w:hyperlink r:id="rId68">
        <w:r>
          <w:rPr>
            <w:color w:val="0000EE"/>
            <w:u w:val="single"/>
          </w:rPr>
          <w:t>https://alternativecreditinvestor.com/2025/10/01/insurers-exposure-to-private-credit-market-raises-questions/</w:t>
        </w:r>
      </w:hyperlink>
      <w:r>
        <w:t xml:space="preserve"> - * Regulators in Switzerland and Italy monitor growing insurer investments in private credit, which currently represent a small but increasing proportion of portfolios. * Experts warn of elevated leverage levels and potential liquidity issues if losses occur, especially in UK and European markets. * Industry analysts highlight risks related to credit migration, default, opacity of asset valuation, and potential for forced sales, especially in Europe. 56. </w:t>
      </w:r>
      <w:hyperlink r:id="rId69">
        <w:r>
          <w:rPr>
            <w:color w:val="0000EE"/>
            <w:u w:val="single"/>
          </w:rPr>
          <w:t>https://www.entrepreneurshiplife.com/how-investment-funds-can-detect-esg-and-reputation-risks-early/</w:t>
        </w:r>
      </w:hyperlink>
      <w:r>
        <w:t xml:space="preserve"> - * Emphasises the importance of ESG risk management for investment funds amidst rising reputation and financial risks. * Highlights the use of high-quality data, materiality mapping, and integrated frameworks for early risk detection. * Discusses strategies like scenario stress-testing, supply chain mapping, and embedding ESG within enterprise risk management. * Provides case examples of ESG failures impacting company finances and emphasises the link between ESG performance and financial outcomes. * Recommends proactive approaches to maintain resilience and competitive advantage in asset management. 57. </w:t>
      </w:r>
      <w:hyperlink r:id="rId70">
        <w:r>
          <w:rPr>
            <w:color w:val="0000EE"/>
            <w:u w:val="single"/>
          </w:rPr>
          <w:t>https://www.reinsurancene.ws/moodys-estimates-6tn-in-us-gdp-losses-from-climate-and-natural-disaster-risks-by-2050/</w:t>
        </w:r>
      </w:hyperlink>
      <w:r>
        <w:t xml:space="preserve"> - * Moody’s estimates physical risks could reduce US GDP by 9.5% ($6tn) by 2050 * The analysis highlights rising natural disaster costs and impacts on credit risk across sectors * The report emphasises the importance of forward-looking risk models for financial resilience and strategy 58. </w:t>
      </w:r>
      <w:hyperlink r:id="rId71">
        <w:r>
          <w:rPr>
            <w:color w:val="0000EE"/>
            <w:u w:val="single"/>
          </w:rPr>
          <w:t>https://insurance-canada.ca/2025/09/26/munich-re-growing-uncertainties-reinsurance-partners/</w:t>
        </w:r>
      </w:hyperlink>
      <w:r>
        <w:t xml:space="preserve"> - * Munich Re highlights increased demand for reinsurance capacity due to climate change and geopolitical risks in 2025 * The firm discusses evolving natural hazard and cyber risks, with a focus on risk modelling and pricing * Munich Re utilises partnerships and innovative products to expand insurability and support resilient economies 59. </w:t>
      </w:r>
      <w:hyperlink r:id="rId72">
        <w:r>
          <w:rPr>
            <w:color w:val="0000EE"/>
            <w:u w:val="single"/>
          </w:rPr>
          <w:t>https://iireporter.com/mapfre-updates-innovation-model/</w:t>
        </w:r>
      </w:hyperlink>
      <w:r>
        <w:t xml:space="preserve"> - * MAPFRE introduces a new innovation model emphasising collaboration, agility, and strategic alignment in Madrid. * The framework incorporates technology, data, and AI to support its risk mitigation and opportunity identification. * The insurer continues working with startups, academia, and invests in R&amp;D to drive innovation and improve operational resilience. 60. </w:t>
      </w:r>
      <w:hyperlink r:id="rId73">
        <w:r>
          <w:rPr>
            <w:color w:val="0000EE"/>
            <w:u w:val="single"/>
          </w:rPr>
          <w:t>https://www.insurancejournal.com/news/international/2025/10/01/841218.htm</w:t>
        </w:r>
      </w:hyperlink>
      <w:r>
        <w:t xml:space="preserve"> - * Geopolitical volatility enters top 10 business risks globally, driven by conflicts, sanctions, and political fragmentation. * Cyber attack and data breach remain the leading future risks, with an increased threat surface from AI adoption. * Interconnected risks highlight vulnerabilities in supply chains, tech, and environmental factors, impacting insurers and reinsurers. * Most organisations underprepare with limited exposure tracking and insurance analytics, amplifying potential losses. * The report emphasises the need for integrated risk management amidst systemic and environmental challenges.</w:t>
      </w:r>
      <w:r/>
    </w:p>
    <w:p>
      <w:r/>
      <w:r>
        <w:t xml:space="preserve">61. </w:t>
      </w:r>
      <w:hyperlink r:id="rId74">
        <w:r>
          <w:rPr>
            <w:color w:val="0000EE"/>
            <w:u w:val="single"/>
          </w:rPr>
          <w:t>https://insurance-canada.ca/2025/09/26/aon-launch-analytics-solution-catastrophe-response/</w:t>
        </w:r>
      </w:hyperlink>
      <w:r>
        <w:t xml:space="preserve"> - * Aon introduces an integrated Event Analytics platform for real-time catastrophe response, available in September 2025. * The solution offers hazard, exposure, and loss data, including real-time loss estimates and mapping tools. * It aims to improve decision-making, claims efficiency, and stakeholder communication amid rising catastrophe losses. * The platform supports recasting historical natural disasters to gauge current portfolio impacts. * Enhances strategic risk management for re/insurers recognising the significance of analytics in crisis response.</w:t>
      </w:r>
      <w:r/>
    </w:p>
    <w:p>
      <w:r/>
      <w:r>
        <w:t xml:space="preserve">62. </w:t>
      </w:r>
      <w:hyperlink r:id="rId75">
        <w:r>
          <w:rPr>
            <w:color w:val="0000EE"/>
            <w:u w:val="single"/>
          </w:rPr>
          <w:t>https://www.finextra.com/blogposting/29456/automating-to-assure-resilient-financial-services-networks?utm_medium=rssfinextra&amp;utm_source=finextrablogs</w:t>
        </w:r>
      </w:hyperlink>
      <w:r>
        <w:t xml:space="preserve"> - * Financial services firms are implementing automated testing strategies to improve network resilience amid complex, distributed environments. * New regulations, such as DORA, emphasise operational resilience testing, including vulnerability and network security assessments. * Automation tools like emulators and digital twins enable proactive, continuous testing, leading to cost savings and enhanced security. * The article discusses how these strategies are essential for insurers and reinsurers facing cybersecurity threats, third-party risks, and regulatory compliance. * Emphasises the shift from manual to automated testing to mitigate systemic and third-party risks within the financial sector. 63. </w:t>
      </w:r>
      <w:hyperlink r:id="rId76">
        <w:r>
          <w:rPr>
            <w:color w:val="0000EE"/>
            <w:u w:val="single"/>
          </w:rPr>
          <w:t>https://www.pv-tech.org/insurance-protection-gap-from-new-risks-leaves-renewables-exposed-report/</w:t>
        </w:r>
      </w:hyperlink>
      <w:r>
        <w:t xml:space="preserve"> - * The report warns of a growing protection gap in insuring renewable energy projects due to complex geopolitical, climate, and supply chain risks. * Large-scale solar projects and emerging technologies such as hydrogen and carbon capture face unaddressed exposures. * Industry calls for increased data, collaboration, and product innovation to bridge the gap and support the green transition. 64. </w:t>
      </w:r>
      <w:hyperlink r:id="rId77">
        <w:r>
          <w:rPr>
            <w:color w:val="0000EE"/>
            <w:u w:val="single"/>
          </w:rPr>
          <w:t>https://roughnotes.com/professional-liability-3/</w:t>
        </w:r>
      </w:hyperlink>
      <w:r>
        <w:t xml:space="preserve"> - * The professional liability insurance market is described as potentially one of the softest in 25 years, with high capacity and competitive pricing. * AI's rapid adoption across professions introduces new liability risks, including bias and copyright issues. * Industry experts highlight increased claims related to AI, prompting potential exclusions and sub-limits in coverage, with impacts expected to continue. * Market conditions remain delicate with rising costs for construction-related professional liabilities and emerging third-party litigation risks in real estate. 65. </w:t>
      </w:r>
      <w:hyperlink r:id="rId78">
        <w:r>
          <w:rPr>
            <w:color w:val="0000EE"/>
            <w:u w:val="single"/>
          </w:rPr>
          <w:t>https://customerthink.com/generative-ai-use-cases-in-insurance/</w:t>
        </w:r>
      </w:hyperlink>
      <w:r>
        <w:t xml:space="preserve"> - * Generative AI enhances claims processing by analysing unstructured data such as images and voice recordings, reducing processing time from weeks to minutes. * It improves underwriting and risk assessment by integrating traditional and IoT data, enabling personalised risk profiles and pricing. * AI-powered chatbots and virtual assistants offer 24/7 customer support, automating onboarding and paperwork, increasing engagement, and reducing workload.</w:t>
      </w:r>
      <w:r/>
    </w:p>
    <w:p>
      <w:r/>
      <w:r>
        <w:t xml:space="preserve">66. </w:t>
      </w:r>
      <w:hyperlink r:id="rId79">
        <w:r>
          <w:rPr>
            <w:color w:val="0000EE"/>
            <w:u w:val="single"/>
          </w:rPr>
          <w:t>https://roughnotes.com/invoice-manipulation/</w:t>
        </w:r>
      </w:hyperlink>
      <w:r>
        <w:t xml:space="preserve"> - * Examines how invoice manipulation involving third-party losses could trigger cyber policy coverage. * Highlights the importance of policy language, especially "arising out of" versus "directly caused by" clauses. * Discusses legal and contractual nuances that affect cyber coverage for complex loss scenarios. * Analyses the potential for third-party claims to be covered under privacy and network security liabilities. * Emphasises the grey area of invoice manipulation, cyber breach impacts, and policy definitions.</w:t>
      </w:r>
      <w:r/>
    </w:p>
    <w:p>
      <w:r/>
      <w:r>
        <w:t xml:space="preserve">67. </w:t>
      </w:r>
      <w:hyperlink r:id="rId80">
        <w:r>
          <w:rPr>
            <w:color w:val="0000EE"/>
            <w:u w:val="single"/>
          </w:rPr>
          <w:t>https://www.supplypro.ca/canadian-small-businesses-under-prepared-for-cyber-attacks-survey/</w:t>
        </w:r>
      </w:hyperlink>
      <w:r>
        <w:t xml:space="preserve"> - * Survey by Insurance Bureau of Canada highlights low cyber insurance uptake among small businesses in Canada * 48% of SMEs feel prepared for cyber threats, despite high exposure to cyber incidents * Concerns about third-party vendor risks and AI-related scams are increasing among business owners 68. </w:t>
      </w:r>
      <w:hyperlink r:id="rId81">
        <w:r>
          <w:rPr>
            <w:color w:val="0000EE"/>
            <w:u w:val="single"/>
          </w:rPr>
          <w:t>https://itbrief.co.nz/story/ai-driven-platforms-software-supply-chains-heighten-cyber-risk</w:t>
        </w:r>
      </w:hyperlink>
      <w:r>
        <w:t xml:space="preserve"> - * The article discusses cybersecurity risks related to AI-driven platforms and software supply chains, highlighting vulnerabilities and mitigation strategies. * It covers the importance of real-time monitoring, governance, and integrated security practices, relevant to financial services and regulated industries. * The focus is on the strategic use of technology and data frameworks to enhance operational resilience amidst evolving AI and cyber threats.</w:t>
      </w:r>
      <w:r/>
    </w:p>
    <w:p>
      <w:r/>
      <w:r>
        <w:t xml:space="preserve">69. </w:t>
      </w:r>
      <w:hyperlink r:id="rId82">
        <w:r>
          <w:rPr>
            <w:color w:val="0000EE"/>
            <w:u w:val="single"/>
          </w:rPr>
          <w:t>https://www.manufacturing.net/cybersecurity/blog/22951622/raising-concerns</w:t>
        </w:r>
      </w:hyperlink>
      <w:r>
        <w:t xml:space="preserve"> - * The report highlights increased cyber risks to CPS assets due to supply chain and geopolitical tensions in 2025 * Nearly three-quarters of organisations re-evaluate third-party remote access following breaches * Manufacturers are urged to adopt impact-centric security models with AI integration to enhance resilience 70. </w:t>
      </w:r>
      <w:hyperlink r:id="rId83">
        <w:r>
          <w:rPr>
            <w:color w:val="0000EE"/>
            <w:u w:val="single"/>
          </w:rPr>
          <w:t>https://therecord.media/millions-impacted-by-data-breaches-insurance-car-dealership-software</w:t>
        </w:r>
      </w:hyperlink>
      <w:r>
        <w:t xml:space="preserve"> - * Allianz Life Insurance reports 1.49 million customer data exposed in July cyberattack linked to third-party cloud system * Motility suffers ransomware breach affecting personal data of 766,670 individuals, claimed by Pear gang * Incidents highlight systemic risks in insurance and vehicle dealer software sectors due to external provider vulnerabilities 71. </w:t>
      </w:r>
      <w:hyperlink r:id="rId84">
        <w:r>
          <w:rPr>
            <w:color w:val="0000EE"/>
            <w:u w:val="single"/>
          </w:rPr>
          <w:t>https://www.jdsupra.com/legalnews/not-if-but-when-lessons-from-recent-5514670/</w:t>
        </w:r>
      </w:hyperlink>
      <w:r>
        <w:t xml:space="preserve"> - * Airline and automotive industry incidents highlight systemic cyber risks, occurring across Europe and the UK. * Emphasis on proactive cybersecurity investments, risk assessments, and vendor monitoring to ensure operational resilience. * Calls for insurers and reinsurers to integrate cyber risk frameworks and promote industry-wide resilience practices. * Focus on decentralisation, supply chain diversification, and regulatory compliance to mitigate systemic vulnerabilities. * Underscore the role of strategic frameworks and technology adoption in managing third-party and systemic cyber threats.</w:t>
      </w:r>
      <w:r/>
    </w:p>
    <w:p>
      <w:r/>
      <w:r>
        <w:t xml:space="preserve">72. </w:t>
      </w:r>
      <w:hyperlink r:id="rId85">
        <w:r>
          <w:rPr>
            <w:color w:val="0000EE"/>
            <w:u w:val="single"/>
          </w:rPr>
          <w:t>https://www.digit.fyi/33-of-breached-firms-hit-with-post-attack-fines/</w:t>
        </w:r>
      </w:hyperlink>
      <w:r>
        <w:t xml:space="preserve"> - * Over half (59%) of SMEs experienced cyber-attacks in the past year, with 33% facing fines impacting financial health * 71% of firms have cyber insurance; 44% faced costs from payment diversion fraud * Many SMEs plan to increase cybersecurity investment, employee training, and threat management measures * The report underlines systemic risks from external providers, supply chains, and operational vulnerabilities in cyber resilience * UK-based context with global data, reflecting wider cyber risk exposures and regulatory considerations 73. </w:t>
      </w:r>
      <w:hyperlink r:id="rId86">
        <w:r>
          <w:rPr>
            <w:color w:val="0000EE"/>
            <w:u w:val="single"/>
          </w:rPr>
          <w:t>http://blog.riskmanagers.us/the-dirty-secret-lurking-in-self-funded-health-plan-tpa-contracts/</w:t>
        </w:r>
      </w:hyperlink>
      <w:r>
        <w:t xml:space="preserve"> - * The article discusses the risks linked to vendor management, claims pricing, and shared-savings provisions in self-funded health plans, highlighting potential systemic exposure. * It details the Blue Cross Blue Shield Inter-Plan Program and out-of-network claims practices, illustrating vulnerabilities in cost and liability management. * The piece emphasises the importance for plan sponsors to scrutinise third-party administrators' handling of claims and related liabilities.</w:t>
      </w:r>
      <w:r/>
    </w:p>
    <w:p>
      <w:r/>
      <w:r>
        <w:t xml:space="preserve">74. </w:t>
      </w:r>
      <w:hyperlink r:id="rId87">
        <w:r>
          <w:rPr>
            <w:color w:val="0000EE"/>
            <w:u w:val="single"/>
          </w:rPr>
          <w:t>https://www.globenewswire.com/news-release/2025/09/29/3157873/0/en/BriteCore-Unveils-Next-Wave-of-Core-System-Innovations-to-Transform-Claims-Payments-and-AI-for-Mid-Sized-Insurance-Carriers-and-MGAs.html</w:t>
        </w:r>
      </w:hyperlink>
      <w:r>
        <w:t xml:space="preserve"> - * BriteCore introduces enhancements to claims, payments, and AI capabilities for P&amp;C insurers and MGAs. * Developments include claims workflow improvements, Stripe payment integration, and AI-driven analytics, announced in September 2025. * The innovations aim to streamline operations, reduce costs, and leverage real-time data and analytics for better risk mitigation. * The company is showcasing these at industry conferences in San Diego and Las Vegas. * Focused on enabling mid-sized carriers and MGAs to manage risks and operational resilience more effectively. 75. </w:t>
      </w:r>
      <w:hyperlink r:id="rId88">
        <w:r>
          <w:rPr>
            <w:color w:val="0000EE"/>
            <w:u w:val="single"/>
          </w:rPr>
          <w:t>https://insuranceblog.accenture.com/new-approach-natural-catastrophe-claims</w:t>
        </w:r>
      </w:hyperlink>
      <w:r>
        <w:t xml:space="preserve"> - * Global insured losses from natural catastrophes reached $84 billion in the first half of 2025, indicating escalating climate-related risks. * Australia experienced record rainfall, with increased flood and bushfire risks, highlighting regional vulnerabilities. * Poor claims service can damage insurer reputation and customer retention, with dissatisfaction linked to settlement speed and process complexity. * The industry is shifting towards proactive, AI-driven claims management, emphasising prevention and resilience. * Insurance firms are adopting predictive models and IoT solutions to mitigate catastrophe risks and enhance customer experience.</w:t>
      </w:r>
      <w:r/>
    </w:p>
    <w:p>
      <w:r/>
      <w:r>
        <w:t xml:space="preserve">76. </w:t>
      </w:r>
      <w:hyperlink r:id="rId89">
        <w:r>
          <w:rPr>
            <w:color w:val="0000EE"/>
            <w:u w:val="single"/>
          </w:rPr>
          <w:t>https://supplychain360.io/supplier-digital-twins-deliver-continuous-compliance-visibility/?utm_source=rss&amp;utm_medium=rss&amp;utm_campaign=supplier-digital-twins-deliver-continuous-compliance-visibility</w:t>
        </w:r>
      </w:hyperlink>
      <w:r>
        <w:t xml:space="preserve"> - * Companies adopt supplier digital twins to enable continuous oversight of supply chain risks. * Data from emissions, workforce, cyber alerts integrated into live simulation models. * Simulations identify potential compliance breaches and inform proactive decision-making. * Alerts and integration into sourcing platforms enhance supply chain resilience. * Early adoption improves detection and mitigation of systemic compliance failures.</w:t>
      </w:r>
      <w:r/>
    </w:p>
    <w:p>
      <w:r/>
      <w:r>
        <w:t xml:space="preserve">77. </w:t>
      </w:r>
      <w:hyperlink r:id="rId90">
        <w:r>
          <w:rPr>
            <w:color w:val="0000EE"/>
            <w:u w:val="single"/>
          </w:rPr>
          <w:t>https://canadianunderwriter.ca/partner-content/practice-tools/ask-the-experts/isb-global-services/how-can-smarter-driver-data-help-insurers-manage-nuclear-verdicts/</w:t>
        </w:r>
      </w:hyperlink>
      <w:r>
        <w:t xml:space="preserve"> - * Insurers in Canada adopt automation and AI tools for driver screening to reduce nuclear verdict risks * Real-time, tamper-proof data sources enable faster, more accurate risk assessments * Improved documentation and compliance monitoring help avoid costly litigation and strengthen defence in claims 78. </w:t>
      </w:r>
      <w:hyperlink r:id="rId91">
        <w:r>
          <w:rPr>
            <w:color w:val="0000EE"/>
            <w:u w:val="single"/>
          </w:rPr>
          <w:t>https://securitybrief.com.au/story/cyber-insurance-among-small-businesses-surges-amid-rising-threats</w:t>
        </w:r>
      </w:hyperlink>
      <w:r>
        <w:t xml:space="preserve"> - * Cyber insurance for small Australian businesses has increased by 85% over three years. * Recent cybercrime reports in Australia highlight rising risks, with over 87,000 incidents last year. * Business owners face operational disruptions, financial losses, and reputational damage without cyber coverage. 79. </w:t>
      </w:r>
      <w:hyperlink r:id="rId92">
        <w:r>
          <w:rPr>
            <w:color w:val="0000EE"/>
            <w:u w:val="single"/>
          </w:rPr>
          <w:t>https://www.marsh.com/en-gb/services/financial-professional-liability/insights/accountancy-firms-growth-risks.html</w:t>
        </w:r>
      </w:hyperlink>
      <w:r>
        <w:t xml:space="preserve"> - * The article discusses the exposure of insurers and reinsurers to systemic risks through supply chains, external providers, and geopolitical factors. * Published in 2023, it highlights vulnerabilities in vendor management, operational resilience, and ESG liabilities. * It emphasises the importance of proactive risk management to mitigate disruptions and regulatory breaches within the insurance sector. 80. </w:t>
      </w:r>
      <w:hyperlink r:id="rId93">
        <w:r>
          <w:rPr>
            <w:color w:val="0000EE"/>
            <w:u w:val="single"/>
          </w:rPr>
          <w:t>https://riskonnect.com/compliance/nis2-directive-cyber-resilience-program/</w:t>
        </w:r>
      </w:hyperlink>
      <w:r>
        <w:t xml:space="preserve"> - * NIS2 broadens cybersecurity regulation to critical industries, including financial services, effective October 2024 * Emphasises enterprise-wide resilience, executive accountability, and stricter penalties for non-compliance * Recommends organisations implement risk measures, automate incident reporting, and utilise risk management software for compliance * Highlights the importance for insurers and reinsurers to enhance risk analytics, operational resilience, and regulatory reporting protocols 81. </w:t>
      </w:r>
      <w:hyperlink r:id="rId94">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accounted for 15% of CBI incidents. * Rising reliance on suppliers for IT systems elevates systemic and third-party risks. 82. </w:t>
      </w:r>
      <w:hyperlink r:id="rId95">
        <w:r>
          <w:rPr>
            <w:color w:val="0000EE"/>
            <w:u w:val="single"/>
          </w:rPr>
          <w:t>https://www.digitalinformationworld.com/2025/10/by-2028-ai-and-climate-will-rank-among.html</w:t>
        </w:r>
      </w:hyperlink>
      <w:r>
        <w:t xml:space="preserve"> - * AI is projected to rise into the top ten global risks by 2028, ranked eighth. * Climate change is also expected to enter the top ten, ranking ninth, linked to weather-related disasters causing billions in losses. * The survey highlights increased geopolitical volatility and climate risks affecting supply chains, with implications for insurer and reinsurer exposure to environmental and systemic vulnerabilities. 83. </w:t>
      </w:r>
      <w:hyperlink r:id="rId96">
        <w:r>
          <w:rPr>
            <w:color w:val="0000EE"/>
            <w:u w:val="single"/>
          </w:rPr>
          <w:t>https://www.businesswire.com/news/home/20250929047010/en/Levelpath-Introduces-Third-Party-Risk-Management-to-Deliver-End-to-End-Supplier-Visibility?feedref=JjAwJuNHiystnCoBq_hl-bV7DTIYheT0D-1vT4_bKFzt_EW40VMdK6eG-WLfRGUE1fJraLPL1g6AeUGJlCTYs7Oafol48Kkc8KJgZoTHgMu0w8LYSbRdYOj2VdwnuKwa</w:t>
        </w:r>
      </w:hyperlink>
      <w:r>
        <w:t xml:space="preserve"> - * Levelpath announces new risk management module integrated into its procurement platform, focusing on supplier risk for enterprises. * Provides real-time monitoring, risk categorisation, and integration across sourcing, contracting, and supplier profiles. * Aims to enhance transparency, compliance, and proactive mitigation of systemic and third-party risks using AI and analytics. 84. </w:t>
      </w:r>
      <w:hyperlink r:id="rId97">
        <w:r>
          <w:rPr>
            <w:color w:val="0000EE"/>
            <w:u w:val="single"/>
          </w:rPr>
          <w:t>https://fortune.com/2025/10/02/cfo-focus-agility-scenario-planning-government-shutdown-says-economist/</w:t>
        </w:r>
      </w:hyperlink>
      <w:r>
        <w:t xml:space="preserve"> - * Aon’s 2025 Global Risk Management Survey highlights rising geopolitical risks impacting supply chains and insurance exposures. * The survey notes that only 14% of organisations track exposure to top risks, with cyber, geopolitical, and economic slowdown as top concerns. * The article emphasises the importance for insurers and reinsurers to enhance vendor management, operational resilience, and scenario planning amid increased systemic risks.</w:t>
      </w:r>
      <w:r/>
    </w:p>
    <w:p>
      <w:r/>
      <w:r>
        <w:t xml:space="preserve">85. </w:t>
      </w:r>
      <w:hyperlink r:id="rId98">
        <w:r>
          <w:rPr>
            <w:color w:val="0000EE"/>
            <w:u w:val="single"/>
          </w:rPr>
          <w:t>https://www.ttnews.com/articles/insurance-underwriting-AI</w:t>
        </w:r>
      </w:hyperlink>
      <w:r>
        <w:t xml:space="preserve"> - * Insurance firms are integrating AI-driven data analytics into underwriting processes, particularly in trucking insurance. * Real-time telematics, dashcams, and driver assistance systems are used to improve risk evaluation, reduce claims, and limit liabilities. * Regulatory frameworks, influenced by California and Colorado, are evolving to ensure unbiased AI use in insurance underwriting. * Industry adopts AI for efficiency, claims management, and risk mitigation, with some companies making it a requirement for fleet management. * The article covers insurance and reinsurers using technology for systemic and third-party risk management.</w:t>
      </w:r>
      <w:r/>
    </w:p>
    <w:p>
      <w:r/>
      <w:r>
        <w:t xml:space="preserve">86. </w:t>
      </w:r>
      <w:hyperlink r:id="rId99">
        <w:r>
          <w:rPr>
            <w:color w:val="0000EE"/>
            <w:u w:val="single"/>
          </w:rPr>
          <w:t>https://riskandinsurance.com/descartes-underwritings-tanguy-touffut-talks-to-risk-insurance/</w:t>
        </w:r>
      </w:hyperlink>
      <w:r>
        <w:t xml:space="preserve"> - * Market demand for parametric reinsurance driven by 2023 renewal conditions and increased secondary peril losses in US. * US primary and motor insurers seek coverage for severe convective storms, hail, wildfires, and flood risks. * Growth in parametric insurance worldwide includes new perils like frost and wind energy output, expanding reach across 60 countries. * The sector faces climate change-driven increases in severe weather events, with investments in advanced risk management solutions. * Industry focus includes enhancing claims speed and expanding product capabilities to improve perception and resilience.</w:t>
      </w:r>
      <w:r/>
    </w:p>
    <w:p>
      <w:r/>
      <w:r>
        <w:t xml:space="preserve">87. </w:t>
      </w:r>
      <w:hyperlink r:id="rId100">
        <w:r>
          <w:rPr>
            <w:color w:val="0000EE"/>
            <w:u w:val="single"/>
          </w:rPr>
          <w:t>https://www.smetechguru.co.za/beyond-sentiment-how-ai-agents-are-revolutionising-financial-trading-with-principled-model-discovery/</w:t>
        </w:r>
      </w:hyperlink>
      <w:r>
        <w:t xml:space="preserve"> - * The article details a system employing AI agents that collaboratively discover mathematical models to improve market risk estimation in trading, leveraging stochastic differential equations. * The system involves iterative model development via Builder-Critic loops, integrating new data and statistical evaluation. * It includes news analysis and synthetic data generation to improve robustness and adaptability, demonstrated through improved trading performance metrics. * The research highlights AI's growing role in strategic risk modelling, predictive analytics, and operational resilience within financial services. * The approach moves beyond sentiment analysis towards principled, model-informed trading strategies, with implications for systemic risk mitigation.</w:t>
      </w:r>
      <w:r/>
    </w:p>
    <w:p>
      <w:r/>
      <w:r>
        <w:t xml:space="preserve">88. </w:t>
      </w:r>
      <w:hyperlink r:id="rId101">
        <w:r>
          <w:rPr>
            <w:color w:val="0000EE"/>
            <w:u w:val="single"/>
          </w:rPr>
          <w:t>https://iireporter.com/detecting-auto-insurance-fraud-in-the-age-of-generative-ai/</w:t>
        </w:r>
      </w:hyperlink>
      <w:r>
        <w:t xml:space="preserve"> - * Rise in auto insurance fraud attributed to generative AI creating hyper-realistic fake damage images * Fraud frequency increasing in the UK, with costs impacting premiums for consumers * Advanced real-time visual verification and AI-human hybrid detection systems are being deployed by insurers 89. </w:t>
      </w:r>
      <w:hyperlink r:id="rId102">
        <w:r>
          <w:rPr>
            <w:color w:val="0000EE"/>
            <w:u w:val="single"/>
          </w:rPr>
          <w:t>https://www.forrester.com/blogs/too-big-to-fail-cyber-edition/</w:t>
        </w:r>
      </w:hyperlink>
      <w:r>
        <w:t xml:space="preserve"> - * The UK government provides a £1.5 billion loan to JLR following a ransomware attack that halted production. * The incident highlights systemic economic consequences of cyber failures at major manufacturers, prompting policy responses. * The article discusses supply chain vulnerabilities, cyber insurance gaps, and recommendations for enhancing risk management and resilience in the automotive sector. * Emphasises continuous risk management, supplier crisis simulations, cyber insurance considerations, and microsegmentation strategies. * Context is set within the UK's regulatory environment, including NIS2 and DORA, stressing operational resilience requirements. 90. </w:t>
      </w:r>
      <w:hyperlink r:id="rId103">
        <w:r>
          <w:rPr>
            <w:color w:val="0000EE"/>
            <w:u w:val="single"/>
          </w:rPr>
          <w:t>https://www.ivanti.com/blog/nis2-directives-boards-cybersecurity-governance</w:t>
        </w:r>
      </w:hyperlink>
      <w:r>
        <w:t xml:space="preserve"> - * The article discusses how insurers and reinsurers are incorporating technology, data systems, and strategic frameworks to improve cyber risk management in compliance with the EU's NIS2 Directive. * It covers regulatory expectations, risk mapping, and the need for advanced risk analytics, incident preparedness, and transparent communication. * Focuses on the importance of real-time monitoring, supply chain security, legacy system decommissioning, and board-level cybersecurity training to enhance operational resilience. 91. </w:t>
      </w:r>
      <w:hyperlink r:id="rId104">
        <w:r>
          <w:rPr>
            <w:color w:val="0000EE"/>
            <w:u w:val="single"/>
          </w:rPr>
          <w:t>https://www.protechtgroup.com/en-au/blog/quantifying-digital-risk-for-boards</w:t>
        </w:r>
      </w:hyperlink>
      <w:r>
        <w:t xml:space="preserve"> - * Discusses how organisations, including insurers and reinsurers, leverage technology and strategic frameworks to manage systemic digital and AI risks. * Highlights tools for monitoring compliance, control effectiveness, and risk appetite in the context of AI governance. * Emphasises the importance of integrating risk management into organisational resilience and regulatory compliance, particularly relevant to the insurance sector's strategic risk oversight. 92. </w:t>
      </w:r>
      <w:hyperlink r:id="rId105">
        <w:r>
          <w:rPr>
            <w:color w:val="0000EE"/>
            <w:u w:val="single"/>
          </w:rPr>
          <w:t>https://www.jdsupra.com/legalnews/bis-adopts-50-affiliates-rule-across-6662201/</w:t>
        </w:r>
      </w:hyperlink>
      <w:r>
        <w:t xml:space="preserve"> - * The BIS issues an interim final rule extending restrictions to foreign entities owned 50% or more by proscribed parties, effective immediately. * The rule increases due diligence obligations for exporters, requiring thorough ownership analysis and red flag resolution. * The regulation impacts global supply chains, with a temporary general licence allowing certain transactions until November 28. * Focuses on supply chain, vendor management vulnerabilities, and ownership-related risks in export controls. * Affects entities in sectors with complex ownership structures, including financial institutions and export-related companies.</w:t>
      </w:r>
      <w:r/>
    </w:p>
    <w:p>
      <w:r/>
      <w:r>
        <w:t xml:space="preserve">93. </w:t>
      </w:r>
      <w:hyperlink r:id="rId106">
        <w:r>
          <w:rPr>
            <w:color w:val="0000EE"/>
            <w:u w:val="single"/>
          </w:rPr>
          <w:t>https://fintech.global/2025/09/30/eighth-annual-insurtech100-shines-a-light-on-the-movers-and-shakers-in-insurance/?utm_source=rss&amp;utm_medium=rss&amp;utm_campaign=eighth-annual-insurtech100-shines-a-light-on-the-movers-and-shakers-in-insurance</w:t>
        </w:r>
      </w:hyperlink>
      <w:r>
        <w:t xml:space="preserve"> - * The InsurTech100 list published by FinTech Global features top insurance technology firms, spotlighting AI-driven solutions, in 2025. * The list recognises firms advancing AI, automation, and data analytics to improve risk management, claims, and customer experience. * Companies like additiv, Agentero, bolttech, and Quantexa are identified for their innovative use of technology to address industry challenges. * The ranking reflects ongoing technological innovation and strategic partnerships shaping insurance risk and operational resilience. * Released during a period of sector expansion, the list guides industry stakeholders on technological trends and key players.</w:t>
      </w:r>
      <w:r/>
    </w:p>
    <w:p>
      <w:r/>
      <w:r>
        <w:t xml:space="preserve">94. </w:t>
      </w:r>
      <w:hyperlink r:id="rId107">
        <w:r>
          <w:rPr>
            <w:color w:val="0000EE"/>
            <w:u w:val="single"/>
          </w:rPr>
          <w:t>https://www.energyintel.com/00000199-a0b3-dcdb-abb9-e3f3b9430000</w:t>
        </w:r>
      </w:hyperlink>
      <w:r>
        <w:t xml:space="preserve"> - * Tensions between Europe and Russia escalate amid hybrid warfare and infrastructure sabotage in 2025 * Russian-linked drone incursions into European airspace and shadow fleet activities increase vulnerability * Experts warn of potential escalation during winter, with sabotage targeting critical infrastructure and energy supplies * Calls for proactive cyber and operational measures, alongside intensified sanctions enforcement * European efforts focus on countering hybrid threats and enhancing resilience against external risks 95. </w:t>
      </w:r>
      <w:hyperlink r:id="rId108">
        <w:r>
          <w:rPr>
            <w:color w:val="0000EE"/>
            <w:u w:val="single"/>
          </w:rPr>
          <w:t>https://fintech.global/2025/09/30/bondaval-swiss-re-alliance-to-reshape-global-credit-insurance/?utm_source=rss&amp;utm_medium=rss&amp;utm_campaign=bondaval-swiss-re-alliance-to-reshape-global-credit-insurance</w:t>
        </w:r>
      </w:hyperlink>
      <w:r>
        <w:t xml:space="preserve"> - * Bondaval partners with Swiss Re to expand access to technology-driven credit insurance globally * The collaboration combines Bondaval’s platform with Swiss Re’s underwriting capacity * The partnership aims to streamline credit management processes and enable real-time risk visibility across multiple markets 96. </w:t>
      </w:r>
      <w:hyperlink r:id="rId109">
        <w:r>
          <w:rPr>
            <w:color w:val="0000EE"/>
            <w:u w:val="single"/>
          </w:rPr>
          <w:t>https://www.dig-in.com/opinion/6-essentials-for-strengthening-insurance-cybersecurity</w:t>
        </w:r>
      </w:hyperlink>
      <w:r>
        <w:t xml:space="preserve"> - * Major insurers experienced cyber incidents involving data exfiltration and social engineering in June. * The article outlines key cybersecurity measures for insurers, including incident planning, asset management, and third-party oversight. * Emphasises the growing threat from third-party breaches and AI security challenges within the insurance sector. 97. </w:t>
      </w:r>
      <w:hyperlink r:id="rId110">
        <w:r>
          <w:rPr>
            <w:color w:val="0000EE"/>
            <w:u w:val="single"/>
          </w:rPr>
          <w:t>https://www.everestgrp.com/blog/the-ai-value-marathon-in-insurance-blog/</w:t>
        </w:r>
      </w:hyperlink>
      <w:r>
        <w:t xml:space="preserve"> - * Insurers are adopting agentic AI systems to automate core processes from underwriting to claims handling, aiming for full implementation by 2030. * Frameworks are being developed to prioritise use-cases based on impact and ease of adoption, guiding strategic resource allocation. * Emphasis on integrating AI into key value streams, establishing governance structures, and reskilling staff as AI orchestrators. * The move aims to reduce operational costs, cycle times, and improve customer experience, while complying with regulatory standards. * The report 'Agentic AI in Insurance 2025' offers strategic blueprints and implementation guidelines for insurers. 98. </w:t>
      </w:r>
      <w:hyperlink r:id="rId111">
        <w:r>
          <w:rPr>
            <w:color w:val="0000EE"/>
            <w:u w:val="single"/>
          </w:rPr>
          <w:t>https://jimcarroll.com/2025/09/decoding-tomorrow-the-way-forward-6-insurance-the-future-of-insurance-will-be-written-by-those-who-move-from-predicting-the-past-to-architecting-the-future-transforming-risk-from-a-liab/</w:t>
        </w:r>
      </w:hyperlink>
      <w:r>
        <w:t xml:space="preserve"> - * Insurance industry shifts from actuarial analysis of the past to real-time risk assessment using predictive analytics and IoT data. * The global IoT insurance market is projected to grow from $15.09 billion in 2023 to over $91.75 billion by 2030. * InsurTech innovations and partnerships with tech firms are enabling new business models and distribution channels. * Legacy systems and cultural resistance pose significant barriers, but case studies demonstrate successful transformation efforts. * Future strategies include AI integration, workforce upskilling, and collaborative ecosystems for innovation, aiming to position insurers as risk architects. 99. </w:t>
      </w:r>
      <w:hyperlink r:id="rId112">
        <w:r>
          <w:rPr>
            <w:color w:val="0000EE"/>
            <w:u w:val="single"/>
          </w:rPr>
          <w:t>https://www.businesswire.com/news/home/20250930784133/en/Socure-Opens-Access-to-Proprietary-Risk-and-ID-Graph-Intelligence-with-Debut-of-Socure-Signals?feedref=JjAwJuNHiystnCoBq_hl-bV7DTIYheT0D-1vT4_bKFzt_EW40VMdK6eG-WLfRGUE1fJraLPL1g6AeUGJlCTYs7Oafol48Kkc8KJgZoTHgMu0w8LYSbRdYOj2VdwnuKwa</w:t>
        </w:r>
      </w:hyperlink>
      <w:r>
        <w:t xml:space="preserve"> - * Socure introduces Socure Signals, offering enterprises access to features powering ML models for identity verification and fraud prevention. * The solution delivers data, model-derived, and graph-derived signals to personalise risk management strategies. * Pre-launch testing demonstrates capacity to detect systemic fraud patterns and disrupt fraud rings in real time. * Available from October 17, targeting sectors such as financial services, fintech, gaming, and e-commerce. * Socure's platform supports transparency and customisation in risk decisioning, strengthening operational resilience. 100. </w:t>
      </w:r>
      <w:hyperlink r:id="rId113">
        <w:r>
          <w:rPr>
            <w:color w:val="0000EE"/>
            <w:u w:val="single"/>
          </w:rPr>
          <w:t>https://www.jdsupra.com/legalnews/esg-focus-uk-eu-international-esg-4126888/</w:t>
        </w:r>
      </w:hyperlink>
      <w:r>
        <w:t xml:space="preserve"> - * The article reports on recent developments in ESG regulation, supply chain transparency, and environmental disclosures across the UK, EU, and international markets. * Focuses on regulation negotiations, standards implementation, and risk mitigation in investments and corporate reporting, with potential systemic risk implications. * Discusses legal rulings, regulatory delays, and compliance efforts affecting environmental and supply chain liability risks for financial institutions and corporations. 101. </w:t>
      </w:r>
      <w:hyperlink r:id="rId38">
        <w:r>
          <w:rPr>
            <w:color w:val="0000EE"/>
            <w:u w:val="single"/>
          </w:rPr>
          <w:t>https://www.theinsurer.com/tv/reinsurancemonth/moodys-and-aon-innovation-is-key-in-addressing-emerging-risks-2025-09-30/</w:t>
        </w:r>
      </w:hyperlink>
      <w:r>
        <w:t xml:space="preserve"> - * Moody's and Aon discuss innovative responses to emerging risks such as PFAS and addictive software design. * Focus on using new data for underwriting, exposure management, and reserving, including latency reserving. * Recognition of emerging catastrophe-like practices in casualty reinsurance and exposure to large-scale litigation. 102. </w:t>
      </w:r>
      <w:hyperlink r:id="rId114">
        <w:r>
          <w:rPr>
            <w:color w:val="0000EE"/>
            <w:u w:val="single"/>
          </w:rPr>
          <w:t>https://financialnewswire.com.au/funds-management/asic-hits-fiducian-im-over-esg-claims/</w:t>
        </w:r>
      </w:hyperlink>
      <w:r>
        <w:t xml:space="preserve"> - * ASIC initiates civil proceedings against Fiducian IM over alleged misleading ESG claims in its fund * The regulator accuses the firm of failing to monitor underlying ESG investments and misrepresenting fund practices * Action stems from concerns over governance and compliance failures related to ESG disclosures and investor concerns 103. </w:t>
      </w:r>
      <w:hyperlink r:id="rId115">
        <w:r>
          <w:rPr>
            <w:color w:val="0000EE"/>
            <w:u w:val="single"/>
          </w:rPr>
          <w:t>https://www.artemis.bm/news/cyber-cat-bonds-draw-interest-but-caution-prevails-solidum-partners/?utm_source=rss&amp;utm_medium=rss&amp;utm_campaign=cyber-cat-bonds-draw-interest-but-caution-prevails-solidum-partners</w:t>
        </w:r>
      </w:hyperlink>
      <w:r>
        <w:t xml:space="preserve"> - * Solidum Partners AG reports cautious interest in cyber catastrophe bonds, noting limited investment so far. * Highlights the development of cyber risk modelling, legal frameworks, and the niche status of cyber cat bonds. * Emphasises the potential for market innovation and diversification but underscores significant model and systemic risks. 104. </w:t>
      </w:r>
      <w:hyperlink r:id="rId116">
        <w:r>
          <w:rPr>
            <w:color w:val="0000EE"/>
            <w:u w:val="single"/>
          </w:rPr>
          <w:t>https://www.pymnts.com/cybersecurity/2025/oracle-investigates-hacks-of-customers-applications-after-cybercriminals-demand-ransoms/</w:t>
        </w:r>
      </w:hyperlink>
      <w:r>
        <w:t xml:space="preserve"> - * Oracle probes breaches of its E-Business Suite applications following ransomware threats and vulnerabilities. * Hackers demanded ransoms up to $50 million, with extortion emails targeting customers. * Cisco's security advisories and recent cyberattack cases highlight systemic vulnerabilities in enterprise IT environments. 105. </w:t>
      </w:r>
      <w:hyperlink r:id="rId117">
        <w:r>
          <w:rPr>
            <w:color w:val="0000EE"/>
            <w:u w:val="single"/>
          </w:rPr>
          <w:t>https://www.prnewswire.com/news-releases/owit-global-announces-its-insurance-workbench-302569600.html</w:t>
        </w:r>
      </w:hyperlink>
      <w:r>
        <w:t xml:space="preserve"> - * OWIT Global announces its Insurance Workbench, a no-code, configurable solution integrating data interchange and process management, in September 2025. * The platform supports end-to-end insurance data management, combining underwriter workstations with digital data integrity tools. * Designed to streamline risk assessment, submissions, and data ingestion for global insurers through microservice architecture. * Focuses on supporting operational resilience and strategic digital transformation within the insurance sector. * Demonstrates a technological advancement aligned with industry efforts to digitalise risk and data processes.</w:t>
      </w:r>
      <w:r/>
    </w:p>
    <w:p>
      <w:r/>
      <w:r>
        <w:t xml:space="preserve">106. </w:t>
      </w:r>
      <w:hyperlink r:id="rId118">
        <w:r>
          <w:rPr>
            <w:color w:val="0000EE"/>
            <w:u w:val="single"/>
          </w:rPr>
          <w:t>https://www.jdsupra.com/legalnews/state-of-texas-intensifies-its-probes-4502286/</w:t>
        </w:r>
      </w:hyperlink>
      <w:r>
        <w:t xml:space="preserve"> - * Texas Attorney General's Office investigates non-compliance with the Texas Data Privacy and Security Act (TDPSA) among firms handling personal data. * Cases include data breaches at PowerSchool and security violations at Allstate involving third-party vendors, exposing systemic vulnerabilities. * The law mandates organisations to implement reasonable cybersecurity practices, but its vagueness complicates compliance verification and vendor management. * Enforcement actions underscore risks from supply chain fragility, indirect exposures, and third-party vulnerabilities within the insurance and broader commercial sectors. * Highlights importance for insurers and reinsurers to strengthen vendor oversight, IT controls, and compliance disclosures to mitigate third-party systemic risks. 107. </w:t>
      </w:r>
      <w:hyperlink r:id="rId119">
        <w:r>
          <w:rPr>
            <w:color w:val="0000EE"/>
            <w:u w:val="single"/>
          </w:rPr>
          <w:t>https://canadianunderwriter.ca/your-business/tech/why-ai-speed-of-adoption-worries-industry-pros/</w:t>
        </w:r>
      </w:hyperlink>
      <w:r>
        <w:t xml:space="preserve"> - * A survey indicates 79% of companies globally are using AI, with 32% uncertain their policies address AI risks, highlighting adoption concerns. * The Canadian P&amp;C insurance industry faces risks of falling behind without rapid AI adoption, conflicting with traditional risk management frameworks. * Insurance policies are emerging that cover AI-related cyber threats, including deepfake detection solutions. * Privacy issues and transparent customer communication regarding AI use are emphasised as critical risks and regulatory considerations. 108. </w:t>
      </w:r>
      <w:hyperlink r:id="rId120">
        <w:r>
          <w:rPr>
            <w:color w:val="0000EE"/>
            <w:u w:val="single"/>
          </w:rPr>
          <w:t>https://www.upguard.com/blog/tprm-for-government-contractors-gsa-policies</w:t>
        </w:r>
      </w:hyperlink>
      <w:r>
        <w:t xml:space="preserve"> - * The article discusses policies and regulations for third-party risk management (TPRM) involving federal contractors and the GSA, highlighting standards such as FedRAMP, NIST SP 800-161, and DFARS. * It covers how these policies aim to assess, monitor, and mitigate risks related to supply chains, cybersecurity, environmental, and operational vulnerabilities. * The content emphasises the importance of regulatory compliance, vendor oversight, and supply chain security for government contractors, especially within defence and IT sectors. 109. </w:t>
      </w:r>
      <w:hyperlink r:id="rId121">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discusses increasing frequency of rapid hurricane intensification and its impact on insured loss forecasting. * The commentary uses recent Atlantic storms, like Hurricane Erin, to illustrate challenges for catastrophe bond investors. * Emphasises need for diversification and consideration of storm intensity uncertainty in risk management. * The article connects increasing storm severity and unpredictability with supply chain and operational resilience concerns in the insurance sector. * Highlights the significance for insurers and reinsurers exposed to environmental and climate-related systemic risks. 110. </w:t>
      </w:r>
      <w:hyperlink r:id="rId122">
        <w:r>
          <w:rPr>
            <w:color w:val="0000EE"/>
            <w:u w:val="single"/>
          </w:rPr>
          <w:t>https://www.vosslawfirm.com/blog/katrina-s-20-year-legacy-evolving-property-policies-and-2025-dispute-strategies-for-real-estate-.cfm</w:t>
        </w:r>
      </w:hyperlink>
      <w:r>
        <w:t xml:space="preserve"> - * Katrina’s storm revealed insurer tactics that led to narrower coverage and increased disputes, with lasting effects in 2025. * Commercial property claims face tighter policy language, higher premiums, and ongoing litigation challenges. * Strategies for investors include annual policy reviews, thorough documentation, and legal advocacy to mitigate dispute risks. * Rising storm activity in 2025 underscores the importance of lessons learned from Katrina for property risk management. 111. </w:t>
      </w:r>
      <w:hyperlink r:id="rId123">
        <w:r>
          <w:rPr>
            <w:color w:val="0000EE"/>
            <w:u w:val="single"/>
          </w:rPr>
          <w:t>https://www.databricks.com/blog/setting-stage-ai-governance-insurance-2025</w:t>
        </w:r>
      </w:hyperlink>
      <w:r>
        <w:t xml:space="preserve"> - * NAIC evaluates a proposed AI Model Law to enhance fairness, transparency, and accountability in insurance AI. * Databricks and Deloitte develop frameworks and tools, including AI security, governance, and real-time monitoring, to meet new regulatory standards. * The initiatives aim to embed responsible AI practices, bolster trust, and deliver market advantage through transparent, auditable AI systems. 112. </w:t>
      </w:r>
      <w:hyperlink r:id="rId51">
        <w:r>
          <w:rPr>
            <w:color w:val="0000EE"/>
            <w:u w:val="single"/>
          </w:rPr>
          <w:t>https://canadianunderwriter.ca/news/risk/canadas-record-natcat-year-sparking-more-interest-in-parametric-insurance/</w:t>
        </w:r>
      </w:hyperlink>
      <w:r>
        <w:t xml:space="preserve"> - * Canadian natural catastrophe losses hit $9 billion in 2024, setting a record. * Increased client interest in parametric insurance as an alternative or supplement to traditional coverage. * Insurers discuss risk modelling and using technology to advise clients on NatCat exposure and risk mitigation strategies in Canada. 113. </w:t>
      </w:r>
      <w:hyperlink r:id="rId124">
        <w:r>
          <w:rPr>
            <w:color w:val="0000EE"/>
            <w:u w:val="single"/>
          </w:rPr>
          <w:t>https://tekraze.com/link-between-global-markets-and-your-portfolio/</w:t>
        </w:r>
      </w:hyperlink>
      <w:r>
        <w:t xml:space="preserve"> - * The article examines how international market developments influence investment and risk management strategies, including currency fluctuations and supply chain disruptions. * It discusses geopolitical and policy impacts on global financial conditions, relevant to insurers and reinsurers' exposure to systemic and third-party risks. * The content highlights the importance of cross-border capital flows, supply chain sensitivities, and environmental factors affecting operational resilience and liabilities in the insurance sector. 114. </w:t>
      </w:r>
      <w:hyperlink r:id="rId52">
        <w:r>
          <w:rPr>
            <w:color w:val="0000EE"/>
            <w:u w:val="single"/>
          </w:rPr>
          <w:t>https://riskandinsurance.com/how-to-combat-rising-cyber-risks-of-third-party-events-ransomware/</w:t>
        </w:r>
      </w:hyperlink>
      <w:r>
        <w:t xml:space="preserve"> - * Discusses evolving cyber risk landscape across industries, highlighting regulation, third-party vendor risks, and AI integration. * Recommends proactive vendor management, continuous monitoring, and incident response planning. * Focuses on ransomware evolution towards systemic disruption, AI-enabled attack automation, and defence strategies including backups. * Advocates for fostering organisational cybersecurity culture and employee accountability. * emphasises the importance of long-term partnerships with financially strong insurers with specialised cyber expertise.</w:t>
      </w:r>
      <w:r/>
    </w:p>
    <w:p>
      <w:r/>
      <w:r>
        <w:t xml:space="preserve">115. </w:t>
      </w:r>
      <w:hyperlink r:id="rId55">
        <w:r>
          <w:rPr>
            <w:color w:val="0000EE"/>
            <w:u w:val="single"/>
          </w:rPr>
          <w:t>https://riskandinsurance.com/large-cyber-claims-dominate-axa-xl-study-highlights-rising-ransomware-risks-and-industry-specific-trends/</w:t>
        </w:r>
      </w:hyperlink>
      <w:r>
        <w:t xml:space="preserve"> - * Analysis of over 300 cyber claims from the past decade reveals a small number of large-scale losses drive most costs. * Ransomware has become the leading cause of large claims since 2019, with demands exceeding $21 million on average in 2023. * Insurers are re-evaluating underwriting strategies as ransomware-related claims grow in size and complexity, and organisations improve detection and recovery. * Attack methods involve data exfiltration and lateral movement, increasing negotiation leverage and recovery challenges. * The study underscores industry-specific vulnerabilities, risk management advancements, and the importance of resilience planning in cyber insurance. 116. </w:t>
      </w:r>
      <w:hyperlink r:id="rId125">
        <w:r>
          <w:rPr>
            <w:color w:val="0000EE"/>
            <w:u w:val="single"/>
          </w:rPr>
          <w:t>https://digitalforensicsmagazine.com/news-roundup-3rd-october-2025/</w:t>
        </w:r>
      </w:hyperlink>
      <w:r>
        <w:t xml:space="preserve"> - * Multiple cybersecurity breaches and vulnerabilities reported across sectors, affecting data integrity, operational continuity, and supply chains. * Incidents involve PHI exposure, ransomware attacks, extortion campaigns, and exploitation of industrial control systems, with global scope. * The articles underscore the importance of vendor management, perimeter security, vulnerability patching, and incident response planning in mitigating systemic and third-party risks.</w:t>
      </w:r>
      <w:r/>
    </w:p>
    <w:p>
      <w:r/>
      <w:r>
        <w:t xml:space="preserve">117. </w:t>
      </w:r>
      <w:hyperlink r:id="rId126">
        <w:r>
          <w:rPr>
            <w:color w:val="0000EE"/>
            <w:u w:val="single"/>
          </w:rPr>
          <w:t>https://www.reminetwork.com/articles/real-estate-issuers-feel-hurricane-maelstrom/</w:t>
        </w:r>
      </w:hyperlink>
      <w:r>
        <w:t xml:space="preserve"> - * MSCI analysed hurricane impacts on real estate and utilities sectors from 2022 to 2024, highlighting significant underperformance * The analysis utilised geospatial datasets and storm tracking to assess asset exposure and market impact * Recommendations included risk identification, vulnerability assessment, and resilience planning involving asset-level data and climate hazard modelling 118. </w:t>
      </w:r>
      <w:hyperlink r:id="rId127">
        <w:r>
          <w:rPr>
            <w:color w:val="0000EE"/>
            <w:u w:val="single"/>
          </w:rPr>
          <w:t>https://www.artemis.bm/news/all-ils-transactions-help-address-the-protection-gap-schroders-capitals-turner/?utm_source=rss&amp;utm_medium=rss&amp;utm_campaign=all-ils-transactions-help-address-the-protection-gap-schroders-capitals-turner</w:t>
        </w:r>
      </w:hyperlink>
      <w:r>
        <w:t xml:space="preserve"> - * ILS market support is expanding to address the climate protection gap, especially in vulnerable and less-developed regions. * Recent ILS transactions, such as Chile earthquake bond and Florida storm reinsurance, exemplify efforts to mitigate natural catastrophe risks. * The market is projected to grow from $115 billion, with untapped private investment opportunities in climate adaptation and resilience. * Growing natural disaster costs and increasing weather event frequency highlight the importance of ILS in operational resilience. * Emphasis on improved climate data and analytics to enhance understanding of climate risks and drive further market development. 119. </w:t>
      </w:r>
      <w:hyperlink r:id="rId128">
        <w:r>
          <w:rPr>
            <w:color w:val="0000EE"/>
            <w:u w:val="single"/>
          </w:rPr>
          <w:t>https://www.cbsnews.com/video/catastrophe-bond-investors-betting-on-disasters-are-helping-make-insurance-affordable/</w:t>
        </w:r>
      </w:hyperlink>
      <w:r>
        <w:t xml:space="preserve"> - * Catastrophe bond investors fund disaster risk transfer, aiding insurance market stabilisation. * Rising insured property losses prompt insurers to increase rates or withdraw. * Catastrophe bonds emerging as a capital-raising mechanism for managing systemic and third-party risks. 120. </w:t>
      </w:r>
      <w:hyperlink r:id="rId129">
        <w:r>
          <w:rPr>
            <w:color w:val="0000EE"/>
            <w:u w:val="single"/>
          </w:rPr>
          <w:t>https://afrnews.substack.com/p/when-insurance-fails-the-house-falls</w:t>
        </w:r>
      </w:hyperlink>
      <w:r>
        <w:t xml:space="preserve"> - * Report highlights discriminatory pricing practices against low-credit and minority households in U.S. home insurance * Rising climate-related disasters prompt insurers to withdraw from high-risk areas, risking coverage gaps * Proposed legislation and regulatory rollback increase financial fragility and diminish consumer protections in the US insurance sector 121. </w:t>
      </w:r>
      <w:hyperlink r:id="rId130">
        <w:r>
          <w:rPr>
            <w:color w:val="0000EE"/>
            <w:u w:val="single"/>
          </w:rPr>
          <w:t>https://supplychain360.io/shipping-volatility-grows-with-tariffs-and-overcapacity/?utm_source=rss&amp;utm_medium=rss&amp;utm_campaign=shipping-volatility-grows-with-tariffs-and-overcapacity</w:t>
        </w:r>
      </w:hyperlink>
      <w:r>
        <w:t xml:space="preserve"> - * Tariff escalations and overcapacity are impacting ocean freight and air logistics, creating bottlenecks in East Asia and Europe. * Suppliers face rising costs, congestion, and shifting trade routes due to geopolitical and environmental disruptions. * Structural risks and regional shifts in freight flows suggest long-term challenges for supply chain and vendor management.</w:t>
      </w:r>
      <w:r/>
    </w:p>
    <w:p>
      <w:r/>
      <w:r>
        <w:t xml:space="preserve">122. </w:t>
      </w:r>
      <w:hyperlink r:id="rId62">
        <w:r>
          <w:rPr>
            <w:color w:val="0000EE"/>
            <w:u w:val="single"/>
          </w:rPr>
          <w:t>https://www.helpnetsecurity.com/2025/10/01/insurance-claims-ransomware-h1-2025/</w:t>
        </w:r>
      </w:hyperlink>
      <w:r>
        <w:t xml:space="preserve"> - * Cyber claims related to ransomware and data exfiltration increase, especially among small and medium enterprises. * Organisations improve resilience through preparedness, early detection, and response initiatives. * Regulatory frameworks like EU's NIS2 drive enhanced risk management, supporting industry adaptation. * Cyber insurance market projected to reach nearly $30 billion by 2030, with focus on mid-sized firms. * Supply chain and non-attack incidents contribute to rising claims costs and risk landscape shifts. 123. </w:t>
      </w:r>
      <w:hyperlink r:id="rId131">
        <w:r>
          <w:rPr>
            <w:color w:val="0000EE"/>
            <w:u w:val="single"/>
          </w:rPr>
          <w:t>https://retirementincomejournal.com/article/how-life-insurers-changed-alt-asset-managers/</w:t>
        </w:r>
      </w:hyperlink>
      <w:r>
        <w:t xml:space="preserve"> - * Harvard research documents how AAMs have channelled hundreds of billions from life insurers into private credit since 2014. * AAMs are increasingly integrated with life/annuity companies, leveraging regulatory arbitrage and Bermuda accounting standards. * The strategy involves using insurance funds to finance private credit growth, with increased AUM and complex capital structures. * Public valuation multiples are lower for insurance-integrated AAMs due to regulatory and governance complexities. * The article highlights a systemic risk theme related to insurer and AAM partnerships, supply chain, and regulatory challenges across jurisdictions. 124. </w:t>
      </w:r>
      <w:hyperlink r:id="rId132">
        <w:r>
          <w:rPr>
            <w:color w:val="0000EE"/>
            <w:u w:val="single"/>
          </w:rPr>
          <w:t>https://www.cyberkendra.com/2025/10/cloud-security-risks-every-business.html</w:t>
        </w:r>
      </w:hyperlink>
      <w:r>
        <w:t xml:space="preserve"> - * The article discusses systemic risks to cloud security affecting organisations including insurers and reinsurers, with a focus on external providers, supply chain vulnerabilities, and third-party risks. * Highlights recent incidents, emerging threats, and key vulnerabilities relevant to supply chain and vendor management in the insurance sector. * Emphasises the importance of operational resilience, security controls, and regulatory compliance for insurers and reinsurers exposed to external security risks. 125. </w:t>
      </w:r>
      <w:hyperlink r:id="rId133">
        <w:r>
          <w:rPr>
            <w:color w:val="0000EE"/>
            <w:u w:val="single"/>
          </w:rPr>
          <w:t>https://markets.financialcontent.com/stocks/article/marketminute-2025-10-3-salesforce-grapples-with-massive-data-breach-claims-a-billion-records-at-risk-market-braces-for-impact</w:t>
        </w:r>
      </w:hyperlink>
      <w:r>
        <w:t xml:space="preserve"> - * Alleged cyberattack claims exfiltration of up to 1.5 billion records from Salesforce customer data in August 2025 * Attackers exploited OAuth tokens and social engineering to access third-party integrations without core platform breach * The breach impacts multiple public companies, raises concerns over vendor management, and could trigger regulatory scrutiny * Industry faces increased emphasis on third-party risk management, API security, and operational resilience * Potential legal, financial, and reputational consequences for Salesforce and affected firms underline systemic third-party vulnerabilities 126. </w:t>
      </w:r>
      <w:hyperlink r:id="rId134">
        <w:r>
          <w:rPr>
            <w:color w:val="0000EE"/>
            <w:u w:val="single"/>
          </w:rPr>
          <w:t>https://www.collisionrepairmag.com/business/processes/standard-operating-procedures/article/15768601/cybercrime-half-of-canadian-smes-victims-report-finds</w:t>
        </w:r>
      </w:hyperlink>
      <w:r>
        <w:t xml:space="preserve"> - * Survey finds over 50% of Canadian small businesses affected by cyber incidents, with ransomware losses averaging US$330,000 * Automotive sector breaches, including Renault and Jaguar Land Rover, reveal third-party and supply chain vulnerabilities * Recommendations include enhanced cybersecurity measures, insurance review, incident response planning, and vendor management * Focus on systemic and third-party risks related to supply chains, outsourced services, and operational resilience * Emphasises need for contingency planning and risk mitigation strategies in the automotive and SME sectors 127. </w:t>
      </w:r>
      <w:hyperlink r:id="rId135">
        <w:r>
          <w:rPr>
            <w:color w:val="0000EE"/>
            <w:u w:val="single"/>
          </w:rPr>
          <w:t>https://www.reinsurancene.ws/aon-survey-finds-geopolitical-volatility-breaks-into-global-top-10-business-risks/</w:t>
        </w:r>
      </w:hyperlink>
      <w:r>
        <w:t xml:space="preserve"> - * Geopolitical volatility enters top ten global business risks for the first time, reflecting increased instability. * Cybersecurity remains the top current risk; few organisations quantify their cyber exposure. * Emerging risks like AI and climate change forecasted to become critical by 2028. * The report underscores the need for integrating real-time analytics, systemic thinking, and resilience strategies in corporate risk frameworks. * Insights drawn from responses by nearly 3,000 executives across 63 countries, emphasising global relevance. 128. </w:t>
      </w:r>
      <w:hyperlink r:id="rId136">
        <w:r>
          <w:rPr>
            <w:color w:val="0000EE"/>
            <w:u w:val="single"/>
          </w:rPr>
          <w:t>https://time.com/7323198/companies-climate-cost-risk-adaptation/</w:t>
        </w:r>
      </w:hyperlink>
      <w:r>
        <w:t xml:space="preserve"> - * Companies and markets struggle to properly price physical climate risks amid rising costs and supply chain disruptions. * Industry experts highlight a gap in data and modelling to assess future climate vulnerabilities. * Investors and stakeholders are beginning to demand greater resilience measures from businesses. * Economic incentives and uncertainties delay proactive climate adaptation efforts. * Industry shifts towards recognising and valuing climate-related risks could impact asset prices and operational strategies. 129. </w:t>
      </w:r>
      <w:hyperlink r:id="rId137">
        <w:r>
          <w:rPr>
            <w:color w:val="0000EE"/>
            <w:u w:val="single"/>
          </w:rPr>
          <w:t>https://bizneworleans.com/what-hurricane-katrina-taught-the-insurance-industry/</w:t>
        </w:r>
      </w:hyperlink>
      <w:r>
        <w:t xml:space="preserve"> - * Post-Katrina, insurers adopted sophisticated predictive analytics and catastrophe models to evaluate hurricane risks. * The industry strengthened flood coverage through reforms and private insurance options. * Advances in climate forecasting, including narrowed storm cones, enable better emergency positioning and risk mitigation.</w:t>
      </w:r>
      <w:r/>
    </w:p>
    <w:p>
      <w:r/>
      <w:r>
        <w:t xml:space="preserve">130. </w:t>
      </w:r>
      <w:hyperlink r:id="rId138">
        <w:r>
          <w:rPr>
            <w:color w:val="0000EE"/>
            <w:u w:val="single"/>
          </w:rPr>
          <w:t>https://appinventiv.com/blog/lending-analytics-benefits-features-process-costs/</w:t>
        </w:r>
      </w:hyperlink>
      <w:r>
        <w:t xml:space="preserve"> - * Insurance and reinsurance providers are adopting AI-driven risk analytics, predictive models, real-time exposure monitoring, and ESG integration. * These technological upgrades aim to identify, model, and mitigate systemic and third-party risks. * Strategic partnerships, system innovations, and compliance enhancements are supporting operational resilience and better risk detection. * Focus is on improving risk models, automating decision processes, and meeting evolving regulatory standards. * The investment in digital and data systems is positioning insurers to better anticipate market shifts and protect against systemic failures. 131. </w:t>
      </w:r>
      <w:hyperlink r:id="rId77">
        <w:r>
          <w:rPr>
            <w:color w:val="0000EE"/>
            <w:u w:val="single"/>
          </w:rPr>
          <w:t>https://roughnotes.com/professional-liability-3/</w:t>
        </w:r>
      </w:hyperlink>
      <w:r>
        <w:t xml:space="preserve"> - * The professional liability insurance market remains healthy and robust in 2025, characterised as one of the softest in 25 years with high capacity and competitive pricing. * Increasing AI adoption in professional services raises concerns about coverage for AI-related claims, including discrimination and copyright issues. * Market segments like architecture, engineering, and real estate face higher costs, tighter underwriting, and evolving legal and litigation risks related to AI implementation. * Insurers are exploring coverage exclusions and sub-limits specifically for AI-related risks amid ongoing digital transformation. * Key risks involve AI bias, data scraping, and legal implications of AI-generated content, potentially impacting future underwriting and claims management. 132. </w:t>
      </w:r>
      <w:hyperlink r:id="rId139">
        <w:r>
          <w:rPr>
            <w:color w:val="0000EE"/>
            <w:u w:val="single"/>
          </w:rPr>
          <w:t>https://www.reinsurancene.ws/swiss-re-finds-reinsurance-reduces-solvency-capital-and-enhances-liquidity-for-uk-life-insurers/</w:t>
        </w:r>
      </w:hyperlink>
      <w:r>
        <w:t xml:space="preserve"> - * Swiss Re highlights reinsurance as a tool for improving capital efficiency and liquidity management in UK life insurers (2025 outlook). * Reinsurance solutions like longevity and funded reinsurance reduce solvency capital charges and risk margins. * Combining longevity with foreign exchange and inflation risk under a Matching Adjustment portfolio enhances operational resilience. * Innovative approaches optimise capital relief, reduce collateral demands, and support high-yield asset inclusion. * Emphasises reinsurance as a strategic instrument for risk, capital management, and market resilience in volatile conditions. 133. </w:t>
      </w:r>
      <w:hyperlink r:id="rId140">
        <w:r>
          <w:rPr>
            <w:color w:val="0000EE"/>
            <w:u w:val="single"/>
          </w:rPr>
          <w:t>https://secureblitz.com/guide-to-cybersecurity-insurance/</w:t>
        </w:r>
      </w:hyperlink>
      <w:r>
        <w:t xml:space="preserve"> - * The article discusses the importance of cyber insurance for managing systemic and third-party risks, focusing on policies' coverage and exclusions. * It highlights the rising severity of cyber threats and the evolving underwriting landscape, with a focus on organisational resilience. * It emphasises the need for expert policy review and customised risk assessment to align coverage with business-specific exposures. 134. </w:t>
      </w:r>
      <w:hyperlink r:id="rId141">
        <w:r>
          <w:rPr>
            <w:color w:val="0000EE"/>
            <w:u w:val="single"/>
          </w:rPr>
          <w:t>https://www.dig-in.com/news/hippo-appoints-new-chief-data-officer-insurance-news</w:t>
        </w:r>
      </w:hyperlink>
      <w:r>
        <w:t xml:space="preserve"> - * Hippo appoints new chief data officer to advance predictive modelling, machine learning, and AI in risk management * ZestyAI gains regulatory approval in Wisconsin for its non-weather water risk AI model for underwriting * ACORD Solutions Group appoints new CEO to lead digital data exchange standards and industry collaboration * Insurers like Kin expand in high-risk regions, integrating advanced data to manage complex weather risks * Partnerships, such as Hi Marley-Verisk and One Inc-Equisoft, focus on digital claims and payment automation * Emphasis on AI explainability and regulatory validation highlights focus on systemic risk mitigation and operational resilience 135. </w:t>
      </w:r>
      <w:hyperlink r:id="rId142">
        <w:r>
          <w:rPr>
            <w:color w:val="0000EE"/>
            <w:u w:val="single"/>
          </w:rPr>
          <w:t>https://journalofcyberpolicy.com/ai-and-insurance-a-conversation-with-claire-davey-svp-product-innovation-and-emerging-risk-at-relm-insurance/</w:t>
        </w:r>
      </w:hyperlink>
      <w:r>
        <w:t xml:space="preserve"> - * The article discusses the evolving risks associated with AI, including algorithmic bias and liability from model hallucinations, highlighting the impact on insurance underwriting and product development. * It covers regulatory uncertainties in the US and EU, underlining challenges for insurers in pricing and reserving for AI-driven exposures. * The piece emphasises the need for the insurance industry to adapt dynamically, collaborate with regulators, and view insurance as an enabler of responsible AI deployment. * Features insights from Claire Davey, SVP at Relm Insurance, on insuring both AI developers and adopters across the value chain. * Focuses on systemic risks, operational challenges, and the importance of evolving risk management frameworks in the AI era. 136. </w:t>
      </w:r>
      <w:hyperlink r:id="rId143">
        <w:r>
          <w:rPr>
            <w:color w:val="0000EE"/>
            <w:u w:val="single"/>
          </w:rPr>
          <w:t>https://www.theinsurer.com/ti/viewpoint/axis-res-osterrieder-navigating-the-future-of-casualty-reinsurance-2025-10-05/</w:t>
        </w:r>
      </w:hyperlink>
      <w:r>
        <w:t xml:space="preserve"> - * Advances in analytics enable better segmentation and risk assessment in casualty reinsurance. * Data varies in quality and transparency, affecting risk evaluation and capital deployment. * Industry faces challenges from legal disruptions and delayed claims closures, complicating loss predictions. * Emphasises need for credible leading indicators and improved data sharing to adapt to market volatility. * Highlights the importance of long-term relationships and experienced management in risk mitigation. 137. </w:t>
      </w:r>
      <w:hyperlink r:id="rId144">
        <w:r>
          <w:rPr>
            <w:color w:val="0000EE"/>
            <w:u w:val="single"/>
          </w:rPr>
          <w:t>https://globalriskcommunity.com/events/3rd-edition-operational-resilience-and-third-party-risk-for-finan</w:t>
        </w:r>
      </w:hyperlink>
      <w:r>
        <w:t xml:space="preserve"> - * The conference addresses strategies for operational resilience and third-party risk management in financial institutions, emphasising regulatory compliance and technological advances. * Held in Europe, it includes discussions on DORA compliance, supply chain mapping, and cyber resilience. * Participants include leading banks, asset managers, and insurers sharing insights on managing intra-group dependencies, supply chain risks, and third-party outages. 138. </w:t>
      </w:r>
      <w:hyperlink r:id="rId145">
        <w:r>
          <w:rPr>
            <w:color w:val="0000EE"/>
            <w:u w:val="single"/>
          </w:rPr>
          <w:t>https://servicepath.co/2025/10/ai-continuum-enterprise-data-security-cpq-strategy/</w:t>
        </w:r>
      </w:hyperlink>
      <w:r>
        <w:t xml:space="preserve"> - * Advocates for anchoring AI to core systems of record like CPQ and CRM to ensure secure, auditable data use in enterprise risk management in the insurance sector. * Stresses risk mitigation from AI hallucinations, data leaks, and governance gaps, highlighting solutions with controlled API queries and zero data retention. * Cites market growth and regulatory trends supporting the adoption of AI-anchored, secure operational frameworks in insurance and reinsurance industries. 139. </w:t>
      </w:r>
      <w:hyperlink r:id="rId146">
        <w:r>
          <w:rPr>
            <w:color w:val="0000EE"/>
            <w:u w:val="single"/>
          </w:rPr>
          <w:t>https://www.gulf-times.com/article/712167/opinion/on-climate-change-the-market-is-wrong-again</w:t>
        </w:r>
      </w:hyperlink>
      <w:r>
        <w:t xml:space="preserve"> - * The article highlights the insurance industry’s realisation of increasing climate-related claims, with some insurers exiting high-risk markets. * It discusses how climate change risks are underpriced and how this could lead to regions becoming uninsurable. * The piece draws parallels with the 2008 financial crisis, emphasising the systemic risk posed by climate-related failures and vulnerabilities in supply chains and markets. 140. </w:t>
      </w:r>
      <w:hyperlink r:id="rId147">
        <w:r>
          <w:rPr>
            <w:color w:val="0000EE"/>
            <w:u w:val="single"/>
          </w:rPr>
          <w:t>https://www.insurancejournal.com/magazines/mag-features/2025/10/06/842422.htm</w:t>
        </w:r>
      </w:hyperlink>
      <w:r>
        <w:t xml:space="preserve"> - * Commercial auto has experienced 14 years of underwriting losses, with a focus on the liability segment. * The report highlights the impact of adverse development, inflation, and longer claims processing times. * Insurers' increased exposure to liabilities and potential underreserving pose systemic risks to the sector. 141. </w:t>
      </w:r>
      <w:hyperlink r:id="rId148">
        <w:r>
          <w:rPr>
            <w:color w:val="0000EE"/>
            <w:u w:val="single"/>
          </w:rPr>
          <w:t>https://fintechnews.ch/regtech/lseg-world-check-on-demand/78461/</w:t>
        </w:r>
      </w:hyperlink>
      <w:r>
        <w:t xml:space="preserve"> - * LSEG Risk Intelligence launches World Check On Demand, a real-time risk data API, to improve compliance and risk assessment processes. * The platform aims to reduce screening delays and false positives, supporting faster onboarding and transaction monitoring. * The service integrates with existing systems and incorporates AI to enhance risk identification and operational efficiency. 142. </w:t>
      </w:r>
      <w:hyperlink r:id="rId88">
        <w:r>
          <w:rPr>
            <w:color w:val="0000EE"/>
            <w:u w:val="single"/>
          </w:rPr>
          <w:t>https://insuranceblog.accenture.com/new-approach-natural-catastrophe-claims</w:t>
        </w:r>
      </w:hyperlink>
      <w:r>
        <w:t xml:space="preserve"> - * Global insured losses from natural catastrophes reached $84 billion in H1 2025, with climate events escalating. * Insurers are shifting from reactive to proactive, using IoT, AI, and predictive modelling to mitigate risks. * Partnerships and innovation in claims processes aim to enhance customer loyalty and reduce brand risk amid rising climate-related disasters. 143. </w:t>
      </w:r>
      <w:hyperlink r:id="rId149">
        <w:r>
          <w:rPr>
            <w:color w:val="0000EE"/>
            <w:u w:val="single"/>
          </w:rPr>
          <w:t>https://www.politico.eu/article/russia-blacklisted-tankers-vessels-keep-dumping-oil-europe-sea-despite-sanction/?utm_source=RSS_Feed&amp;utm_medium=RSS&amp;utm_campaign=RSS_Syndication</w:t>
        </w:r>
      </w:hyperlink>
      <w:r>
        <w:t xml:space="preserve"> - * Satellite and shipping data reveal oil spills caused by Russian blacklisted tankers in European waters. * Since 2022, Western sanctions have targeted Russian oil exports, leading to increased use of underinsured, opaque vessels. * Experts warn about the environmental risks and governance challenges posed by the deteriorating and untraceable fleet. 144. </w:t>
      </w:r>
      <w:hyperlink r:id="rId150">
        <w:r>
          <w:rPr>
            <w:color w:val="0000EE"/>
            <w:u w:val="single"/>
          </w:rPr>
          <w:t>https://securitybrief.com.au/story/australian-insurers-using-ai-to-manage-extreme-weather-claims</w:t>
        </w:r>
      </w:hyperlink>
      <w:r>
        <w:t xml:space="preserve"> - * Australian insurers face over AUD 1.8 billion in weather-related claims in early 2025 due to severe weather events * Adoption of AI in claims processing and fraud detection is increasing, with 90% of insurers integrating AI * Emphasis on balancing digital solutions with human empathy to support customers during crises 145. </w:t>
      </w:r>
      <w:hyperlink r:id="rId94">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in cyber risk contribute to losses, with an unspecified rise. * The article highlights risks linked to companies' dependency on suppliers for IT systems. * Focus on systemic and third-party cyber risks within the insurance sector. 146. </w:t>
      </w:r>
      <w:hyperlink r:id="rId151">
        <w:r>
          <w:rPr>
            <w:color w:val="0000EE"/>
            <w:u w:val="single"/>
          </w:rPr>
          <w:t>https://tecknexus.com/salesforce-data-breach-nearly-1b-records-claimed/</w:t>
        </w:r>
      </w:hyperlink>
      <w:r>
        <w:t xml:space="preserve"> - * Attackers exfiltrate data via social engineering, impersonation, and abuse of Salesforce APIs * Victims include insurers, airlines, automakers, and technology firms; Salesforce states no platform breach * Organisations face regulatory, privacy, and contractual risks from SaaS supply-chain vulnerabilities 147. </w:t>
      </w:r>
      <w:hyperlink r:id="rId152">
        <w:r>
          <w:rPr>
            <w:color w:val="0000EE"/>
            <w:u w:val="single"/>
          </w:rPr>
          <w:t>https://www.theirmindia.org/blog/super-typhoon-ragasa-a-clarion-call-for-climate-resilience/?utm_source=rss&amp;utm_medium=rss&amp;utm_campaign=super-typhoon-ragasa-a-clarion-call-for-climate-resilience</w:t>
        </w:r>
      </w:hyperlink>
      <w:r>
        <w:t xml:space="preserve"> - * Typhoon Ragasa impacts in Southeast Asia demonstrate physical and operational risks to supply chains and assets. * Stress testing and climate adaptation planning are emphasised as essential for enterprise resilience. * Regulatory pushes for climate disclosures and risk governance increase responsibilities for insurers and reinsurers. 148. </w:t>
      </w:r>
      <w:hyperlink r:id="rId153">
        <w:r>
          <w:rPr>
            <w:color w:val="0000EE"/>
            <w:u w:val="single"/>
          </w:rPr>
          <w:t>https://www.zdnet.com/article/snowflake-adds-mcp-support-new-ai-suite-for-financial-services/</w:t>
        </w:r>
      </w:hyperlink>
      <w:r>
        <w:t xml:space="preserve"> - * Snowflake announces MCP Server and a specialised AI suite for financial services in response to increasing AI security needs. * The MCP Server enables secure, interoperable connections between Snowflake AI, external agents, and third-party data sources. * The new AI tools aim to enhance risk modelling, fraud detection, and data analysis within financial institutions. * The offerings are in public preview and are designed to improve data security, governance, and operational resilience in financial sectors. 149. </w:t>
      </w:r>
      <w:hyperlink r:id="rId154">
        <w:r>
          <w:rPr>
            <w:color w:val="0000EE"/>
            <w:u w:val="single"/>
          </w:rPr>
          <w:t>https://www.finextra.com/blogposting/29494/synthetic-data-gives-premium-pricing-a-makeover?utm_medium=rssfinextra&amp;utm_source=finextrablogs</w:t>
        </w:r>
      </w:hyperlink>
      <w:r>
        <w:t xml:space="preserve"> - * Synthetic data, generated via GAN and SMOTE algorithms, supports real-time risk analysis in insurance pricing. * Insurers can combine internal and market data to anticipate competitor strategies and optimise premiums. * Application of synthetic data accelerates decision-making, reducing reliance on stale, spreadsheet-based analysis. * The approach enhances operational resilience against systemic and competitive risks. * Technology-driven methods aim to improve exposure monitoring and risk mitigation strategies within the insurance sector. 150. </w:t>
      </w:r>
      <w:hyperlink r:id="rId155">
        <w:r>
          <w:rPr>
            <w:color w:val="0000EE"/>
            <w:u w:val="single"/>
          </w:rPr>
          <w:t>https://blog.floridadental.org/2025/10/02/eye-opening-lessons-from-the-coalition-cyber-convention-why-prevention-is-the-new-power-play/</w:t>
        </w:r>
      </w:hyperlink>
      <w:r>
        <w:t xml:space="preserve"> - * Coalition's proprietary network scanning technology detects threats in near real-time to prevent cyberattacks. * The event emphasised active prevention measures over reactive insurance models, showcasing real-world examples. * New employee cybersecurity training programmes are introduced to mitigate human error in breach incidents. 151. </w:t>
      </w:r>
      <w:hyperlink r:id="rId156">
        <w:r>
          <w:rPr>
            <w:color w:val="0000EE"/>
            <w:u w:val="single"/>
          </w:rPr>
          <w:t>https://www.insurtechinsights.com/sixfold-launches-referral-agent-to-transform-underwriting-with-ai-driven-action/</w:t>
        </w:r>
      </w:hyperlink>
      <w:r>
        <w:t xml:space="preserve"> - * Sixfold introduces Referral Agent, an AI tool to automate referral and escalation processes in underwriting, reducing manual effort from 60 minutes to one. * The platform integrates referral guidelines, flags cases, generates referral emails, and provides real-time recommendations, with deployment possible within four weeks. * The update includes Email Integration for automatic risk assessment from inbox emails, enhancing decision speed and consistency. * The solution aims to help insurers cut risk review times by 50% and increase gross written premium per underwriter by up to 30%. * The development signals a shift towards faster, more transparent, and AI-powered underwriting workflows in the insurance sector. 152. </w:t>
      </w:r>
      <w:hyperlink r:id="rId157">
        <w:r>
          <w:rPr>
            <w:color w:val="0000EE"/>
            <w:u w:val="single"/>
          </w:rPr>
          <w:t>https://www.motorfinanceonline.com/features/jlr-cyber-attack-exposes-fragility-in-uks-auto-finance-ecosystem/</w:t>
        </w:r>
      </w:hyperlink>
      <w:r>
        <w:t xml:space="preserve"> - * Jaguar Land Rover's IT systems shutdown in September due to a cyber attack, disrupting UK automotive production. * Supply chain fragility revealed, especially for smaller firms reliant on just-in-time models, facing cash flow and lending difficulties. * UK government-backed £1.5 billion loan guarantee aimed to support JLR, but concerns persist over financial support reaching smaller firms and supply chain vulnerabilities. 153. </w:t>
      </w:r>
      <w:hyperlink r:id="rId158">
        <w:r>
          <w:rPr>
            <w:color w:val="0000EE"/>
            <w:u w:val="single"/>
          </w:rPr>
          <w:t>https://thefintechtimes.com/concirrus-ai-cuts-aviation-underwriting-time-from-36-hours-to-minutes-for-applied-aviation/</w:t>
        </w:r>
      </w:hyperlink>
      <w:r>
        <w:t xml:space="preserve"> - * Concirrus and Applied Aviation received the ‘AI Implementation of the Year’ award at the 2025 US Insurance Awards. * The partnership involved deploying Concirrus’s aviation-specific large language model (LLM) platform to modernise underwriting processes. * The AI system reduced risk processing time from up to 36 hours to less than five minutes, improving efficiency and supporting business growth. * The integration emphasises AI's role in transforming complex specialty underwriting without disrupting workflows. * Concirrus’s solutions focus on automation, decision-making, and real-time portfolio management for the insurance sector. 154. </w:t>
      </w:r>
      <w:hyperlink r:id="rId159">
        <w:r>
          <w:rPr>
            <w:color w:val="0000EE"/>
            <w:u w:val="single"/>
          </w:rPr>
          <w:t>https://www.logicmanager.com/resources/customer-value-stories/success-story-building-confidence-and-control-in-insurance-risk-management/</w:t>
        </w:r>
      </w:hyperlink>
      <w:r>
        <w:t xml:space="preserve"> - * An insurance company utilises LogicManager to improve risk oversight, vendor management, and compliance tracking. * The organisation expanded from basic compliance to enterprise risk management using centralised systems. * Use of structured risk assessments, audit trails, and ERM frameworks increased transparency and accountability. 155. </w:t>
      </w:r>
      <w:hyperlink r:id="rId160">
        <w:r>
          <w:rPr>
            <w:color w:val="0000EE"/>
            <w:u w:val="single"/>
          </w:rPr>
          <w:t>https://www.reinsurancene.ws/cyber-insurance-should-complement-not-replace-cybersecurity-ferma/</w:t>
        </w:r>
      </w:hyperlink>
      <w:r>
        <w:t xml:space="preserve"> - * FERMA's report states cyber insurance should support, not replace, cybersecurity measures in European organisations. * Highlights ongoing doubts in the European risk management community about coverage gaps and systemic risks. * Calls for industry collaboration, better policy assessment, and tailored solutions to enhance organisational resilience. 156. </w:t>
      </w:r>
      <w:hyperlink r:id="rId161">
        <w:r>
          <w:rPr>
            <w:color w:val="0000EE"/>
            <w:u w:val="single"/>
          </w:rPr>
          <w:t>https://cfotech.com.au/story/exclusive-allianz-australia-embraces-ai-aligning-to-regulatory-standards</w:t>
        </w:r>
      </w:hyperlink>
      <w:r>
        <w:t xml:space="preserve"> - * Allianz Australia integrates AI and scalable data analytics platform while addressing regulatory standards * The company launched a four-month migration to cloud infrastructure with zero downtime * Use of a multi-vendor cloud strategy and development of a Future Cloud Platform to meet security and regulatory requirements 157. </w:t>
      </w:r>
      <w:hyperlink r:id="rId121">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reports increasing challenges for cat bond investors due to rapid hurricane intensification, notably in 2025 Atlantic season. * The commentary discusses recent storms, including Hurricane Erin's record-breaking windspeed increase, impacting risk forecasting. * The firm emphasises complexity in risk assessment and diversification as key mitigation strategies in the face of rising uncertainty. 158. </w:t>
      </w:r>
      <w:hyperlink r:id="rId162">
        <w:r>
          <w:rPr>
            <w:color w:val="0000EE"/>
            <w:u w:val="single"/>
          </w:rPr>
          <w:t>https://www.abc.net.au/news/2025-10-07/ica-finds-australia-extreme-weather-loss-among-highest-in-world/105831772</w:t>
        </w:r>
      </w:hyperlink>
      <w:r>
        <w:t xml:space="preserve"> - * Australia's insurance industry encounters escalating losses due to climate change-related extreme weather events. * The report highlights a 67% increase in insured weather-related costs over five years and emphasises infrastructure resilience. * Adoption of innovative models like parametric insurance and government-backed reinsurance schemes are discussed as ways to address systemic risks and protect vulnerable communities. 159. </w:t>
      </w:r>
      <w:hyperlink r:id="rId163">
        <w:r>
          <w:rPr>
            <w:color w:val="0000EE"/>
            <w:u w:val="single"/>
          </w:rPr>
          <w:t>https://www.jdsupra.com/legalnews/horizon-esg-regulatory-news-and-trends-3310279/</w:t>
        </w:r>
      </w:hyperlink>
      <w:r>
        <w:t xml:space="preserve"> - * Numerous regulatory changes and disclosures across multiple jurisdictions highlight exposure of insurance and reinsurance companies to environmental and systemic risks. * Articles detail risks from supply chain disruptions, environmental liabilities, greenwashing, and legal challenges impacting insurers' operational resilience. * Regulatory developments, litigation, and government actions directly pertain to vulnerabilities linked to external providers and environmental factors within the sector. * The focus on systemic environmental and third-party risks aligns closely with the specified interest in vulnerabilities and failures affecting insurers and reinsurers. * The article covers a broad, global scope with multiple jurisdictions, fitting the geographic context of the topic. 160. </w:t>
      </w:r>
      <w:hyperlink r:id="rId164">
        <w:r>
          <w:rPr>
            <w:color w:val="0000EE"/>
            <w:u w:val="single"/>
          </w:rPr>
          <w:t>https://www.ssctech.com/blog/5-things-insurers-should-expect-from-their-saas-provider</w:t>
        </w:r>
      </w:hyperlink>
      <w:r>
        <w:t xml:space="preserve"> - * Article outlines essential SaaS provider capabilities for insurers, focusing on data integration, automation, reconciliation, and real-time analytics * Emphasises importance of operational resilience and third-party management in the context of complex asset classes and external provider connections * Discusses the need for specialised support services to handle regulatory and operational risks amidst evolving global and environmental challenges 161. </w:t>
      </w:r>
      <w:hyperlink r:id="rId165">
        <w:r>
          <w:rPr>
            <w:color w:val="0000EE"/>
            <w:u w:val="single"/>
          </w:rPr>
          <w:t>https://www.reinsurancene.ws/lloyds-to-enhance-oversight-of-legacy-transactions/</w:t>
        </w:r>
      </w:hyperlink>
      <w:r>
        <w:t xml:space="preserve"> - * Lloyd’s introduces enhanced pre-transaction review process for legacy reinsurance deals, effective from 2025. * New procedures involve approval from the Legacy Review Panel and the Lloyd’s Capital and Planning Group. * The measures aim to strengthen risk management and market stability through detailed due diligence and capital assessments. 162. </w:t>
      </w:r>
      <w:hyperlink r:id="rId166">
        <w:r>
          <w:rPr>
            <w:color w:val="0000EE"/>
            <w:u w:val="single"/>
          </w:rPr>
          <w:t>https://www.goodreturns.in/news/india-explores-nationwide-climate-linked-insurance-scheme-for-extreme-weather-011-1461555.html</w:t>
        </w:r>
      </w:hyperlink>
      <w:r>
        <w:t xml:space="preserve"> - * India is exploring a government-led climate-linked insurance scheme to mitigate extreme weather impacts, potentially as part of COP30 discussions. * The proposed parametric model aims to provide quick payouts during floods and heatwaves, reducing reliance on traditional claims assessments. * Several Indian states are piloting or negotiating such schemes, with funding options under review, including utility bill levies and disaster relief funds. 163. </w:t>
      </w:r>
      <w:hyperlink r:id="rId129">
        <w:r>
          <w:rPr>
            <w:color w:val="0000EE"/>
            <w:u w:val="single"/>
          </w:rPr>
          <w:t>https://afrnews.substack.com/p/when-insurance-fails-the-house-falls</w:t>
        </w:r>
      </w:hyperlink>
      <w:r>
        <w:t xml:space="preserve"> - * Insurance market facing retreat from coverage in high-risk areas due to climate change, impacting affordability and availability. * Proposed legislative changes could increase financial system fragility and reduce regulatory oversight. * Focus on climate-related risk assessment, transparency, and reforms to strengthen insurance resilience and protect vulnerable communities. * Discussions include integration of ESG, geopolitical, and technological data to model systemic risks more accurately. * Policy and industry actions aim to improve operational resilience and prevent systemic failures within the insurance and financial sectors. 164. </w:t>
      </w:r>
      <w:hyperlink r:id="rId167">
        <w:r>
          <w:rPr>
            <w:color w:val="0000EE"/>
            <w:u w:val="single"/>
          </w:rPr>
          <w:t>https://digitalforensicsmagazine.com/the_red_hat_consulting_breach_an_analysis/</w:t>
        </w:r>
      </w:hyperlink>
      <w:r>
        <w:t xml:space="preserve"> - * The breach involved a self-managed GitLab instance used by Red Hat Consulting, exposing sensitive client data, including network diagrams and credentials. * Attackers exfiltrated 570 GB of data, impacting over 28,000 repositories, with potential risk to major sectors like finance, government, and technology. * The incident underscores vulnerabilities in supply chain security, especially concerning third-party and consulting firm access, leading to increased risk and need for organisation-wide credential and environment hardening. 165. </w:t>
      </w:r>
      <w:hyperlink r:id="rId168">
        <w:r>
          <w:rPr>
            <w:color w:val="0000EE"/>
            <w:u w:val="single"/>
          </w:rPr>
          <w:t>https://www.globenewswire.com/news-release/2025/10/03/3161153/0/en/Commercial-insurance-market-enters-period-of-relative-stability-while-presenting-opportunity-for-buyers-says-Willis-report.html</w:t>
        </w:r>
      </w:hyperlink>
      <w:r>
        <w:t xml:space="preserve"> - * The commercial insurance industry in New York enters a period of stability with rising surplus capital and reinsurance capacity. * AI is transforming underwriting, claims management, and product design to deliver deeper risk insights. * The report calls for strategic data-driven decisions and technology adoption to capitalise on market opportunities while managing systemic risks.</w:t>
      </w:r>
      <w:r/>
    </w:p>
    <w:p>
      <w:r/>
      <w:r>
        <w:t xml:space="preserve">166. </w:t>
      </w:r>
      <w:hyperlink r:id="rId169">
        <w:r>
          <w:rPr>
            <w:color w:val="0000EE"/>
            <w:u w:val="single"/>
          </w:rPr>
          <w:t>https://aijourn.com/4-ways-ai-is-transforming-auto-accident-claims/</w:t>
        </w:r>
      </w:hyperlink>
      <w:r>
        <w:t xml:space="preserve"> - * AI uses computer vision to evaluate vehicle damage quickly, reducing manual inspections. * Telematics data assists insurers in assessing driving risk and reconstructing accident events. * Conversational AI streamlines FNOL reporting, increasing claim intake efficiency. * AI enhances fraud detection through pattern recognition, reducing dishonest claims. * Challenges include model drift and potential underpayment, requiring ongoing model updates and human oversight. 167. </w:t>
      </w:r>
      <w:hyperlink r:id="rId170">
        <w:r>
          <w:rPr>
            <w:color w:val="0000EE"/>
            <w:u w:val="single"/>
          </w:rPr>
          <w:t>https://techbullion.com/7-ways-technology-is-transforming-the-auto-insurance-industry/</w:t>
        </w:r>
      </w:hyperlink>
      <w:r>
        <w:t xml:space="preserve"> - * The article describes technological advancements in auto insurance, focusing on risk modelling, claims processing, and personalised customer service. * It discusses telematics, AI, and predictive analytics being implemented in the sector around 2023. * The article highlights the integration of connected vehicles and fraud detection tools, reflecting strategic and technological developments within the industry. 168. </w:t>
      </w:r>
      <w:hyperlink r:id="rId171">
        <w:r>
          <w:rPr>
            <w:color w:val="0000EE"/>
            <w:u w:val="single"/>
          </w:rPr>
          <w:t>https://www.reinsurancene.ws/ransomware-attacks-to-surge-40-by-2026-amid-ai-and-cloud-vulnerabilities-qbe/</w:t>
        </w:r>
      </w:hyperlink>
      <w:r>
        <w:t xml:space="preserve"> - * Ransomware attacks expected to increase by 40% by 2026, driven by AI and cloud vulnerabilities * The UK experienced 49 significant cyber incidents over two years, with global sectors targeted including government and IT * The report warns of amplified risks due to third-party vendor breaches and emphasises enhanced cyber resilience measures 169. </w:t>
      </w:r>
      <w:hyperlink r:id="rId172">
        <w:r>
          <w:rPr>
            <w:color w:val="0000EE"/>
            <w:u w:val="single"/>
          </w:rPr>
          <w:t>https://iireporter.com/ai-redefines-insurance-underwriting-across-north-america/</w:t>
        </w:r>
      </w:hyperlink>
      <w:r>
        <w:t xml:space="preserve"> - * Insurers in North America incorporate AI, ML, and generative AI into underwriting to improve risk assessment and customer engagement. * Industry faces regulatory and climate challenges, driving digital transformation across life, P&amp;C, and commercial lines. * AI-enhanced strategies include accelerated underwriting, real-time risk profiling, and personalised customer marketing. * Technologies such as computer vision, NLP, and telematics facilitate more accurate risk evaluation and operational efficiency. * Adoption of AI is positioning insurers to better manage systemic and third-party risks, ensuring competitive advantage.</w:t>
      </w:r>
      <w:r/>
    </w:p>
    <w:p>
      <w:r/>
      <w:r>
        <w:t xml:space="preserve">170. </w:t>
      </w:r>
      <w:hyperlink r:id="rId173">
        <w:r>
          <w:rPr>
            <w:color w:val="0000EE"/>
            <w:u w:val="single"/>
          </w:rPr>
          <w:t>https://financialnewswire.com.au/superannuation/apra-to-super-platforms-you-cant-outsource-accountability/</w:t>
        </w:r>
      </w:hyperlink>
      <w:r>
        <w:t xml:space="preserve"> - * APRA and ASIC highlight the need for investment platforms to strengthen governance following fund collapses in Australia * Concerns raised over reliance on external research and inconsistencies in monitoring practices * Initiatives include improving due diligence, internal assessment, and risk management procedures 171. </w:t>
      </w:r>
      <w:hyperlink r:id="rId174">
        <w:r>
          <w:rPr>
            <w:color w:val="0000EE"/>
            <w:u w:val="single"/>
          </w:rPr>
          <w:t>https://phys.org/news/2025-10-chain-categories-decline-4th-quarter.html</w:t>
        </w:r>
      </w:hyperlink>
      <w:r>
        <w:t xml:space="preserve"> - * The Lehigh Business Supply Chain Risk Management Index reports a decline in eight out of ten risk categories for Q4 2025. * Cybersecurity risks increase despite overall risk reduction, highlighting ongoing external threats in digital supply chains. * The report notes geopolitical tensions and onshoring effects as significant ongoing external risks affecting supply chains. * Supply chain risks related to external factors, including geopolitical instability and environmental issues, are emphasised in commentary by industry professionals. 172. </w:t>
      </w:r>
      <w:hyperlink r:id="rId175">
        <w:r>
          <w:rPr>
            <w:color w:val="0000EE"/>
            <w:u w:val="single"/>
          </w:rPr>
          <w:t>https://markets.financialcontent.com/wral/article/tokenring-2025-10-4-snowflake-soars-ai-agents-propel-stock-to-49-surge-redefining-data-interaction</w:t>
        </w:r>
      </w:hyperlink>
      <w:r>
        <w:t xml:space="preserve"> - * Snowflake's AI-driven data querying and risk analytics capabilities announced in early October 2025 in San Mateo, USA * The platform integrates advanced LLMs, predictive modelling, and real-time data monitoring for systemic risk mitigation * Industry experts highlight increased security, governance, and operational resilience through Snowflake's AI-enabled risk frameworks 173. </w:t>
      </w:r>
      <w:hyperlink r:id="rId142">
        <w:r>
          <w:rPr>
            <w:color w:val="0000EE"/>
            <w:u w:val="single"/>
          </w:rPr>
          <w:t>https://journalofcyberpolicy.com/ai-and-insurance-a-conversation-with-claire-davey-svp-product-innovation-and-emerging-risk-at-relm-insurance/</w:t>
        </w:r>
      </w:hyperlink>
      <w:r>
        <w:t xml:space="preserve"> - * The article discusses the insurance industry's response to emerging AI risks, highlighting regulatory gaps mainly in the US and evolving risk models. * Claire Davey from Relm Insurance explains the complexities of underwriting AI-related exposures, spanning companies developing and adopting AI. * Emphasises the need for insurance to adapt dynamically through constant monitoring, collaboration with regulators, and innovative product design. 174. </w:t>
      </w:r>
      <w:hyperlink r:id="rId176">
        <w:r>
          <w:rPr>
            <w:color w:val="0000EE"/>
            <w:u w:val="single"/>
          </w:rPr>
          <w:t>https://cfotech.com.au/story/australian-businesses-overestimate-cyber-recovery-as-losses-soar</w:t>
        </w:r>
      </w:hyperlink>
      <w:r>
        <w:t xml:space="preserve"> - * A global survey highlights Australian IT leaders' overconfidence and preparedness gaps in cyber incident recovery, with rising attack frequency. * Findings reveal significant financial losses from downtime, slow recovery times, and low adoption of expert recovery providers in Australia. * Survey advocates for enhanced training, testing, automation, and customised recovery solutions amid planned increased investments in cyber resilience. * Regional differences show higher multiple attack rates in APAC and concerns about AI-powered phishing, with APAC experiencing fewer major incidents compared to North America and Europe. * Industry experts emphasise the urgent need for robust cyber resilience strategies to reduce vulnerabilities from systemic and third-party risks. 175. </w:t>
      </w:r>
      <w:hyperlink r:id="rId177">
        <w:r>
          <w:rPr>
            <w:color w:val="0000EE"/>
            <w:u w:val="single"/>
          </w:rPr>
          <w:t>https://securitybrief.com.au/story/australian-firms-face-new-risks-as-ai-threats-reshape-cyber-landscape</w:t>
        </w:r>
      </w:hyperlink>
      <w:r>
        <w:t xml:space="preserve"> - * Cybersecurity professionals highlight rising AI and external threat risks affecting Australia's organisations. * Incidents at major firms reveal ongoing vulnerabilities in digital and supply chain security. * Experts emphasise the need for real-time detection, improved identity controls, and collaborative threat sharing. * Discussions focus on emergent cybercrime groups, AI workforce risks, and compliance requirements. * The analysis stresses proactive resilience measures for Australian firms amid evolving systemic and third-party threats. 176. </w:t>
      </w:r>
      <w:hyperlink r:id="rId178">
        <w:r>
          <w:rPr>
            <w:color w:val="0000EE"/>
            <w:u w:val="single"/>
          </w:rPr>
          <w:t>https://www.insurancejournal.com/magazines/mag-features/2025/10/06/842430.htm</w:t>
        </w:r>
      </w:hyperlink>
      <w:r>
        <w:t xml:space="preserve"> - * Insurers use generative AI to process unstructured claims data, improving risk assessment and safety protocols. * Experiments on nearly 4 million claims demonstrate reductions in injury coding gaps and enhanced injury analysis. * AI applications facilitated faster, cost-effective corrections and insights, supporting proactive risk mitigation. * Emphasises importance of human oversight due to AI limitations and data privacy considerations. 177. </w:t>
      </w:r>
      <w:hyperlink r:id="rId179">
        <w:r>
          <w:rPr>
            <w:color w:val="0000EE"/>
            <w:u w:val="single"/>
          </w:rPr>
          <w:t>https://www.insuranceciooutlook.com/news/the-evolution-of-insurance-ai-and-customer-experience-insights-nid-1757.html</w:t>
        </w:r>
      </w:hyperlink>
      <w:r>
        <w:t xml:space="preserve"> - * AI enhances customer interaction and personalised services in insurance companies. * Automation of underwriting and claims processing improves efficiency and reduces costs. * Data privacy and integration challenges remain a concern for insurers adopting AI technologies. 178. </w:t>
      </w:r>
      <w:hyperlink r:id="rId180">
        <w:r>
          <w:rPr>
            <w:color w:val="0000EE"/>
            <w:u w:val="single"/>
          </w:rPr>
          <w:t>https://greenmoney.com/grid-investments-in-the-age-of-electrification-ai-and-data-ascendency/</w:t>
        </w:r>
      </w:hyperlink>
      <w:r>
        <w:t xml:space="preserve"> - * The article discusses investment trends in global grid infrastructure, including innovative projects involving data and technology integration, published in 2025. * It highlights opportunities such as AI-driven grid asset optimisation and real-time exposure monitoring, relevant to risk management in energy infrastructure. * Focuses on the role of advanced data systems and strategic frameworks in supporting the resilience of power grids and infrastructure assets.</w:t>
      </w:r>
      <w:r/>
    </w:p>
    <w:p>
      <w:r/>
      <w:r>
        <w:t xml:space="preserve">179. </w:t>
      </w:r>
      <w:hyperlink r:id="rId181">
        <w:r>
          <w:rPr>
            <w:color w:val="0000EE"/>
            <w:u w:val="single"/>
          </w:rPr>
          <w:t>https://www.lastwatchdog.com/shared-intel-qa-cyber-insurance-breaches-expose-resilience-gap-and-need-for-orchestration/</w:t>
        </w:r>
      </w:hyperlink>
      <w:r>
        <w:t xml:space="preserve"> - * Cybercriminals targeting insurers expose vulnerabilities in operational resilience and vendor management * Insurers face increasing systemic risks from breaches, affecting policy data and underwriting models * The article discusses incident response strategies, including secure workspaces and role-based workflows, to improve resilience * Emphasises the importance of regulatory compliance and ongoing drills for operational preparedness * Highlights the role of insurers in shaping industry resilience standards and sharing risk insights 180. </w:t>
      </w:r>
      <w:hyperlink r:id="rId182">
        <w:r>
          <w:rPr>
            <w:color w:val="0000EE"/>
            <w:u w:val="single"/>
          </w:rPr>
          <w:t>https://www.upguard.com/blog/supply-chain-management-tool-categories</w:t>
        </w:r>
      </w:hyperlink>
      <w:r>
        <w:t xml:space="preserve"> - * The article discusses various software solutions designed to mitigate supply chain risks, including cybersecurity, geopolitical, and natural disaster risks. * It highlights four primary types of software: risk analysis platforms, inventory and logistics tools, supplier relationship management systems, and compliance and audit software. * Real-world examples illustrate how these tools improve threat detection, risk assessment, and operational resilience, emphasising their importance across sectors. * Focuses on external risks related to supply chain vulnerabilities, vendor management, and geopolitical stability.</w:t>
      </w:r>
      <w:r/>
    </w:p>
    <w:p>
      <w:r/>
      <w:r>
        <w:t xml:space="preserve">181. </w:t>
      </w:r>
      <w:hyperlink r:id="rId183">
        <w:r>
          <w:rPr>
            <w:color w:val="0000EE"/>
            <w:u w:val="single"/>
          </w:rPr>
          <w:t>https://fortune.com/2025/10/06/crystal-venture-partners-insurance-ai-venture-capital-new-york/</w:t>
        </w:r>
      </w:hyperlink>
      <w:r>
        <w:t xml:space="preserve"> - * Former insurance executive launches a venture fund focused on AI impact in insurance, raising $33 million in New York. * First investments include AI-based underwriting software and disaster impact aid startups. * Highlights how AI is transforming underwriting and risk evaluation across sectors. * Industry remains conservative but faces significant flux driven by technological advances. * The fund plans multiple investments, signalling ongoing strategic interest in AI and risk management innovations. 182. </w:t>
      </w:r>
      <w:hyperlink r:id="rId184">
        <w:r>
          <w:rPr>
            <w:color w:val="0000EE"/>
            <w:u w:val="single"/>
          </w:rPr>
          <w:t>https://arstechnica.com/ai/2025/10/insurers-balk-at-paying-out-huge-settlements-for-claims-against-ai-firms/</w:t>
        </w:r>
      </w:hyperlink>
      <w:r>
        <w:t xml:space="preserve"> - * US-based AI companies face difficulty in securing sufficient insurance coverage for potential legal claims * OpenAI has limited coverage of up to $300 million, insufficient for potential damages from lawsuits * Industry experts highlight lack of capacity and systemic risk concerns for AI provider insurance * Insurers wary of high correlation and aggregated risks associated with AI-related damages 183. </w:t>
      </w:r>
      <w:hyperlink r:id="rId185">
        <w:r>
          <w:rPr>
            <w:color w:val="0000EE"/>
            <w:u w:val="single"/>
          </w:rPr>
          <w:t>https://www.infosecurity-magazine.com/interviews/ing-ciso-tech-regulations/</w:t>
        </w:r>
      </w:hyperlink>
      <w:r>
        <w:t xml:space="preserve"> - * European and US cybersecurity leadership practices differ in decision-making speed and regulatory approach. * DORA has led ING to implement continuous third-party risk monitoring and elevate it to a board-level concern. * Attacks on third-party suppliers have prompted ING to strengthen vendor relationships and adapt security strategies. * The focus on regulatory influence and evolving threat tactics highlights industry's move towards proactive cyber resilience. * The article provides insights into strategic adjustments within the financial sector driven by emerging technologies and regulations. 184. </w:t>
      </w:r>
      <w:hyperlink r:id="rId186">
        <w:r>
          <w:rPr>
            <w:color w:val="0000EE"/>
            <w:u w:val="single"/>
          </w:rPr>
          <w:t>https://www.commercialriskonline.com/hdi-global-updates-nat-cat-risk-management-tool/</w:t>
        </w:r>
      </w:hyperlink>
      <w:r>
        <w:t xml:space="preserve"> - * HDI Global launches ARGOS 4.0, a geospatial risk management tool for natural catastrophe assessment. * The update aims to improve clients' risk management and resilience planning. * The tool's deployment is part of HDI Global's strategic risk mitigation initiatives. * Location and date are unspecified; the focus is on insurance and risk management sector. 185. </w:t>
      </w:r>
      <w:hyperlink r:id="rId187">
        <w:r>
          <w:rPr>
            <w:color w:val="0000EE"/>
            <w:u w:val="single"/>
          </w:rPr>
          <w:t>https://canadianunderwriter.ca/partner-content/practice-tools/ask-the-experts/cyber-risk-beazley/is-cyber-risk-just-a-big-business-concern-or-a-big-threat-to-small-firms-too/</w:t>
        </w:r>
      </w:hyperlink>
      <w:r>
        <w:t xml:space="preserve"> - * Small and medium-sized enterprises (SMEs) are increasingly targeted by cyber criminals, with risks exacerbated by third-party providers. * Recent cyber incidents involving software platforms demonstrate how breaches can cascade across interconnected supply chains. * SMEs show overconfidence in cyber preparedness, while claims data indicate phishing remains a dominant threat. * Cyber insurance is evolving to include incident response support and risk management services for SMEs. * Navigating international data regulations presents additional compliance challenges for SMEs operating across jurisdictions. 186. </w:t>
      </w:r>
      <w:hyperlink r:id="rId188">
        <w:r>
          <w:rPr>
            <w:color w:val="0000EE"/>
            <w:u w:val="single"/>
          </w:rPr>
          <w:t>https://www.reinsurancene.ws/commercial-insurance-market-increasingly-favourable-to-buyers-willis/</w:t>
        </w:r>
      </w:hyperlink>
      <w:r>
        <w:t xml:space="preserve"> - * Market stabilisation with conditions favourable to buyers driven by capital and technology, as per Willis report * Property and Workers' Compensation insurance entering a soft market with declining renewal rates * AI technology reshaping underwriting, claims management, and product development in the sector 187. </w:t>
      </w:r>
      <w:hyperlink r:id="rId189">
        <w:r>
          <w:rPr>
            <w:color w:val="0000EE"/>
            <w:u w:val="single"/>
          </w:rPr>
          <w:t>https://www.finextra.com/blogposting/29511/stepping-into-the-light?utm_medium=rssfinextra&amp;utm_source=finextrablogs</w:t>
        </w:r>
      </w:hyperlink>
      <w:r>
        <w:t xml:space="preserve"> - * Discusses integration of real-time, multi-asset risk data to improve collateral management in financial firms * Highlights benefits such as liquidity optimisation, operational efficiency, and regulatory compliance * Emphasises automation and comprehensive risk visibility as strategic tools for resilience and growth 188. </w:t>
      </w:r>
      <w:hyperlink r:id="rId190">
        <w:r>
          <w:rPr>
            <w:color w:val="0000EE"/>
            <w:u w:val="single"/>
          </w:rPr>
          <w:t>https://www.prnewswire.com/news-releases/new-study-7-in-10-big-us-companies-report-ai-risks-in-public-disclosures-302575563.html</w:t>
        </w:r>
      </w:hyperlink>
      <w:r>
        <w:t xml:space="preserve"> - * Nearly three-quarters of S&amp;P 500 firms disclosed AI as a material risk in 2025, up from 12% in 2023 * Reputational and cybersecurity risks are the primary concerns linked to AI adoption * Disclosures highlight legal, regulatory, and emerging risks affecting operational resilience * Focus on sectors such as finance, healthcare, and industrials integrating AI into business risk frameworks 189. </w:t>
      </w:r>
      <w:hyperlink r:id="rId191">
        <w:r>
          <w:rPr>
            <w:color w:val="0000EE"/>
            <w:u w:val="single"/>
          </w:rPr>
          <w:t>https://skillpanel.com/blog/workforce-scenario-planning/</w:t>
        </w:r>
      </w:hyperlink>
      <w:r>
        <w:t xml:space="preserve"> - * The article discusses insurers and reinsurers using advanced data analytics and AI to model and mitigate systemic risks, including market and geopolitical factors. * It highlights strategic frameworks, predictive models, and real-time exposure monitoring to enhance operational resilience. * Examples include partnerships with technology firms to improve risk detection and response capabilities, aligning with risk mitigation and strategic risk management in the sector. 190. </w:t>
      </w:r>
      <w:hyperlink r:id="rId192">
        <w:r>
          <w:rPr>
            <w:color w:val="0000EE"/>
            <w:u w:val="single"/>
          </w:rPr>
          <w:t>https://www.jdsupra.com/legalnews/eu-sustainability-state-of-play-5262407/</w:t>
        </w:r>
      </w:hyperlink>
      <w:r>
        <w:t xml:space="preserve"> - * Discusses EU regulatory developments, including the EU Taxonomy and Green Bond Standard, affecting sustainable finance instruments. * Explores challenges related to greenwashing, standards, and supervisory regimes within the EU financial sector. * Highlights the implications for insurers and reinsurers exposed to ESG liabilities, external provider risks, and supply chain disruptions in sustainable finance. * Focuses on the impact of environmental and geopolitical factors on financial stability and risk management for insurance entities. * Emphasises ongoing regulatory evolution and market adaptation necessary for insurers operating within EU sustainability frameworks. 191. </w:t>
      </w:r>
      <w:hyperlink r:id="rId193">
        <w:r>
          <w:rPr>
            <w:color w:val="0000EE"/>
            <w:u w:val="single"/>
          </w:rPr>
          <w:t>https://fintech.global/2025/10/06/how-ai-is-reshaping-governance-and-compliance-in-2025/?utm_source=rss&amp;utm_medium=rss&amp;utm_campaign=how-ai-is-reshaping-governance-and-compliance-in-2025</w:t>
        </w:r>
      </w:hyperlink>
      <w:r>
        <w:t xml:space="preserve"> - * AI-powered solutions reshaping governance, risk and compliance (GRC) in UK firms, aligning with FCA regulations. * Agentic AI systems like IntellectAI's Purple Fabric reduce investigation times and automate compliance, enhancing real-time risk monitoring. * Firms report significant cost savings, productivity gains, and improved regulatory confidence through AI integration.</w:t>
      </w:r>
      <w:r/>
    </w:p>
    <w:p>
      <w:r/>
      <w:r>
        <w:t xml:space="preserve">192. </w:t>
      </w:r>
      <w:hyperlink r:id="rId194">
        <w:r>
          <w:rPr>
            <w:color w:val="0000EE"/>
            <w:u w:val="single"/>
          </w:rPr>
          <w:t>https://www.insurancejournal.com/news/national/2025/10/06/842775.htm</w:t>
        </w:r>
      </w:hyperlink>
      <w:r>
        <w:t xml:space="preserve"> - * Willis highlights the impact of AI and capital surplus on stabilising and energising the commercial insurance sector in 2024 * The report indicates market trends, including soft market conditions in property and other lines, and emerging risks like climate change and cyber events * Warns of potential volatility from global catastrophe losses, cyber incidents, and economic shocks * Emphasises use of data centres and AI tools to develop tailored insurance products and improve risk insights 193. </w:t>
      </w:r>
      <w:hyperlink r:id="rId195">
        <w:r>
          <w:rPr>
            <w:color w:val="0000EE"/>
            <w:u w:val="single"/>
          </w:rPr>
          <w:t>https://a-teaminsight.com/blog/from-batch-to-real-time-lseg-reinvents-aml-screening-with-world-check-on-demand/?brand=rti</w:t>
        </w:r>
      </w:hyperlink>
      <w:r>
        <w:t xml:space="preserve"> - * LSEG introduces cloud-based, real-time risk intelligence via API for AML screening, enabling instant customer checks. * The service integrates with AWS and partners like FinScan to enhance sanctions and PEP data monitoring. * Regulatory bodies emphasise the need for continuous, real-time AML controls, aligning with industry shifts toward proactive risk management. 194. </w:t>
      </w:r>
      <w:hyperlink r:id="rId196">
        <w:r>
          <w:rPr>
            <w:color w:val="0000EE"/>
            <w:u w:val="single"/>
          </w:rPr>
          <w:t>https://www.reinsurancene.ws/hdi-global-deploys-advanced-digital-tool-to-transform-nat-cat-risk-analysis/</w:t>
        </w:r>
      </w:hyperlink>
      <w:r>
        <w:t xml:space="preserve"> - * HDI Global announces deployment of HDI ARGOS 4.0, a digital risk management system, focused on natural catastrophe assessment, in October 2025 * The tool features AI-driven location import, 3D hazard maps, and interactive topographical analysis to aid climate-related risk mitigation * The system aims to improve risk visualisation, stakeholder reporting, and resilience planning for clients worldwide 195. </w:t>
      </w:r>
      <w:hyperlink r:id="rId197">
        <w:r>
          <w:rPr>
            <w:color w:val="0000EE"/>
            <w:u w:val="single"/>
          </w:rPr>
          <w:t>https://www.finews.asia/finance/44138-ubs-asset-management-o-connor-first-brands-group-bankruptcy-working-capital-finance</w:t>
        </w:r>
      </w:hyperlink>
      <w:r>
        <w:t xml:space="preserve"> - * UBS Asset Management promoted supply-chain-finance funds marketing high yields in early 2023. * The collapse of First Brands Group in 2025 led to UBS being the largest unsecured creditor, exposing potential risk vulnerabilities. * The case raises concerns over the transparency and understanding of complex supply chain financing structures and related risk management.</w:t>
      </w:r>
      <w:r/>
    </w:p>
    <w:p>
      <w:r/>
      <w:r>
        <w:t xml:space="preserve">196. </w:t>
      </w:r>
      <w:hyperlink r:id="rId198">
        <w:r>
          <w:rPr>
            <w:color w:val="0000EE"/>
            <w:u w:val="single"/>
          </w:rPr>
          <w:t>https://www.privateequityinternational.com/side-letter-default-danger/</w:t>
        </w:r>
      </w:hyperlink>
      <w:r>
        <w:t xml:space="preserve"> - * Arizona State Retirement System reports increased defaults in its private credit portfolio, affecting performance. * Default and distressed asset issues may signal broader risks in private markets. * Insurance solutions are emerging to address liquidity and legal risks in private fund transactions. * Concerns over conflicts and transparency in continuation vehicles highlighted by CFA Institute report. 197. </w:t>
      </w:r>
      <w:hyperlink r:id="rId199">
        <w:r>
          <w:rPr>
            <w:color w:val="0000EE"/>
            <w:u w:val="single"/>
          </w:rPr>
          <w:t>https://fintech.global/2025/10/07/how-expert-ai-is-using-hybrid-ai-to-transform-the-insurance-market/?utm_source=rss&amp;utm_medium=rss&amp;utm_campaign=how-expert-ai-is-using-hybrid-ai-to-transform-the-insurance-market</w:t>
        </w:r>
      </w:hyperlink>
      <w:r>
        <w:t xml:space="preserve"> - * Expert.ai develops AI solutions for insurance firms, targeting underwriting, claims, and policy servicing. * The company emphasises hybrid AI models for accuracy, cost efficiency, and explainability. * Future advancements include real-time multimodal AI integrating text, voice, and image data. * The approach supports operational resilience and optimised risk management within insurance sector. 198. </w:t>
      </w:r>
      <w:hyperlink r:id="rId200">
        <w:r>
          <w:rPr>
            <w:color w:val="0000EE"/>
            <w:u w:val="single"/>
          </w:rPr>
          <w:t>https://www.jdsupra.com/legalnews/space-insurance-developments-in-the-uk-8714526/</w:t>
        </w:r>
      </w:hyperlink>
      <w:r>
        <w:t xml:space="preserve"> - * Space insurance sector has expanded since 1965, covering pre-launch to in-orbit and third-party liability risks. * European laws, including the Liability Convention and national regulations, mandate insurance requirements up to €60 million for launch and in-orbit liabilities. * Growing satellite deployments in low earth orbit increase collision risks, prompting insurers to adopt advanced tracking and standardisation efforts. * European initiatives such as the EU Space Act and national standards promote sustainable and responsible space operations, affecting insurance policies. * Emerging space tourism insurance covers unique risks in commercial spaceflight, with pricing hindered by limited data and diverse participants. 199. </w:t>
      </w:r>
      <w:hyperlink r:id="rId201">
        <w:r>
          <w:rPr>
            <w:color w:val="0000EE"/>
            <w:u w:val="single"/>
          </w:rPr>
          <w:t>https://www.sovereignmagazine.com/startups/why-a16z-just-rushed-25-million-furtherai-insurances/</w:t>
        </w:r>
      </w:hyperlink>
      <w:r>
        <w:t xml:space="preserve"> - * FurtherAI raised $25 million in Series A funding, led by Andreessen Horowitz, within six months of seed funding in 2025. * The funding supports further development of customised AI workflows embedded within insurance teams, targeting operational inefficiencies. * The industry faces a workforce shortage of 400,000 insurance professionals by 2026, accelerating demand for AI-based solutions. * FurtherAI processes billions in premiums, improving productivity and accuracy through its forward-deployed engineering model. * a16z highlights the strategic importance of AI in transforming the $7 trillion insurance sector amid urgent operational needs. 200. </w:t>
      </w:r>
      <w:hyperlink r:id="rId202">
        <w:r>
          <w:rPr>
            <w:color w:val="0000EE"/>
            <w:u w:val="single"/>
          </w:rPr>
          <w:t>https://www.ncontracts.com/nsight-blog/october-2025-regulatory-update</w:t>
        </w:r>
      </w:hyperlink>
      <w:r>
        <w:t xml:space="preserve"> - * Regulatory changes impact mortgage, privacy, and cybersecurity practices in the financial sector. * Cyber breach detection gaps and incident response weaknesses highlighted by recent events. * Courts and regulators debate preemption of state laws, exposing operational and legal vulnerabilities. * Financial organisations must manage risks from external legal, environmental, and third-party service exposures. * Ongoing regulatory and legal developments underline the importance of vendor and operational resilience strategies. 201. </w:t>
      </w:r>
      <w:hyperlink r:id="rId203">
        <w:r>
          <w:rPr>
            <w:color w:val="0000EE"/>
            <w:u w:val="single"/>
          </w:rPr>
          <w:t>https://edge9.hwupgrade.it/news/security/arriva-qualys-enterprise-trurisk-management-il-primo-risk-operations-center-su-cloud_144511.html</w:t>
        </w:r>
      </w:hyperlink>
      <w:r>
        <w:t xml:space="preserve"> - * Qualys introduces Enterprise TruRisk Management, a Risk Operations Center (ROC) centralising cybersecurity risk management. * The platform integrates data from various sources, correlates threat intelligence, and aligns risks with business values. * Incorporates AI agents for continuous risk analysis and automation of mitigation workflows, enhancing operational responsiveness. 202. </w:t>
      </w:r>
      <w:hyperlink r:id="rId204">
        <w:r>
          <w:rPr>
            <w:color w:val="0000EE"/>
            <w:u w:val="single"/>
          </w:rPr>
          <w:t>https://www.reinsurancene.ws/coalition-re-unveils-new-early-detection-system-for-potential-cyber-exposures/</w:t>
        </w:r>
      </w:hyperlink>
      <w:r>
        <w:t xml:space="preserve"> - * Coalition Re introduced Live Event Response, a system that alerts cedants about unfolding cyber vulnerabilities. * The system uses global digital scanning to identify high-risk vulnerabilities like critical Cisco ASA exploits. * Helps reinsurers and insurers mitigate active cyber threats and prevent potential losses. * Part of broader risk management tools including the Helios platform providing supply chain visibility. * Demonstrates technological innovation in modelling and mitigating systemic cyber risks within insurance and reinsurance sectors. 203. </w:t>
      </w:r>
      <w:hyperlink r:id="rId205">
        <w:r>
          <w:rPr>
            <w:color w:val="0000EE"/>
            <w:u w:val="single"/>
          </w:rPr>
          <w:t>https://www.jdsupra.com/legalnews/governance-and-underwriting-in-the-age-9788653/</w:t>
        </w:r>
      </w:hyperlink>
      <w:r>
        <w:t xml:space="preserve"> - * The article discusses the regulatory landscape and risk management for insurers using AI, with a focus on EU and UK frameworks. * It examines risks such as algorithmic error, bias, data breaches, and liability in AI adoption, highlighting governance imperatives. * The piece highlights the impact of AI risks on liability insurance, including coverage gaps and evolving claim scenarios. 204. </w:t>
      </w:r>
      <w:hyperlink r:id="rId206">
        <w:r>
          <w:rPr>
            <w:color w:val="0000EE"/>
            <w:u w:val="single"/>
          </w:rPr>
          <w:t>https://www.fairinstitute.org/blog/next-frontier-for-cros-partner-with-risk-analytics-companies</w:t>
        </w:r>
      </w:hyperlink>
      <w:r>
        <w:t xml:space="preserve"> - * Discussion of risk analytics and AI-driven models transforming risk management in financial services and other industries * Emphasis on partnership strategies between CROs and risk analytics companies to improve detection and decision-making * Highlighting the role of quantitative frameworks like FAIR in translating risk signals into business impact for better risk governance 205. </w:t>
      </w:r>
      <w:hyperlink r:id="rId207">
        <w:r>
          <w:rPr>
            <w:color w:val="0000EE"/>
            <w:u w:val="single"/>
          </w:rPr>
          <w:t>https://contrarianunicus.substack.com/p/inside-first-brands-23b-factoring</w:t>
        </w:r>
      </w:hyperlink>
      <w:r>
        <w:t xml:space="preserve"> - * First Brands’ Chapter 11 reveals vulnerabilities linked to third-party factoring and supply chain finance * Tariffs, interest costs, and off-balance structures disrupted funding models, risking retailer margins and inventory * Financial spillovers affect multiple stakeholders, including trade-finance funds and used-vehicle markets 206. </w:t>
      </w:r>
      <w:hyperlink r:id="rId208">
        <w:r>
          <w:rPr>
            <w:color w:val="0000EE"/>
            <w:u w:val="single"/>
          </w:rPr>
          <w:t>https://carbonhalo.com/mastering-mandatory-climate-reporting-australia2/</w:t>
        </w:r>
      </w:hyperlink>
      <w:r>
        <w:t xml:space="preserve"> - * The article discusses mandatory climate reporting in Australia, focusing on Scope 3 emissions and supply chain data. * It highlights legal, regulatory, and investor-driven risks related to environmental disclosures and physical climate impacts. * Emphasises the importance of governance, data integrity, and physical risk assessment for financial resilience and compliance. 207. </w:t>
      </w:r>
      <w:hyperlink r:id="rId209">
        <w:r>
          <w:rPr>
            <w:color w:val="0000EE"/>
            <w:u w:val="single"/>
          </w:rPr>
          <w:t>https://www.financialstandard.com.au/news/asic-slams-licensees-lax-offshoring-governance-179810175</w:t>
        </w:r>
      </w:hyperlink>
      <w:r>
        <w:t xml:space="preserve"> - * ASIC investigation reveals offshore service providers lack formal policies and regular audits in Australian financial advice firms * Risks include data security, confidentiality, and loss of control over outsourced functions, especially internationally * ASIC emphasises the need for licencees to apply strict standards and proactively review governance and risk management frameworks 208. </w:t>
      </w:r>
      <w:hyperlink r:id="rId210">
        <w:r>
          <w:rPr>
            <w:color w:val="0000EE"/>
            <w:u w:val="single"/>
          </w:rPr>
          <w:t>https://www.dig-in.com/news/pwc-expert-climate-risk-mitigation-needs-more-support</w:t>
        </w:r>
      </w:hyperlink>
      <w:r>
        <w:t xml:space="preserve"> - * Insurance industry promotes climate resilience measures including risk assessment and mitigation strategies * Focus on integrating forward-looking climate models and data systems for better risk pricing * Emphasis on financing resilience efforts and quantifying ROI, especially loss avoidance and property value benefits 209. </w:t>
      </w:r>
      <w:hyperlink r:id="rId211">
        <w:r>
          <w:rPr>
            <w:color w:val="0000EE"/>
            <w:u w:val="single"/>
          </w:rPr>
          <w:t>https://www.ft.com/content/de377455-3b5e-4da4-ba3a-ac8b03dcde09</w:t>
        </w:r>
      </w:hyperlink>
      <w:r>
        <w:t xml:space="preserve"> - * Insurers like Allianz, Coface, and AIG prepared for claims related to First Brands' $12bn bankruptcy, affecting their supply chain coverage. * Insurers had dialled back coverage months before the collapse due to early payment issues at First Brands. * The case could influence market confidence depending on insurers' payout responses and legal disputes over policy wording. 210. </w:t>
      </w:r>
      <w:hyperlink r:id="rId212">
        <w:r>
          <w:rPr>
            <w:color w:val="0000EE"/>
            <w:u w:val="single"/>
          </w:rPr>
          <w:t>https://www.dig-in.com/opinion/when-ai-becomes-a-strategic-partner</w:t>
        </w:r>
      </w:hyperlink>
      <w:r>
        <w:t xml:space="preserve"> - * Insurance companies leverage AI, including Agentic AI, to automate workflows, reduce processing times, and improve efficiency across functions in global markets. * Examples include Athene, SBI Life, Northwestern Mutual, and Canara HSBC Life Insurance applying AI to claims, underwriting, and compliance, delivering cost savings and speed. * AI innovations such as IDP and predictive modelling enhance fraud detection, risk management, and operational capabilities. * Emphasis on responsible AI use, including safeguards like hallucination detection and bias prevention, ensures fairness and trust. * The industry integrates risk management principles with AI implementation to gain competitive advantage and maintain customer trust. 211. </w:t>
      </w:r>
      <w:hyperlink r:id="rId213">
        <w:r>
          <w:rPr>
            <w:color w:val="0000EE"/>
            <w:u w:val="single"/>
          </w:rPr>
          <w:t>https://www.insurancejournal.com/news/national/2025/10/10/843301.htm</w:t>
        </w:r>
      </w:hyperlink>
      <w:r>
        <w:t xml:space="preserve"> - * The report highlights the increasing demand for AI risk coverage among businesses, especially in the US and China, due to complex AI-related risks. * It discusses potential systemic risks and the challenge of insurability due to high maximum loss potential, regulatory issues, and information asymmetry. * Insurers are extending coverage and trialling new product models, emphasising collaboration and risk management to address AI vulnerabilities. * Developed by the Geneva Association, the analysis is pertinent to the insurance and reinsurance sector's exposure to external AI-related risks. * The report advocates for cautious product pilot programmes and establishing governance standards to improve insurability and operational resilience. 212. </w:t>
      </w:r>
      <w:hyperlink r:id="rId214">
        <w:r>
          <w:rPr>
            <w:color w:val="0000EE"/>
            <w:u w:val="single"/>
          </w:rPr>
          <w:t>https://www.cnbc.com/2025/10/10/first-brands-implosion-lenders-scramble-to-contain-the-fallout-.html</w:t>
        </w:r>
      </w:hyperlink>
      <w:r>
        <w:t xml:space="preserve"> - * Collapse of US auto parts supplier First Brands impacts global private credit portfolios, with exposures linked to major investors like Jefferies and UBS. * The event exposes vulnerabilities in private credit structures, especially supply chain financing and off-balance sheet debt, raising systemic risk concerns. * Experts warn that weakened lending standards and complex financial engineering could lead to further defaults, reminiscent of past financial crises. 213. </w:t>
      </w:r>
      <w:hyperlink r:id="rId215">
        <w:r>
          <w:rPr>
            <w:color w:val="0000EE"/>
            <w:u w:val="single"/>
          </w:rPr>
          <w:t>https://www.tradefinanceglobal.com/posts/first-brands-groups-bankruptcy-dangers-improper-trade-finance-accounting/</w:t>
        </w:r>
      </w:hyperlink>
      <w:r>
        <w:t xml:space="preserve"> - * First Brands Group's bankruptcy in September 2025 revealed significant off-balance sheet liabilities tied to invoice-based financing. * The case highlights gaps in US accounting standards' ability to prevent opacity despite FASB reforms requiring disclosure of supply chain finance details. * UBS O’Connor’s exposure through First Brands echoes past collapses like Greensill, illustrating systemic vulnerabilities in vendor management and third-party risk oversight. 214. </w:t>
      </w:r>
      <w:hyperlink r:id="rId216">
        <w:r>
          <w:rPr>
            <w:color w:val="0000EE"/>
            <w:u w:val="single"/>
          </w:rPr>
          <w:t>https://www.prnewswire.com/news-releases/sp-global-and-ibm-deploy-agentic-ai-to-improve-enterprise-operations-302577625.html</w:t>
        </w:r>
      </w:hyperlink>
      <w:r>
        <w:t xml:space="preserve"> - * S&amp;P Global partners with IBM to embed watsonx Orchestrate AI into supply chain management starting October 2025 in New York * The collaboration aims to enhance risk analysis and decision-making in procurement, vendor selection, and supply chain operations * Integration leverages AI agents and proprietary data to improve operational visibility, risk mitigation, and strategic insights across multiple risk domains 215. </w:t>
      </w:r>
      <w:hyperlink r:id="rId217">
        <w:r>
          <w:rPr>
            <w:color w:val="0000EE"/>
            <w:u w:val="single"/>
          </w:rPr>
          <w:t>https://www.commercialriskonline.com/us-property-insurers-using-yesterdays-tools-fall-behind-on-climate-risk/</w:t>
        </w:r>
      </w:hyperlink>
      <w:r>
        <w:t xml:space="preserve"> - * The 2025 State of Property Insurance report by US-based insurtech ZestyAI highlights insurer failure to adapt to increasing climate risks. * The report notes rising frequency and severity of climate-related claims. * Industry vulnerabilities linked to environmental disruption and potential supply chain impacts.</w:t>
      </w:r>
      <w:r/>
    </w:p>
    <w:p>
      <w:r/>
      <w:r>
        <w:t xml:space="preserve">216. </w:t>
      </w:r>
      <w:hyperlink r:id="rId218">
        <w:r>
          <w:rPr>
            <w:color w:val="0000EE"/>
            <w:u w:val="single"/>
          </w:rPr>
          <w:t>https://www.ft.com/content/5e0b9ce5-fb28-4d27-a3cb-ee0ee14e4160</w:t>
        </w:r>
      </w:hyperlink>
      <w:r>
        <w:t xml:space="preserve"> - * Insurance companies are increasing efforts to retain clients amidst climate-related risks, including acquisitions and specialised services. * Industry players, such as Tokio Marine, Allianz, Zurich, Munich Re, and Axa, are implementing climate adaptation and resilience strategies. * Growing insurance gaps and potential 'insurability tipping points' threaten property markets and wider economy due to climate disaster exposure. * Industry warns that escalating risks could lead to unsustainable premium levels and broader economic impacts. * Policymaker inaction risks limiting insurers’ capacity to manage climate-related vulnerabilities effectively. 217. </w:t>
      </w:r>
      <w:hyperlink r:id="rId219">
        <w:r>
          <w:rPr>
            <w:color w:val="0000EE"/>
            <w:u w:val="single"/>
          </w:rPr>
          <w: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w:t>
        </w:r>
      </w:hyperlink>
      <w:r>
        <w:t xml:space="preserve"> - * The Institutes RiskStream Collaborative and BluePond.AI announced a partnership to improve risk data flow in P&amp;C insurance, focusing on automation and multiparty data sharing. * The joint solution utilises BluePond’s P&amp;C CoPilot platform to streamline underwriting workflows, reduce manual data handling, and enhance data interoperability. * The initiative targets high-friction points such as submissions, loss data sharing, and document analysis, aiming for faster, more informed underwriting decisions. * The collaboration will be showcased at the InsurTech Connect conference in Las Vegas on 15 October. * The partnership emphasises AI-driven automation, real-time data exchange, and improved operational resilience within insurance risk management. 218. </w:t>
      </w:r>
      <w:hyperlink r:id="rId220">
        <w:r>
          <w:rPr>
            <w:color w:val="0000EE"/>
            <w:u w:val="single"/>
          </w:rPr>
          <w:t>https://www.artemis.bm/news/expanding-alt-capital-driving-efficiency-by-moving-closer-to-underlying-risks-aon/?utm_source=rss&amp;utm_medium=rss&amp;utm_campaign=expanding-alt-capital-driving-efficiency-by-moving-closer-to-underlying-risks-aon</w:t>
        </w:r>
      </w:hyperlink>
      <w:r>
        <w:t xml:space="preserve"> - * Aon reports a 70% increase in collateralised reinsurance sidecar market, reaching $17 billion by mid-2025 * The article discusses expanding alternative risk transfer methods, such as reinsurance sidecars and parametric solutions * It emphasises that the soft market offers an opportunity for organisations to adopt non-traditional risk transfer strategies to enhance resilience and Manage volatility 219. </w:t>
      </w:r>
      <w:hyperlink r:id="rId221">
        <w:r>
          <w:rPr>
            <w:color w:val="0000EE"/>
            <w:u w:val="single"/>
          </w:rPr>
          <w:t>https://www.bigdatawire.com/2025/10/08/ai-is-everywhere-scaling-it-in-finance-requires-deeper-responsibility/</w:t>
        </w:r>
      </w:hyperlink>
      <w:r>
        <w:t xml:space="preserve"> - * Financial firms are expanding AI use in credit and risk assessment, with a focus on responsible scaling. * Data processing, bias mitigation, and security are key challenges highlighted, especially regarding transparency. * Emphasis on privacy, ethics, and human oversight in AI decisions aims to prevent systemic and third-party risks. * Responsible AI adoption is positioned as critical for maintaining trust, regulatory compliance, and operational resilience. * The article covers technological, ethical, and governance strategies within the finance sector, aligned with systemic risk mitigation.</w:t>
      </w:r>
      <w:r/>
    </w:p>
    <w:p>
      <w:r/>
      <w:r>
        <w:t xml:space="preserve">220. </w:t>
      </w:r>
      <w:hyperlink r:id="rId222">
        <w:r>
          <w:rPr>
            <w:color w:val="0000EE"/>
            <w:u w:val="single"/>
          </w:rPr>
          <w:t>https://www.finextra.com/blogposting/29546/from-regulation-to-resilience-how-eu-banks-are-redesigning-risk-frameworks-for-the-years-ahead?utm_medium=rssfinextra&amp;utm_source=finextrablogs</w:t>
        </w:r>
      </w:hyperlink>
      <w:r>
        <w:t xml:space="preserve"> - * EU banks are restructuring risk and compliance frameworks to address emerging regulations and geopolitical uncertainties. * Regulations such as DORA, Basel IV, and ESG directives drive adjustments in operational, financial, and third-party resilience strategies. * Focus on risk architecture reimagining, including holistic risk identification, agile governance, and tech-enabled compliance. * Emphasis on embedding resilience into organisational DNA through staff training, supply chain management, and transformation governance. * The regulatory landscape anticipates continued change from 2025 to 2030, demanding proactive risk management and resilience-building.</w:t>
      </w:r>
      <w:r/>
    </w:p>
    <w:p>
      <w:r/>
      <w:r>
        <w:t xml:space="preserve">221. </w:t>
      </w:r>
      <w:hyperlink r:id="rId223">
        <w:r>
          <w:rPr>
            <w:color w:val="0000EE"/>
            <w:u w:val="single"/>
          </w:rPr>
          <w:t>https://www.upguard.com/blog/how-to-perform-a-supplier-risk-assessment</w:t>
        </w:r>
      </w:hyperlink>
      <w:r>
        <w:t xml:space="preserve"> - * Article discusses risks associated with external providers, supply chains, and outsourced services in the context of cybersecurity and operational resilience. * It highlights vulnerabilities in vendor management, supply chain fragility, and third-party cybersecurity risks. * Focuses on risk assessments, ongoing monitoring, and mitigation strategies relevant for insurers and reinsurers exposed to systemic third-party threats.</w:t>
      </w:r>
      <w:r/>
    </w:p>
    <w:p>
      <w:r/>
      <w:r>
        <w:t xml:space="preserve">222. </w:t>
      </w:r>
      <w:hyperlink r:id="rId224">
        <w:r>
          <w:rPr>
            <w:color w:val="0000EE"/>
            <w:u w:val="single"/>
          </w:rPr>
          <w:t>https://www.theactuarymagazine.org/insights-ai-insurability/</w:t>
        </w:r>
      </w:hyperlink>
      <w:r>
        <w:t xml:space="preserve"> - * Growing adoption of generative AI increases systemic and operational risks, especially cybersecurity and liability, prompting insurance product innovation. * Businesses demand specialised coverage, with over 90% seeking AI-related insurance and willingness to pay higher premiums. * Insurers face challenges in assessing insurability due to low predictability, information asymmetry, evolving regulation, and legal uncertainties. * Industry responses include product pilots, AI-specific endorsements, and parametric policies aimed at improving claims clarity. * Education and collaborative risk frameworks are emphasised as key to responsible AI deployment and effective risk transfer.</w:t>
      </w:r>
      <w:r/>
    </w:p>
    <w:p>
      <w:r/>
      <w:r>
        <w:t xml:space="preserve">223. </w:t>
      </w:r>
      <w:hyperlink r:id="rId225">
        <w:r>
          <w:rPr>
            <w:color w:val="0000EE"/>
            <w:u w:val="single"/>
          </w:rPr>
          <w:t>https://www.railwayage.com/intermodal/its-logistics-issues-october-us-port-rail-ramp-freight-index/?utm_source=rss&amp;utm_medium=rss&amp;utm_campaign=its-logistics-issues-october-us-port-rail-ramp-freight-index</w:t>
        </w:r>
      </w:hyperlink>
      <w:r>
        <w:t xml:space="preserve"> - * October US Port/Rail Ramp Freight Index reports declining import volumes and increased assessment of accessorial fees * Regulatory crackdown on non-domiciled CDL holders is expected to reduce capacity and threaten carrier insolvencies * The drayage market faces ongoing challenges, with potential disruptions to port and terminal operations due to capacity loss and financial strain * Forecast suggests continued decrease in import volumes, impacting ocean carriers and supply chain efficiencies * Shippers advised to review supply chain processes and clarify accessorial dispute procedures to mitigate risks 224. </w:t>
      </w:r>
      <w:hyperlink r:id="rId226">
        <w:r>
          <w:rPr>
            <w:color w:val="0000EE"/>
            <w:u w:val="single"/>
          </w:rPr>
          <w:t>https://corporate.nvisionglobal.com/tariffs-second-order-effects-evasion-de-minimis-and-the-new-compliance-reality/</w:t>
        </w:r>
      </w:hyperlink>
      <w:r>
        <w:t xml:space="preserve"> - * Increased enforcement and suspicion around misdeclaration, undervaluation, and transshipment raise operational and compliance risks for supply chain operators. * Suspension of duty-free de minimis treatment and stricter import data requirements impact parcel flows and fulfilment logistics. * Trade diversion and policy spillovers lead to shifting supply chains, supplier origin changes, and increased audit exposure. * Practical steps include tighter controls, scenario modelling, and contract clauses to manage new systemic risks. * Stakeholders should adapt to operational and compliance challenges to avoid vulnerabilities from external policy shifts.</w:t>
      </w:r>
      <w:r/>
    </w:p>
    <w:p>
      <w:r/>
      <w:r>
        <w:t xml:space="preserve">225. </w:t>
      </w:r>
      <w:hyperlink r:id="rId227">
        <w:r>
          <w:rPr>
            <w:color w:val="0000EE"/>
            <w:u w:val="single"/>
          </w:rPr>
          <w:t>https://markets.financialcontent.com/stocks/article/marketminute-2025-10-10-bests-review-shines-a-light-on-insurances-tech-frontier-autonomous-cars-insurtechs-and-the-shadow-of-data-poisoning</w:t>
        </w:r>
      </w:hyperlink>
      <w:r>
        <w:t xml:space="preserve"> - * The October issue discusses systemic cybersecurity threats, notably data poisoning, impacting insurance models and operations. * It examines how external providers like insurtechs, auto manufacturers, and AI developers influence insurance's vulnerability to third-party risks. * The report highlights the importance of supply chain resilience and vendor management amid technological transformation in insurance, with a focus on AI model integrity. * It emphasises potential disruptions from external technological and geopolitical factors affecting insurers' operational resilience. * Regulatory and industry responses to these vulnerabilities are underscored as critical for future stability and compliance. 226. </w:t>
      </w:r>
      <w:hyperlink r:id="rId228">
        <w:r>
          <w:rPr>
            <w:color w:val="0000EE"/>
            <w:u w:val="single"/>
          </w:rPr>
          <w:t>https://financewire.com/2025/10/09/chartis-research-and-metrika-release-comprehensive-framework-for-managing-digital-asset-risk/</w:t>
        </w:r>
      </w:hyperlink>
      <w:r>
        <w:t xml:space="preserve"> - * Collaborative report introduces 'Integrated Composability Risk' (ICR) as a new risk category for digital assets and blockchains. * The report discusses real-time monitoring and quantification of technology, operational, and interoperability risks. * Highlights regulatory developments and technological frameworks' importance for enterprise risk management in digital assets. 227. </w:t>
      </w:r>
      <w:hyperlink r:id="rId229">
        <w:r>
          <w:rPr>
            <w:color w:val="0000EE"/>
            <w:u w:val="single"/>
          </w:rPr>
          <w:t>https://insurance-edge.net/2025/10/10/fraud-detection-techniques-lessons-from-online-gaming-that-insurers-can-adopt/</w:t>
        </w:r>
      </w:hyperlink>
      <w:r>
        <w:t xml:space="preserve"> - * Discusses online gaming's real-time fraud detection and behavioural analytics as models for insurers * Highlights layered identity verification and machine learning as advanced risk management tools * Emphasises cross-platform collaboration and data sharing to combat repeat offenders and systemic fraud * Focuses on adapting these strategies to mitigate external provider and supply chain risks in insurance sector 228. </w:t>
      </w:r>
      <w:hyperlink r:id="rId230">
        <w:r>
          <w:rPr>
            <w:color w:val="0000EE"/>
            <w:u w:val="single"/>
          </w:rPr>
          <w:t>https://www.prnewswire.co.uk/news-releases/sapiens-advantagego-unveils-underwriting-workbench-3-0-to-redefine-underwriting-as-an-intelligent-business-platform-302579602.html</w:t>
        </w:r>
      </w:hyperlink>
      <w:r>
        <w:t xml:space="preserve"> - * AdvantageGo introduces Underwriting Workbench v3.0 across EMEA and North America, transforming underwriting processes in insurance. * The platform features non-linear workflows, seamless collaboration via Microsoft integrations, and real-time analytics, supporting operational efficiency. * The update aims to modernise underwriting, improve risk selection, and encourage strategic decision-making for property &amp; casualty (P&amp;C) insurers. * Emphasis on AI-driven insights, automation, and customisable user interfaces to streamline workflows and accelerate decision-making. * Strategic expansion from London Market into North American P&amp;C sectors, enhancing digitalisation and data-driven risk assessment.</w:t>
      </w:r>
      <w:r/>
    </w:p>
    <w:p>
      <w:r/>
      <w:r>
        <w:t xml:space="preserve">229. </w:t>
      </w:r>
      <w:hyperlink r:id="rId231">
        <w:r>
          <w:rPr>
            <w:color w:val="0000EE"/>
            <w:u w:val="single"/>
          </w:rPr>
          <w:t>https://markets.financialcontent.com/stocks/article/marketminute-2025-10-10-us-auto-sector-in-crisis-supplier-implosions-send-shockwaves-through-markets-fueling-commodity-demand-fears</w:t>
        </w:r>
      </w:hyperlink>
      <w:r>
        <w:t xml:space="preserve"> - * The bankruptcies of First Brands and Tricolor in September 2025 highlight systemic risks in the US auto supply chain and financing sectors. * Both companies' collapses involve complex financial structures, off-balance-sheet financing, and fraud allegations, affecting investor confidence. * These events trigger potential tightening of credit, supply chain disruptions, and increased scrutiny of supplier vulnerabilities across the automotive industry. 230. </w:t>
      </w:r>
      <w:hyperlink r:id="rId232">
        <w:r>
          <w:rPr>
            <w:color w:val="0000EE"/>
            <w:u w:val="single"/>
          </w:rPr>
          <w:t>https://oregonbusiness.com/latest-trends-in-cyber-threats/?utm_source=rss&amp;utm_medium=rss&amp;utm_campaign=latest-trends-in-cyber-threats</w:t>
        </w:r>
      </w:hyperlink>
      <w:r>
        <w:t xml:space="preserve"> - * Multiple cyber threats, including business email compromise, supply chain attacks, ransomware, and data breaches, are increasing globally. * Organisations face operational disruptions, financial losses, and legal actions due to cyber incidents, with specific exposure from third-party vendors. * Emphasises the importance of robust cyber insurance coverage tailored to organisational risks and evolving threats. * Highlights the need for improved cybersecurity controls and specialised risk management strategies. * Focuses on the insurance and risk factors influencing organisational resilience against systemic cyber risks.</w:t>
      </w:r>
      <w:r/>
    </w:p>
    <w:p>
      <w:r/>
      <w:r>
        <w:t xml:space="preserve">231. </w:t>
      </w:r>
      <w:hyperlink r:id="rId233">
        <w:r>
          <w:rPr>
            <w:color w:val="0000EE"/>
            <w:u w:val="single"/>
          </w:rPr>
          <w:t>https://natlawreview.com/article/sec-discourage-esg-shareholder-proposals</w:t>
        </w:r>
      </w:hyperlink>
      <w:r>
        <w:t xml:space="preserve"> - * SEC Chairman Atkins announces plans to restrict environmental and social governance (ESG) proposals from shareholder votes. * The policy aims to exclude ESG proposals from proxy materials, citing legal and regulatory reasons. * The shift aligns with broader US regulatory efforts to curb ESG influence in corporate decision-making, potentially affecting investor impact on ESG issues. 232. </w:t>
      </w:r>
      <w:hyperlink r:id="rId234">
        <w:r>
          <w:rPr>
            <w:color w:val="0000EE"/>
            <w:u w:val="single"/>
          </w:rPr>
          <w:t>https://www.businesswire.com/news/home/20251009531540/en/Gradient-AI-Partners-with-Connexure-to-Streamline-Risk-Management-Workflows-for-Carriers-and-MGUs?feedref=JjAwJuNHiystnCoBq_hl-bV7DTIYheT0D-1vT4_bKFzt_EW40VMdK6eG-WLfRGUE1fJraLPL1g6AeUGJlCTYs7Oafol48Kkc8KJgZoTHgMu0w8LYSbRdYOj2VdwnuKwa</w:t>
        </w:r>
      </w:hyperlink>
      <w:r>
        <w:t xml:space="preserve"> - * Partnership combines AI-driven risk analytics with workflow automation for self-funded insurance carriers and MGUs * Aims to reduce operational friction and improve decision-making through integrated data insights * Enhances risk management capabilities and operational efficiency with predictive analytics and automation tools 233. </w:t>
      </w:r>
      <w:hyperlink r:id="rId235">
        <w:r>
          <w:rPr>
            <w:color w:val="0000EE"/>
            <w:u w:val="single"/>
          </w:rPr>
          <w:t>https://indicodata.ai/blog/modernizing-insurance-with-aws-and-terry-buechner-on-unlocking-legacy-systems-with-data-and-ai/</w:t>
        </w:r>
      </w:hyperlink>
      <w:r>
        <w:t xml:space="preserve"> - * Insurers adopt incremental strategies for legacy system modernisation, emphasising data access and risk mitigation. * Cloud-native solutions and ecosystems facilitate integration and accelerate innovation. * Generative AI aids in code refactoring, data extraction, and extending legacy system functionality. * These technological strategies aim to enhance customer experience, agility, and risk management in the insurance sector. * The approach aligns with industry efforts to mitigate systemic risks through digital transformation. 234. </w:t>
      </w:r>
      <w:hyperlink r:id="rId236">
        <w:r>
          <w:rPr>
            <w:color w:val="0000EE"/>
            <w:u w:val="single"/>
          </w:rPr>
          <w:t>https://samaybharat.com/2025/10/10/shocking-twist-two-indians-caught-in-billion-iran-oil-scandal-as-us-drops-sanctions-bomb/</w:t>
        </w:r>
      </w:hyperlink>
      <w:r>
        <w:t xml:space="preserve"> - * US Treasury sanctions two Indian individuals and a Chinese oil terminal for aiding Iran's oil exports. * The sanctions target vessels transporting Iranian LPG and a Chinese terminal involved in Iranian oil handling. * Measures aim to tighten US enforcement on Iran's shadow oil trade, impacting global supply chains and Indian entities. * The article highlights the geopolitical and economic implications of Iran's continued oil exports despite sanctions. * Raises concerns over supply chain vulnerabilities, vendor management, and operational risks for energy and shipping sectors. 235. </w:t>
      </w:r>
      <w:hyperlink r:id="rId237">
        <w:r>
          <w:rPr>
            <w:color w:val="0000EE"/>
            <w:u w:val="single"/>
          </w:rPr>
          <w:t>https://www.scworld.com/resource/how-security-leaders-use-exposure-management-and-what-they-expect-from-it</w:t>
        </w:r>
      </w:hyperlink>
      <w:r>
        <w:t xml:space="preserve"> - * Industry reports increased adoption of automated exposure management platforms among insurers and reinsurers. * Highlights integration of AI, real-time threat intelligence, and strategic frameworks in risk mitigation. * Emphasises the importance of centralised data, automation, and proactive risk assessment in managing systemic cyber risks within the sector. 236. </w:t>
      </w:r>
      <w:hyperlink r:id="rId238">
        <w:r>
          <w:rPr>
            <w:color w:val="0000EE"/>
            <w:u w:val="single"/>
          </w:rPr>
          <w:t>https://simplywall.st/stocks/us/utilities/nyse-es/eversource-energy/news/eversource-energys-valuation-in-focus-as-us-weighs-clean-ene</w:t>
        </w:r>
      </w:hyperlink>
      <w:r>
        <w:t xml:space="preserve"> - * US government considers a $12 billion cut to clean energy funding, affecting Eversource Energy, which is exiting offshore wind projects. * Market valuation shows conflicting signals: analysts' fair value suggests overvaluation while discounted cash flow models indicate undervaluation. * Policy developments and regulatory outcomes influence Eversource’s long-term earnings outlook, with potential risks from delays and setbacks. * The article discusses financial models and valuation discrepancies relevant to the energy sector’s exposure to external risks. * Sector focus on energy and infrastructure investment risks aligns with insurer and reinsurer concerns regarding environmental and regulatory vulnerabilities. 237. </w:t>
      </w:r>
      <w:hyperlink r:id="rId239">
        <w:r>
          <w:rPr>
            <w:color w:val="0000EE"/>
            <w:u w:val="single"/>
          </w:rPr>
          <w:t>https://www.accountancyage.com/2025/10/09/cimas-new-cyber-tool-puts-finance-in-the-driving-seat/</w:t>
        </w:r>
      </w:hyperlink>
      <w:r>
        <w:t xml:space="preserve"> - * CIMA has refreshed its cybersecurity assessment tool aimed at finance teams to improve risk management and insurance evaluation, with a focus on supply chain and AI controls. * The update aligns with UK governance standards and emphasises material data, supply chain oversight, and board-level questions. * It encourages finance to incorporate cyber risk into budgeting, reporting, and insurance strategies, improving operational resilience against systemic threats. 238. </w:t>
      </w:r>
      <w:hyperlink r:id="rId240">
        <w:r>
          <w:rPr>
            <w:color w:val="0000EE"/>
            <w:u w:val="single"/>
          </w:rPr>
          <w:t>https://www.thecooldown.com/green-home/boise-foothills-insurance-costs-rising/</w:t>
        </w:r>
      </w:hyperlink>
      <w:r>
        <w:t xml:space="preserve"> - * Homeowners face insurance hikes and cancellations due to rising wildfire risks in Idaho. * Premiums have doubled, with policies being nonrenewed despite mitigation efforts. * Escalating wildfire threats linked to climate change and poor land management impact insurance availability. * State policies and home-hardening measures are explored as response strategies. * The issue highlights systemic vulnerabilities in insurance and risk management related to environmental disruption. 239. </w:t>
      </w:r>
      <w:hyperlink r:id="rId241">
        <w:r>
          <w:rPr>
            <w:color w:val="0000EE"/>
            <w:u w:val="single"/>
          </w:rPr>
          <w:t>https://vinciworks.com/blog/your-2026-digital-compliance-playbook-what-are-the-key-laws-affecting-cyber-security-and-data-protection/</w:t>
        </w:r>
      </w:hyperlink>
      <w:r>
        <w:t xml:space="preserve"> - * New data protection and AI regulations in the EU and UK reshape compliance obligations for cloud and digital service providers. * Legislation such as the EU AI Act, Data Act, and UK DUAA introduce new rights, transparency, and portability requirements. * Cyber resilience standards, including NIS2, DORA, and CRA, impose stricter risk management and vulnerability obligations. * Online platform and digital accountability laws, like DSA and OSA, increase operational and regulatory complexity for digital content providers. * Insurers and reinsurers face heightened systemic and third-party risks, amplified by new legal and security standards, with penalties up to millions of euros or pounds. 240. </w:t>
      </w:r>
      <w:hyperlink r:id="rId242">
        <w:r>
          <w:rPr>
            <w:color w:val="0000EE"/>
            <w:u w:val="single"/>
          </w:rPr>
          <w:t>https://fintecbuzz.com/grant-thornton-survey-highlights-tech-compliance-trends/</w:t>
        </w:r>
      </w:hyperlink>
      <w:r>
        <w:t xml:space="preserve"> - * The survey, involving over 550 senior executives, explores embedding cybersecurity, resilience, and real-time compliance into organisational technology strategies. * It discusses AI-driven risk assessments, third-party risk management, and the balance of governance and innovation. * The report highlights adoption of AI tools for compliance, incident response, and real-time monitoring to enhance organisational resilience. * Emphasises the importance of integrating compliance into organisational culture and leadership. * The findings are based on a global survey with a focus on strategic risk mitigation in the corporate sector. 241. </w:t>
      </w:r>
      <w:hyperlink r:id="rId243">
        <w:r>
          <w:rPr>
            <w:color w:val="0000EE"/>
            <w:u w:val="single"/>
          </w:rPr>
          <w:t>https://financialnewswire.com.au/financial-planning/is-afsl-offshoring-a-risky-business/</w:t>
        </w:r>
      </w:hyperlink>
      <w:r>
        <w:t xml:space="preserve"> - * ASIC reviews offshore service providers used by Australian AFSLs, highlighting over 1,000 licensees affected. * Main offshore services include advice support, paraplanning, and client communication. * Identified risks include data security, operational disruption, loss of control, and challenges in supervisory oversight. 242. </w:t>
      </w:r>
      <w:hyperlink r:id="rId244">
        <w:r>
          <w:rPr>
            <w:color w:val="0000EE"/>
            <w:u w:val="single"/>
          </w:rPr>
          <w:t>https://blog.viavisolutions.com/2025/10/09/understanding-dora-article-10-the-incident-reporting-challenge/</w:t>
        </w:r>
      </w:hyperlink>
      <w:r>
        <w:t xml:space="preserve"> - * Articles discuss EU DORA cybersecurity requirements enforcement for the financial sector, focusing on incident detection and compliance challenges. * Highlights the importance of real-time visibility, forensic data, and anomaly detection tools for DORA compliance. * Describes how network performance monitoring and forensic analysis support risk management and operational resilience in finance. * Mentions partnerships with technology providers like VIAVI offering monitoring solutions aligned with DORA requirements. * Emphasises strategic importance of ICT security systems in regulatory compliance, risk mitigation, and operational continuity. 243. </w:t>
      </w:r>
      <w:hyperlink r:id="rId245">
        <w:r>
          <w:rPr>
            <w:color w:val="0000EE"/>
            <w:u w:val="single"/>
          </w:rPr>
          <w:t>https://www.lawsociety.ie/gazette/in-depth/2025/october/rise-of-the-machines/</w:t>
        </w:r>
      </w:hyperlink>
      <w:r>
        <w:t xml:space="preserve"> - * The Central Bank of Ireland prepares to enforce the EU AI Act within the financial sector, focusing on investment funds and service providers. * New obligations include risk assessments, governance, and transparency measures, with specific restrictions on high-risk AI applications. * The report emphasises risks such as market volatility, systemic risk, bias, and dependency on third-party AI providers in funds. * Ongoing monitoring of AI's impact on investor protection and financial stability is being undertaken by Irish and EU regulators. * Firms must address AI-related challenges across governance, ethics, and compliance to manage systemic vulnerabilities and operational risks. 244. </w:t>
      </w:r>
      <w:hyperlink r:id="rId246">
        <w:r>
          <w:rPr>
            <w:color w:val="0000EE"/>
            <w:u w:val="single"/>
          </w:rPr>
          <w:t>https://www.cpajournal.com/2025/10/13/coso-issues-guidance-on-robotic-process-automation-2/</w:t>
        </w:r>
      </w:hyperlink>
      <w:r>
        <w:t xml:space="preserve"> - * COSO published guidance on internal control over Robotic Process Automation (RPA) in December 2024. * The framework aims to mitigate RPA-related risks such as security vulnerabilities and process knowledge loss, aligning with the COSO-ICIF. * The guidance includes an RPA Bot Governance Framework and practical checklists for implementation, targeting financial reporting and operational resilience. 245. </w:t>
      </w:r>
      <w:hyperlink r:id="rId247">
        <w:r>
          <w:rPr>
            <w:color w:val="0000EE"/>
            <w:u w:val="single"/>
          </w:rPr>
          <w:t>https://www.pymnts.com/artificial-intelligence-2/2025/ai-forces-businesses-to-redesign-risk-management/</w:t>
        </w:r>
      </w:hyperlink>
      <w:r>
        <w:t xml:space="preserve"> - * Companies incorporate AI in real-time risk measurement and management, expanding across finance and logistics. * Cyber incidents tripled globally, with AI increasing digital risk exposure but also improving detection and response times. * Firms use AI for internal oversight, model transparency, and compliance, reducing investigation and audit cycle times. * Investment in AI security and governance grows, impacting operational resilience and fraud detection. * The article emphasises AI's role in systemic risk identification, consistent with insurance and reinsurance risk strategies. 246. </w:t>
      </w:r>
      <w:hyperlink r:id="rId248">
        <w:r>
          <w:rPr>
            <w:color w:val="0000EE"/>
            <w:u w:val="single"/>
          </w:rPr>
          <w:t>https://blog.eisgroup.com/8-new-products-in-2-years-a-tech-powered-breakthrough-in-group-benefits/</w:t>
        </w:r>
      </w:hyperlink>
      <w:r>
        <w:t xml:space="preserve"> - * A North American life insurer launched eight new products in two years using EIS OneSuite™, entering the GWB market * The insurer utilised a greenfield project to avoid legacy system limitations, enabling fast-paced innovation * The approach resulted in a $10 million ROI, rapid product rollout, and streamlined customer experiences 247. </w:t>
      </w:r>
      <w:hyperlink r:id="rId213">
        <w:r>
          <w:rPr>
            <w:color w:val="0000EE"/>
            <w:u w:val="single"/>
          </w:rPr>
          <w:t>https://www.insurancejournal.com/news/national/2025/10/10/843301.htm</w:t>
        </w:r>
      </w:hyperlink>
      <w:r>
        <w:t xml:space="preserve"> - * High demand for Gen AI insurance coverage among businesses, especially in the US and China, with willingness to pay premiums up to 20% higher. * The report highlights major risks such as cybersecurity, operational failures, and systemic loss potential tied to AI failures. * Insurers are expanding existing policies and piloting standalone AI insurance products to address emerging Gen AI risks. * Challenges include measuring insurability, managing adverse selection, and establishing governance standards. * Industry collaboration and risk mitigation strategies are recommended for the evolution of AI-related insurance markets. 248. </w:t>
      </w:r>
      <w:hyperlink r:id="rId249">
        <w:r>
          <w:rPr>
            <w:color w:val="0000EE"/>
            <w:u w:val="single"/>
          </w:rPr>
          <w:t>https://financialit.net/blog/aiinfinance-financialinnovation/how-financial-services-companies-can-tackle-model-risk</w:t>
        </w:r>
      </w:hyperlink>
      <w:r>
        <w:t xml:space="preserve"> - * Financial services firms face a rapid increase in AI-related legislation, with over 700 bills introduced in 2024. * The article discusses the need for integrated model development and risk management frameworks to reduce delays and improve efficiency. * Benefits of unified platforms include real-time monitoring, automation, standardisation, and enhanced model quality. * Emphasis on automating workflows to shorten cycle times and improve compliance in highly regulated environments. * Highlights the strategic importance of combining AI innovation with robust risk oversight to capitalise on opportunity.</w:t>
      </w:r>
      <w:r/>
    </w:p>
    <w:p>
      <w:r/>
      <w:r>
        <w:t xml:space="preserve">249. </w:t>
      </w:r>
      <w:hyperlink r:id="rId250">
        <w:r>
          <w:rPr>
            <w:color w:val="0000EE"/>
            <w:u w:val="single"/>
          </w:rPr>
          <w:t>https://www.crowdfundinsider.com/2025/10/254165-risk-analytics-firm-cybercube-announces-new-investment-from-spectrum-equity/</w:t>
        </w:r>
      </w:hyperlink>
      <w:r>
        <w:t xml:space="preserve"> - * CyberCube, a cyber risk modelling and analytics firm, announces over $180 million investment from Spectrum Equity. * The funding aims to expand AI-powered cyber risk management solutions and portfolio analytics for insurers and reinsurers. * CyberCube plans to develop new products, including Exposure Manager and Version 6.0 of Portfolio Manager, to improve cyber catastrophe modelling and risk assessment. * The company’s solutions are widely used by cyber insurers in the US and Europe, supporting risk quantification and portfolio management. * The investment signifies ongoing technological advancement and strategic growth in cyber insurance risk analytics sector. 250. </w:t>
      </w:r>
      <w:hyperlink r:id="rId251">
        <w:r>
          <w:rPr>
            <w:color w:val="0000EE"/>
            <w:u w:val="single"/>
          </w:rPr>
          <w:t>https://www.logisticsinsider.in/the-carbon-pricing-storm-hits-global-shipping-as-the-u-s-threatens-sanctions-over-a-new-tax/</w:t>
        </w:r>
      </w:hyperlink>
      <w:r>
        <w:t xml:space="preserve"> - * The global shipping industry faces increasing compliance costs from 2025 due to multiple carbon pricing regimes, potentially exceeding $50 billion annually by 2030. * Europe and the IMO push for stricter emissions regulations, while the US threatens sanctions against countries supporting a global maritime carbon tax. * Diplomatic tensions risk fragmenting international shipping rules, complicating compliance and increasing costs for industry players. * The upcoming IMO GFI regulation in 2028 could influence the direction of global decarbonisation efforts. * Industry and policy developments raise concerns over trade disruptions and systemic vulnerabilities in maritime logistics. 251. </w:t>
      </w:r>
      <w:hyperlink r:id="rId252">
        <w:r>
          <w:rPr>
            <w:color w:val="0000EE"/>
            <w:u w:val="single"/>
          </w:rPr>
          <w:t>https://www.shippingandfreightresource.com/has-the-usa-been-chinese-checked-in-the-port-fee-game/</w:t>
        </w:r>
      </w:hyperlink>
      <w:r>
        <w:t xml:space="preserve"> - * US and China introduced reciprocal port fees and tariffs, influencing global shipping costs and operations * Measures include US port service fees and Chinese port-specific charges targeting US-linked vessels * Industry implications involve increased operational complexity, supply chain disruption, and potential route shifts 252. </w:t>
      </w:r>
      <w:hyperlink r:id="rId253">
        <w:r>
          <w:rPr>
            <w:color w:val="0000EE"/>
            <w:u w:val="single"/>
          </w:rPr>
          <w:t>https://digitalforensicsmagazine.com/news-roundup-13th-october-2025/</w:t>
        </w:r>
      </w:hyperlink>
      <w:r>
        <w:t xml:space="preserve"> - * A 30% increase in healthcare ransomware in 2025 involves third-party vendor compromises, affecting hospital networks (October 2025, Global). * Municipal and public sector cyberattacks in Texas led to service disruptions, emphasising the need for coordinated incident response and evidence preservation. * Consumer-facing scams, including smishing and data breaches, pose ongoing fraud and identity theft risks post-breach. * Exploitation of zero-day flaws in file-sharing platforms underlines the importance of external asset management and timely patching. * Regulatory stance in the EU on encryption and ongoing compliance tracking reflect evolving external risks for technology providers. 253. </w:t>
      </w:r>
      <w:hyperlink r:id="rId254">
        <w:r>
          <w:rPr>
            <w:color w:val="0000EE"/>
            <w:u w:val="single"/>
          </w:rPr>
          <w:t>https://ironscales.com/blog/cyber-insurance-in-2026-what-to-prioritize-and-how-ironscales-helps</w:t>
        </w:r>
      </w:hyperlink>
      <w:r>
        <w:t xml:space="preserve"> - * Cyber insurers shift from questionnaires to technical underwriting, emphasising real-time controls and evidence. * Organisations must demonstrate effective implementation of MFA, EDR, IR preparedness, and vendor oversight. * The article details a 90-day cycle for cyber risk readiness and evidence collection for insurance renewal. * IRONSCALES' platform supports mailbox-level detection and remediation, aiding compliance and underwriting proof. * Focuses on enhancing operational resilience through continuous monitoring and automated evidence gathering.</w:t>
      </w:r>
      <w:r/>
    </w:p>
    <w:p>
      <w:r/>
      <w:r>
        <w:t xml:space="preserve">254. </w:t>
      </w:r>
      <w:hyperlink r:id="rId255">
        <w:r>
          <w:rPr>
            <w:color w:val="0000EE"/>
            <w:u w:val="single"/>
          </w:rPr>
          <w:t>https://digitalforensicsmagazine.com/news-roundup-10th-october-2025/</w:t>
        </w:r>
      </w:hyperlink>
      <w:r>
        <w:t xml:space="preserve"> - * Insurance sector faces rising systemic risks from cyberattacks targeting critical data systems and third-party vendors * Organisations are adopting threat intelligence, vulnerability management, and breach mitigation strategies * Emphasis on real-time exposure monitoring, data exfiltration detection, and regulatory compliance to improve operational resilience 255. </w:t>
      </w:r>
      <w:hyperlink r:id="rId256">
        <w:r>
          <w:rPr>
            <w:color w:val="0000EE"/>
            <w:u w:val="single"/>
          </w:rPr>
          <w:t>https://riskacademy.blog/the-221-billion-scam-why-your-company-is-both-overcharged-and-underinsured/</w:t>
        </w:r>
      </w:hyperlink>
      <w:r>
        <w:t xml:space="preserve"> - * The report highlights a $221 billion global property protection gap, driven by underinsurance despite rising premiums. * It discusses systemic overpayment caused by pricing inefficiencies, broker conflicts, and market distortion. * The article covers various lines of insurance, emphasising the paradox of high premiums and inadequate coverage, alongside industry inefficiencies. * It examines causes including information asymmetry, market concentration, pricing volatility, and social inflation. * The analysis demonstrates that these risks and vulnerabilities are central to insurers' exposure to systemic and third-party risks.</w:t>
      </w:r>
      <w:r/>
    </w:p>
    <w:p>
      <w:r/>
      <w:r>
        <w:t xml:space="preserve">256. </w:t>
      </w:r>
      <w:hyperlink r:id="rId257">
        <w:r>
          <w:rPr>
            <w:color w:val="0000EE"/>
            <w:u w:val="single"/>
          </w:rPr>
          <w:t>https://www.globenewswire.com/news-release/2025/10/10/3164928/0/en/AI-in-Insurance-Market-Projected-to-Reach-USD-59-50-Billion-by-2033-with-Rapid-27-32-CAGR-SNS-Insider.html</w:t>
        </w:r>
      </w:hyperlink>
      <w:r>
        <w:t xml:space="preserve"> - * Rapid growth of AI technology adoption in insurance sector, projected to reach USD 59.50 billion by 2033 * Market expansion driven by AI-enabled claims processing, fraud detection, customer service, and risk management * Focus on predictive analytics, natural language processing, and cloud deployment to improve operational resilience and efficiency 257. </w:t>
      </w:r>
      <w:hyperlink r:id="rId258">
        <w:r>
          <w:rPr>
            <w:color w:val="0000EE"/>
            <w:u w:val="single"/>
          </w:rPr>
          <w:t>https://bimabazaar.com/uncategorized/international-news-3</w:t>
        </w:r>
      </w:hyperlink>
      <w:r>
        <w:t xml:space="preserve"> - * The UN launches a guide for insurers on developing credible transition plans aligned with sustainability goals * Regulatory shifts are now considered the biggest threat to global insurers, with increasing compliance costs and diverging standards * Digital platforms transform travel insurance with instant, embedded cover, AI-driven pricing, and automation, raising operational resilience concerns 258. </w:t>
      </w:r>
      <w:hyperlink r:id="rId222">
        <w:r>
          <w:rPr>
            <w:color w:val="0000EE"/>
            <w:u w:val="single"/>
          </w:rPr>
          <w:t>https://www.finextra.com/blogposting/29546/from-regulation-to-resilience-how-eu-banks-are-redesigning-risk-frameworks-for-the-years-ahead?utm_medium=rssfinextra&amp;utm_source=finextrablogs</w:t>
        </w:r>
      </w:hyperlink>
      <w:r>
        <w:t xml:space="preserve"> - * EU banks are updating risk and compliance frameworks in response to upcoming regulatory changes by 2025-2030. * Focus areas include AI risk, operational resilience, climate risk, and digital assets at the EU level. * Emphasis on embedding resilience in organisational culture, technology, third-party management, and governance structures. 259. </w:t>
      </w:r>
      <w:hyperlink r:id="rId259">
        <w:r>
          <w:rPr>
            <w:color w:val="0000EE"/>
            <w:u w:val="single"/>
          </w:rPr>
          <w:t>https://www.globalbrandsmagazine.com/ai-redesigning-business-risk-management/</w:t>
        </w:r>
      </w:hyperlink>
      <w:r>
        <w:t xml:space="preserve"> - * Major firms like JPMorgan, Zurich Insurance, and AIG are integrating AI tools into risk management processes. * Companies are proactively using AI for fraud detection, customer management, and underwriting, improving efficiency. * Emphasis on ethical AI, transparency, and collaboration is growing in the sector. * The article highlights the need to redesign risk frameworks to address AI-specific challenges. * Focuses on operational resilience and strategic integration within the insurance and financial sectors. 260. </w:t>
      </w:r>
      <w:hyperlink r:id="rId260">
        <w:r>
          <w:rPr>
            <w:color w:val="0000EE"/>
            <w:u w:val="single"/>
          </w:rPr>
          <w:t>https://yaleclimateconnections.org/2025/10/on-louisianas-gulf-coast-residents-fume-as-insurers-hike-rates-and-invest-in-fossil-fuel-projects/</w:t>
        </w:r>
      </w:hyperlink>
      <w:r>
        <w:t xml:space="preserve"> - * Residents in Louisiana experience increased property insurance premiums due to climate-related disasters and fossil fuel expansion. * Insurers, including major companies, continue to invest heavily in fossil fuel projects despite climate risks. * The growth of LNG projects along the Gulf Coast contributes to environmental destruction and ecological decline. * Insurance industry’s ongoing fossil fuel investments exacerbate systemic climate risks and community vulnerabilities. * The article highlights the interconnectedness of climate change, insurance practices, and fossil fuel expansion in the US Gulf region. 261. </w:t>
      </w:r>
      <w:hyperlink r:id="rId261">
        <w:r>
          <w:rPr>
            <w:color w:val="0000EE"/>
            <w:u w:val="single"/>
          </w:rPr>
          <w:t>https://www.mdpi.com/2071-1050/17/20/9044</w:t>
        </w:r>
      </w:hyperlink>
      <w:r>
        <w:t xml:space="preserve"> - * Empirical analysis from 2016 to 2024 examines how physical and transition climate risks influence fossil and clean energy markets * Incorporates global climate risk indices, policy uncertainty, and regional policies to assess long-term and short-term effects * Findings show climate risks increase long-term volatility and alter correlations, with implications for risk management and policy * Focus on energy transition, energy security, and systemic risks within the energy sector * Relevant for investors, policymakers, and energy industry stakeholders addressing systemic and third-party risks from climate factors 262. </w:t>
      </w:r>
      <w:hyperlink r:id="rId262">
        <w:r>
          <w:rPr>
            <w:color w:val="0000EE"/>
            <w:u w:val="single"/>
          </w:rPr>
          <w:t>https://kalkinemedia.com/ca/stocks/financial/sp-tsx-composite-tsxifc-intact-financial-european-expansion</w:t>
        </w:r>
      </w:hyperlink>
      <w:r>
        <w:t xml:space="preserve"> - * Rebranding unifies RSA and NIG under the Intact Insurance brand in Europe, enhancing market presence. * Emphasises operational integration, brand recognition, and geographic diversification to bolster competitiveness. * Highlights MGA network expansion, efficiency improvements, and technological support for risk management and client engagement. 263. </w:t>
      </w:r>
      <w:hyperlink r:id="rId227">
        <w:r>
          <w:rPr>
            <w:color w:val="0000EE"/>
            <w:u w:val="single"/>
          </w:rPr>
          <w:t>https://markets.financialcontent.com/stocks/article/marketminute-2025-10-10-bests-review-shines-a-light-on-insurances-tech-frontier-autonomous-cars-insurtechs-and-the-shadow-of-data-poisoning</w:t>
        </w:r>
      </w:hyperlink>
      <w:r>
        <w:t xml:space="preserve"> - * Analysis of autonomous vehicle impact on insurance risk models and liability shifts. * Emphasis on insurtech innovation hubs and strategic partnerships to improve efficiency. * Focus on emerging cybersecurity threat of data poisoning and industry measures to address it. 264. </w:t>
      </w:r>
      <w:hyperlink r:id="rId263">
        <w:r>
          <w:rPr>
            <w:color w:val="0000EE"/>
            <w:u w:val="single"/>
          </w:rPr>
          <w:t>https://www.motorfinanceonline.com/news/fca-on-alert-after-us-auto-parts-giants-collapse-exposes-cracks-in-private-credit/</w:t>
        </w:r>
      </w:hyperlink>
      <w:r>
        <w:t xml:space="preserve"> - * FCA warns of growing systemic risk from collapse of US auto parts company, First Brands * Company used opaque off-balance-sheet financing, raising concern over private credit transparency * UK regulators observe potential cross-border exposure in private credit market, but see no immediate threat 265. </w:t>
      </w:r>
      <w:hyperlink r:id="rId229">
        <w:r>
          <w:rPr>
            <w:color w:val="0000EE"/>
            <w:u w:val="single"/>
          </w:rPr>
          <w:t>https://insurance-edge.net/2025/10/10/fraud-detection-techniques-lessons-from-online-gaming-that-insurers-can-adopt/</w:t>
        </w:r>
      </w:hyperlink>
      <w:r>
        <w:t xml:space="preserve"> - * Insurers are exploring online gaming fraud detection methods, including real-time monitoring and behavioural analytics, to enhance claims security. * Layered identity verification, including biometric checks, is being considered to prevent false policies. * Machine learning models are proposed to evolve with fraud tactics, improving detection accuracy. * Industry-wide data sharing practices from gaming are suggested as a model for combating repeat offences. * The article highlights strategic updates aligning with technological advancements to improve operational resilience in insurance sector.</w:t>
      </w:r>
      <w:r/>
    </w:p>
    <w:p>
      <w:r/>
      <w:r>
        <w:t xml:space="preserve">266. </w:t>
      </w:r>
      <w:hyperlink r:id="rId264">
        <w:r>
          <w:rPr>
            <w:color w:val="0000EE"/>
            <w:u w:val="single"/>
          </w:rPr>
          <w:t>https://www.regulationtomorrow.com/au/asic-flags-risks-in-offshore-outsourcing/</w:t>
        </w:r>
      </w:hyperlink>
      <w:r>
        <w:t xml:space="preserve"> - * ASIC reviewed risk management arrangements for offshore service providers (OSPs) in Australian financial services, revealing significant weaknesses. * It outlined recommended practices for licencees and responsible entities to enhance governance and cyber risk management. * The review emphasised ongoing monitoring, contractual standards, and incident response strategies to mitigate systemic vulnerabilities. * Actions aim to protect consumers and investors from external provider risks, including cyber threats and data breaches. * The review underscores systemic risk concerns linked to external providers within the financial sector in Australia. 267. </w:t>
      </w:r>
      <w:hyperlink r:id="rId265">
        <w:r>
          <w:rPr>
            <w:color w:val="0000EE"/>
            <w:u w:val="single"/>
          </w:rPr>
          <w:t>https://www.regulationtomorrow.com/au/latest-insurance-speeches-77-of-australias-highest-flood%E2%80%91risk-homes-lack-flood-cover/</w:t>
        </w:r>
      </w:hyperlink>
      <w:r>
        <w:t xml:space="preserve"> - * Australian government and APRA emphasise resilience and risk management amid natural disasters, cyber, and geopolitical threats. * New policies focus on digitalisation, AI, and operational resilience to address systemic and third-party risks. * Industry calls for improved transparency, cyber security, and risk culture to strengthen contingency planning and insurability. * Discussions include government investments, reinsurance pools, and regulatory measures to mitigate environmental and operational vulnerabilities. * The articles highlight vulnerabilities, systemic risks, and initiatives targeting supply chain, operational resilience, and environmental exposures within Australian insurance sector. 268. </w:t>
      </w:r>
      <w:hyperlink r:id="rId266">
        <w:r>
          <w:rPr>
            <w:color w:val="0000EE"/>
            <w:u w:val="single"/>
          </w:rPr>
          <w:t>https://www.simbo.ai/blog/the-impact-of-predictive-analytics-on-financial-planning-and-resource-allocation-in-healthcare-organizations-2997901/</w:t>
        </w:r>
      </w:hyperlink>
      <w:r>
        <w:t xml:space="preserve"> - * US healthcare providers utilise predictive analytics and AI to improve financial planning, resource allocation, and risk management. * The article highlights recent applications and efficiency gains, including forecasting, automation, and risk mitigation. * It discusses the impact of these technologies on costs, operational resilience, and patient care quality.</w:t>
      </w:r>
      <w:r/>
    </w:p>
    <w:p>
      <w:r/>
      <w:r>
        <w:t xml:space="preserve">269. </w:t>
      </w:r>
      <w:hyperlink r:id="rId267">
        <w:r>
          <w:rPr>
            <w:color w:val="0000EE"/>
            <w:u w:val="single"/>
          </w:rPr>
          <w:t>https://www.unitrustib.com/2025/10/11/uae-insuretech-summit-2025-cyber-insurance-takes-center-stage-amidst-rising-digital-threats/</w:t>
        </w:r>
      </w:hyperlink>
      <w:r>
        <w:t xml:space="preserve"> - * The UAE InsureTech Summit 2025 discussed the growing importance of cyber insurance in managing digital risks. * Insurers are developing specialised policies addressing data breaches, business interruption, ransomware, and cyber extortion. * The event emphasised collaborations between tech firms and underwriters to improve risk assessment, threat intelligence sharing, and incident response. * Digital transformation in the UAE increases cyber threats, boosting demand for targeted insurance solutions. * The article underscores the strategic shift towards AI-enabled risk analytics and more tailored cyber risk mitigation services.</w:t>
      </w:r>
      <w:r/>
    </w:p>
    <w:p>
      <w:r/>
      <w:r>
        <w:t xml:space="preserve">270. </w:t>
      </w:r>
      <w:hyperlink r:id="rId268">
        <w:r>
          <w:rPr>
            <w:color w:val="0000EE"/>
            <w:u w:val="single"/>
          </w:rPr>
          <w:t>https://insurance-canada.ca/2025/10/13/marsh-persistent-gaps-risk-adaptation-strategies/</w:t>
        </w:r>
      </w:hyperlink>
      <w:r>
        <w:t xml:space="preserve"> - * Study of over 130 risk managers reveals widespread climate impacts, including flooding and water stress * Only 38% perform detailed climate risk assessments, with funding challenges cited as a barrier * Regional differences in climate impacts and systemic risks like supply chain dependencies highlighted 271. </w:t>
      </w:r>
      <w:hyperlink r:id="rId269">
        <w:r>
          <w:rPr>
            <w:color w:val="0000EE"/>
            <w:u w:val="single"/>
          </w:rPr>
          <w:t>https://www.insuranceciooutlookeurope.com/news/smart-inspections-a-game-changer-for-insurers-nid-1760.html</w:t>
        </w:r>
      </w:hyperlink>
      <w:r>
        <w:t xml:space="preserve"> - * Insurers are integrating drones, IoT sensors, and AI for data-driven claims assessments. * Remote inspection tools such as VR/AR streamline damage evaluation and customer engagement. * AI and machine learning enhance damage detection, automate workflows, and improve operational efficiency. 272. </w:t>
      </w:r>
      <w:hyperlink r:id="rId270">
        <w:r>
          <w:rPr>
            <w:color w:val="0000EE"/>
            <w:u w:val="single"/>
          </w:rPr>
          <w:t>https://natlawreview.com/article/cyber-insurer-sues-policyholders-cyber-pros</w:t>
        </w:r>
      </w:hyperlink>
      <w:r>
        <w:t xml:space="preserve"> - * Ace American Insurance filed a lawsuit against cybersecurity vendors Congruity 360 and Trustwave, seeking to recover $500,000 paid to a policyholder. * The case highlights increasing legal actions by insurers against third-party vendors following cyber incidents. * Insurers now scrutinise vendor contracts and security controls during policy underwriting to manage third-party risks.</w:t>
      </w:r>
      <w:r/>
    </w:p>
    <w:p>
      <w:r/>
      <w:r>
        <w:t xml:space="preserve">273. </w:t>
      </w:r>
      <w:hyperlink r:id="rId271">
        <w:r>
          <w:rPr>
            <w:color w:val="0000EE"/>
            <w:u w:val="single"/>
          </w:rPr>
          <w:t>https://www.jdsupra.com/legalnews/ofsi-imposes-financial-penalty-on-uk-5612382/</w:t>
        </w:r>
      </w:hyperlink>
      <w:r>
        <w:t xml:space="preserve"> - * OFSI imposed a penalty on a UK life sciences company for payments to sanctioned Russian banks. * The breach involved indirect payments and highlighted weaknesses in internal sanctions procedures. * The case underscores the importance of robust vendor and financial provider management in mitigating systemic risks. 274. </w:t>
      </w:r>
      <w:hyperlink r:id="rId245">
        <w:r>
          <w:rPr>
            <w:color w:val="0000EE"/>
            <w:u w:val="single"/>
          </w:rPr>
          <w:t>https://www.lawsociety.ie/gazette/in-depth/2025/october/rise-of-the-machines/</w:t>
        </w:r>
      </w:hyperlink>
      <w:r>
        <w:t xml:space="preserve"> - * The Central Bank of Ireland is overseeing AI regulation and supervision within the financial sector under the EU AI Act. * The AI Act, in effect from February 2025, introduces compliance obligations, risk assessments, and AI literacy requirements for financial firms. * The report highlights risks of AI adoption, including systemic risks, market volatility, and cybersecurity concerns, emphasising the need for robust governance and risk management. * The regulation impacts fund managers, requiring responsible AI integration, transparency, and ESG-related considerations under new EU and Irish laws. 275. </w:t>
      </w:r>
      <w:hyperlink r:id="rId272">
        <w:r>
          <w:rPr>
            <w:color w:val="0000EE"/>
            <w:u w:val="single"/>
          </w:rPr>
          <w:t>https://www.insurtechny.com/insurtech-weekly-news-roundup-october-05-2025/</w:t>
        </w:r>
      </w:hyperlink>
      <w:r>
        <w:t xml:space="preserve"> - * Multiple partnerships involve AI-enhanced risk assessment, image analysis, and roadside incident inspection, aiming to improve underwriting and operational efficiency. * CyberCube's $180M funding supports market expansion in cyber risk analytics. * Launch of AI-driven underwriting tools aims to reduce systemic failures and enhance risk modelling. * Geographic scope includes US, UK, Japan, Asia, and Europe, indicating global interest. * Focus on integrating emerging data and AI technologies to improve systemic and third-party risk management.</w:t>
      </w:r>
      <w:r/>
    </w:p>
    <w:p>
      <w:r/>
      <w:r>
        <w:t xml:space="preserve">276. </w:t>
      </w:r>
      <w:hyperlink r:id="rId273">
        <w:r>
          <w:rPr>
            <w:color w:val="0000EE"/>
            <w:u w:val="single"/>
          </w:rPr>
          <w:t>https://www.digitalinformationworld.com/2025/10/hebbia-transforms-financial-analysis.html</w:t>
        </w:r>
      </w:hyperlink>
      <w:r>
        <w:t xml:space="preserve"> - * Hebbia integrates GPT-5 via Microsoft Azure AI Foundry into its finance platform, enhancing document analysis and strategic decision-making. * The partnership aims to improve scalability, security, and real-time insights for financial institutions, supporting risk and compliance tasks. * Hebbia's client base exceeds $15 trillion in assets, with growth driven by strategic acquisitions and innovative AI applications. * The collaboration exemplifies industry trends towards using infrastructure partnerships to advance AI-powered risk mitigation and analysis. * Future plans involve expanding content generation capabilities and reinforcing the blend of automation with human oversight in financial markets. 277. </w:t>
      </w:r>
      <w:hyperlink r:id="rId274">
        <w:r>
          <w:rPr>
            <w:color w:val="0000EE"/>
            <w:u w:val="single"/>
          </w:rPr>
          <w:t>https://www.claimsjournal.com/news/national/2025/10/14/333467.htm</w:t>
        </w:r>
      </w:hyperlink>
      <w:r>
        <w:t xml:space="preserve"> - * Moody’s report warns of increased cyberattack risks linked to weak AI governance and third-party software vulnerabilities. * The survey covers 1,952 global organisations, focusing on cyber risks and operational resilience, particularly in financial sectors. * Highlights include gaps in cybersecurity practices, vendor management, and the importance of cyber insurance for managing third-party risks. 278. </w:t>
      </w:r>
      <w:hyperlink r:id="rId275">
        <w:r>
          <w:rPr>
            <w:color w:val="0000EE"/>
            <w:u w:val="single"/>
          </w:rPr>
          <w:t>https://fintech.global/2025/10/14/cyber-insurers-face-rising-threats-from-saas-integrations/?utm_source=rss&amp;utm_medium=rss&amp;utm_campaign=cyber-insurers-face-rising-threats-from-saas-integrations</w:t>
        </w:r>
      </w:hyperlink>
      <w:r>
        <w:t xml:space="preserve"> - * The Salesloft–Drift OAuth breach affects approximately 700 organisations, exploited via SaaS integrations. * The incident highlights systemic third-party and supply chain risks within cyber insurance portfolios. * Insurers face increased losses from cyber breaches, cloud credential theft, and operational disruptions due to interconnected vendor dependencies. 279. </w:t>
      </w:r>
      <w:hyperlink r:id="rId276">
        <w:r>
          <w:rPr>
            <w:color w:val="0000EE"/>
            <w:u w:val="single"/>
          </w:rPr>
          <w:t>https://www.reinsurancene.ws/reinsurance-news-monte-carlo-executive-roundtable-2025/</w:t>
        </w:r>
      </w:hyperlink>
      <w:r>
        <w:t xml:space="preserve"> - * Industry leaders discussed market trends and outlook for 2026 renewals at the Monte Carlo event. * Participants examined the role of advanced technology and AI in improving reinsurance efficiency. * The event highlighted the importance of balancing technological innovation with talent development. 280. </w:t>
      </w:r>
      <w:hyperlink r:id="rId277">
        <w:r>
          <w:rPr>
            <w:color w:val="0000EE"/>
            <w:u w:val="single"/>
          </w:rPr>
          <w:t>https://www.businesswire.com/news/home/20251013905770/en/Behavox-Sets-Industry-Benchmark-with-Unprecedented-Speed-of-Adoption-of-GPU-Powered-AI-Across-Financial-Services?feedref=JjAwJuNHiystnCoBq_hl-bV7DTIYheT0D-1vT4_bKFzt_EW40VMdK6eG-WLfRGUE1fJraLPL1g6AeUGJlCTYs7Oafol48Kkc8KJgZoTHgMu0w8LYSbRdYOj2VdwnuKwa</w:t>
        </w:r>
      </w:hyperlink>
      <w:r>
        <w:t xml:space="preserve"> - * Behavox reports a rapid adoption of GPU-powered AI Risk Policies (AIRPs) among financial clients, with 65% migrating within two weeks of launch. * The models meet strict regulatory standards for transparency, explainability, and validation, enabling deployment in regulated industries. * The transition establishes infrastructure for language expansion and new surveillance solutions, supporting global financial institutions. * The development is a milestone for enterprise-grade AI in financial services, highlighting AI transparency, model validation, and operational readiness. * The company promotes enhanced compliance, risk mitigation, and data insights for clients worldwide. 281. </w:t>
      </w:r>
      <w:hyperlink r:id="rId278">
        <w:r>
          <w:rPr>
            <w:color w:val="0000EE"/>
            <w:u w:val="single"/>
          </w:rPr>
          <w:t>https://www.retailnews.asia/first-brands-bankruptcy-exposes-500-million-ubs-exposure-unsecured-creditors-unearthed-amid-complex-financing-structure/</w:t>
        </w:r>
      </w:hyperlink>
      <w:r>
        <w:t xml:space="preserve"> - * First Brands filed for Chapter 11 in the US, with liabilities over $10 billion. * UBS's funds hold over $500 million in claims, exposing vulnerabilities in supply-chain financing. * The case raises concerns over vendor management, indirect exposures, and risks linked to complex financial structures. 282. </w:t>
      </w:r>
      <w:hyperlink r:id="rId258">
        <w:r>
          <w:rPr>
            <w:color w:val="0000EE"/>
            <w:u w:val="single"/>
          </w:rPr>
          <w:t>https://bimabazaar.com/uncategorized/international-news-3</w:t>
        </w:r>
      </w:hyperlink>
      <w:r>
        <w:t xml:space="preserve"> - * The Hartford opens a technology centre in Hyderabad focused on AI and digital innovation to strengthen its global tech footprint, with implications for risk analytics. * UNEP FI publishes a guide to help insurers develop credible transition plans towards net-zero, emphasizing ESG integration and sector-specific pathways. * Regulatory change is identified as the biggest risk for global insurers, with increased compliance costs and divergence across jurisdictions highlighting operational resilience priorities. * Digital platforms reshape travel insurance with embedded, instant cover, AI-driven pricing, and automation for claims, improving customer experience and operational efficiency. 283. </w:t>
      </w:r>
      <w:hyperlink r:id="rId279">
        <w:r>
          <w:rPr>
            <w:color w:val="0000EE"/>
            <w:u w:val="single"/>
          </w:rPr>
          <w:t>https://databreaches.net/2025/10/14/19m-in-settlements-underscore-cybersecurity-risks-for-tpas-and-insurers/?pk_campaign=feed&amp;pk_kwd=19m-in-settlements-underscore-cybersecurity-risks-for-tpas-and-insurers</w:t>
        </w:r>
      </w:hyperlink>
      <w:r>
        <w:t xml:space="preserve"> - * Two data breach settlements in 2025 highlight cybersecurity vulnerabilities among TPAs and insurers. * Cases involve failure to safeguard PHI and other sensitive data, impacting millions, tied to external cyber risks. * Settlement amounts of $13.75 million and $6 million reflect systemic risks from third-party and external provider failures in insurance sector. 284. </w:t>
      </w:r>
      <w:hyperlink r:id="rId280">
        <w:r>
          <w:rPr>
            <w:color w:val="0000EE"/>
            <w:u w:val="single"/>
          </w:rPr>
          <w:t>https://www.corporatecomplianceinsights.com/russia-hybrid-warfare-triggers-disruption/</w:t>
        </w:r>
      </w:hyperlink>
      <w:r>
        <w:t xml:space="preserve"> - * Russian hybrid tactics target logistics, digital infrastructure, and communication systems supporting Ukraine and European security. * Signs of attack include cyberattacks, sabotage, disinformation, arson, and infrastructure disruptions, particularly in NATO countries. * Companies are adopting mitigation strategies such as supply chain mapping, diversifying routes, and enhancing real-time inventory tracking. * Attacks aim to delay aid delivery, weaken supply chains, and undermine geopolitical stability. * Strategic shifts and geopolitical tensions influence the frequency and nature of hybrid incidents.</w:t>
      </w:r>
      <w:r/>
    </w:p>
    <w:p>
      <w:r/>
      <w:r>
        <w:t xml:space="preserve">285. </w:t>
      </w:r>
      <w:hyperlink r:id="rId281">
        <w:r>
          <w:rPr>
            <w:color w:val="0000EE"/>
            <w:u w:val="single"/>
          </w:rPr>
          <w:t>https://lexpress.mu/node/550393</w:t>
        </w:r>
      </w:hyperlink>
      <w:r>
        <w:t xml:space="preserve"> - * Experts discuss cyber risk mitigation and insurance at Eagle Insurance event in Moka, Mauritius, October 2023 * Emphasis on AI, real-time monitoring, and the importance of early response within the first 72 hours * Highlighted the growing costs of cyberattacks, potential systemic vulnerabilities, and the role of global partnerships 286. </w:t>
      </w:r>
      <w:hyperlink r:id="rId282">
        <w:r>
          <w:rPr>
            <w:color w:val="0000EE"/>
            <w:u w:val="single"/>
          </w:rPr>
          <w:t>https://canadianunderwriter.ca/partner-content/practice-tools/insights/cna/navigating-the-future-of-insurance-risk-management-trends-challenges-and-opportunities/</w:t>
        </w:r>
      </w:hyperlink>
      <w:r>
        <w:t xml:space="preserve"> - * Industry shifts towards systemic risks, environmental challenges, and geopolitical instability, prompting proactive risk mitigation. * Technological advancements, including generative AI and data analytics, are transforming underwriting and claims processes. * Insurers are adjusting their client engagement strategies to meet evolving expectations for customised solutions and added value. * The role of data and analytics is expanding from support to strategic tools for risk assessment and profitability. * Organisations like CNA advocate for specialist expertise, technological adoption, and continuous learning to enhance resilience.</w:t>
      </w:r>
      <w:r/>
    </w:p>
    <w:p>
      <w:r/>
      <w:r>
        <w:t xml:space="preserve">287. </w:t>
      </w:r>
      <w:hyperlink r:id="rId264">
        <w:r>
          <w:rPr>
            <w:color w:val="0000EE"/>
            <w:u w:val="single"/>
          </w:rPr>
          <w:t>https://www.regulationtomorrow.com/au/asic-flags-risks-in-offshore-outsourcing/</w:t>
        </w:r>
      </w:hyperlink>
      <w:r>
        <w:t xml:space="preserve"> - * ASIC reviews offshore service provider (OSP) risk management among Australian financial services licensees and responsible entities * Recommendations include due diligence, service level agreements, cyber risk management, and incident response planning * The review emphasises the importance of governance frameworks and ongoing monitoring to mitigate systemic and third-party risks in financial outsourcing 288. </w:t>
      </w:r>
      <w:hyperlink r:id="rId265">
        <w:r>
          <w:rPr>
            <w:color w:val="0000EE"/>
            <w:u w:val="single"/>
          </w:rPr>
          <w:t>https://www.regulationtomorrow.com/au/latest-insurance-speeches-77-of-australias-highest-flood%E2%80%91risk-homes-lack-flood-cover/</w:t>
        </w:r>
      </w:hyperlink>
      <w:r>
        <w:t xml:space="preserve"> - * Australian government and regulator speeches highlight digitisation, AI, and resilience strategies in the insurance sector, aimed at improving risk management and operational stability. * Addressed challenges include climate-related natural disasters, cyber threats, and geopolitical risks, with a focus on transparency, customer-first practices, and risk culture. * Initiatives involve data sharing, reinsurance policy review, and investments in digital tools to enhance underwriting, claims, and fraud detection. * Industry calls for strong leadership, accountable governance, and operational resilience to ‘futureproof’ the market against systemic risks. * Speeches occur in Australia, reflecting policy and sectoral responses to climate and systemic risks facing insurers and reinsurers. 289. </w:t>
      </w:r>
      <w:hyperlink r:id="rId283">
        <w:r>
          <w:rPr>
            <w:color w:val="0000EE"/>
            <w:u w:val="single"/>
          </w:rPr>
          <w:t>https://www.reinsurancene.ws/reinsurance-markets-aligned-disciplined-heading-into-baden-baden-antares-ceo/</w:t>
        </w:r>
      </w:hyperlink>
      <w:r>
        <w:t xml:space="preserve"> - * Reinsurance market remains disciplined with stable pricing ahead of 1.1 renewals in Germany * Market conditions managed through capacity, risk selection, and underwriting discipline * Expectations of modest softening in pricing but no structural weakening, with continued consolidation discussions amid macroeconomic instability 290. </w:t>
      </w:r>
      <w:hyperlink r:id="rId268">
        <w:r>
          <w:rPr>
            <w:color w:val="0000EE"/>
            <w:u w:val="single"/>
          </w:rPr>
          <w:t>https://insurance-canada.ca/2025/10/13/marsh-persistent-gaps-risk-adaptation-strategies/</w:t>
        </w:r>
      </w:hyperlink>
      <w:r>
        <w:t xml:space="preserve"> - * Over 130 risk managers worldwide report insufficient climate risk assessments and adaptation planning * Significant regional impacts noted, especially in Asia, India, the Middle East, Africa, and Canada * Organisations cite funding limitations and lack of understanding as barriers to effective climate adaptation 291. </w:t>
      </w:r>
      <w:hyperlink r:id="rId284">
        <w:r>
          <w:rPr>
            <w:color w:val="0000EE"/>
            <w:u w:val="single"/>
          </w:rPr>
          <w:t>https://www.jdsupra.com/legalnews/client-alert-sanctions-and-frozen-assets-7430046/</w:t>
        </w:r>
      </w:hyperlink>
      <w:r>
        <w:t xml:space="preserve"> - * European sanctions froze assets linked to Russian oligarch Oleg Deripaska, including Strabag shares. * A Russian court's €2 billion judgment against Raiffeisen Bank raises questions on using sanctioned assets to satisfy private claims. * Legal, regulatory, and compliance concerns about asset transfers, recognition of foreign judgments, and sanctions enforcement strategies. 292. </w:t>
      </w:r>
      <w:hyperlink r:id="rId285">
        <w:r>
          <w:rPr>
            <w:color w:val="0000EE"/>
            <w:u w:val="single"/>
          </w:rPr>
          <w:t>https://dev.to/kapusto/how-ai-is-transforming-insurance-underwriting-beyond-risk-assessment-123d</w:t>
        </w:r>
      </w:hyperlink>
      <w:r>
        <w:t xml:space="preserve"> - * AI enhances insurance underwriting through real-time analysis and continuous learning models. * Use cases include intelligent document processing, predictive risk scoring, and real-time external data integration. * AI improves broker-carrier collaboration and risk assessment in climate-related exposures. * Insurers face regulatory challenges related to transparency, fairness, and model governance. * The adoption of AI enables faster decision-making, operational efficiencies, and more precise risk evaluation. 293. </w:t>
      </w:r>
      <w:hyperlink r:id="rId286">
        <w:r>
          <w:rPr>
            <w:color w:val="0000EE"/>
            <w:u w:val="single"/>
          </w:rPr>
          <w:t>https://agentsalliance.com/what-is-agentic-ai-and-what-does-it-mean-for-insurance-agents/</w:t>
        </w:r>
      </w:hyperlink>
      <w:r>
        <w:t xml:space="preserve"> - * Agentic AI can independently perform tasks like claims monitoring, renewal analysis, and marketing for insurance agents. * The technology improves operational efficiency but raises compliance, bias, and accountability concerns. * Industry guidance emphasises transparency, auditability, and the importance of human oversight. * The article discusses opportunities and risks associated with adopting agentic AI within the insurance sector. * Highlights the need for proper vendor review and regulatory compliance in deploying AI tools. 294. </w:t>
      </w:r>
      <w:hyperlink r:id="rId274">
        <w:r>
          <w:rPr>
            <w:color w:val="0000EE"/>
            <w:u w:val="single"/>
          </w:rPr>
          <w:t>https://www.claimsjournal.com/news/national/2025/10/14/333467.htm</w:t>
        </w:r>
      </w:hyperlink>
      <w:r>
        <w:t xml:space="preserve"> - * Moody’s report warns weak AI governance increases cyberattack risks for global organisations, published in 2023. * Emphasises the escalation of attack severity and supply-chain vulnerabilities, particularly in the insurance sector. * Notes improvements in executive oversight and cybersecurity governance but highlights ongoing gaps in key cyber defences. * Discusses regulatory and organisational responses, including vendor cyber insurance requirements. * Focuses on risk mitigation strategies involving technology, data systems, and strategic frameworks within the insurance and financial sectors. 295. </w:t>
      </w:r>
      <w:hyperlink r:id="rId287">
        <w:r>
          <w:rPr>
            <w:color w:val="0000EE"/>
            <w:u w:val="single"/>
          </w:rPr>
          <w:t>https://www.aspistrategist.org.au/qantas-and-collins-aerospace-breaches-show-need-for-extended-assurance/</w:t>
        </w:r>
      </w:hyperlink>
      <w:r>
        <w:t xml:space="preserve"> - * The Qantas and Collins Aerospace breaches reveal systemic risks in interconnected aviation supply chains * Emphasises shifting from compliance to a collaborative, cross-organisational approach to cyber resilience * Recommends proactive measures such as joint audits, scenario exercises, and embedding security in contracts to enhance resilience 296. </w:t>
      </w:r>
      <w:hyperlink r:id="rId288">
        <w:r>
          <w:rPr>
            <w:color w:val="0000EE"/>
            <w:u w:val="single"/>
          </w:rPr>
          <w:t>https://www.thisdaylive.com/2025/10/15/climatic-change-risk-insurers-provide-way-out/</w:t>
        </w:r>
      </w:hyperlink>
      <w:r>
        <w:t xml:space="preserve"> - * Insurers in West Africa adapt risk management strategies due to rising climate-related claims, including geo coding and parametric products * Floods, droughts, and coastal erosion cause significant displacements and claims in Nigeria and other countries * Industry stakeholders emphasise the need for new underwriting frameworks, regional risk pools, and data enhancement to improve resilience and risk assessment 297. </w:t>
      </w:r>
      <w:hyperlink r:id="rId275">
        <w:r>
          <w:rPr>
            <w:color w:val="0000EE"/>
            <w:u w:val="single"/>
          </w:rPr>
          <w:t>https://fintech.global/2025/10/14/cyber-insurers-face-rising-threats-from-saas-integrations/?utm_source=rss&amp;utm_medium=rss&amp;utm_campaign=cyber-insurers-face-rising-threats-from-saas-integrations</w:t>
        </w:r>
      </w:hyperlink>
      <w:r>
        <w:t xml:space="preserve"> - * The article discusses a breach impacting SaaS supply chains, affecting cyber insurers. * Affected organisations include around 700 entities, highlighting systemic risk in vendor integrations. * The incident involves compromised OAuth tokens and potential cascading risks across client ecosystems, with implications for insurance coverage and operational resilience. 298. </w:t>
      </w:r>
      <w:hyperlink r:id="rId289">
        <w:r>
          <w:rPr>
            <w:color w:val="0000EE"/>
            <w:u w:val="single"/>
          </w:rPr>
          <w:t>https://www.insurancejournal.com/news/international/2025/10/15/843601.htm</w:t>
        </w:r>
      </w:hyperlink>
      <w:r>
        <w:t xml:space="preserve"> - * MGAs' global premiums grew by 242% over four years, reaching $109.2 billion in 2024 * In-house claims functions are recognised as vital for reputation, transparency, and operational resilience * Enhanced claims capabilities foster better feedback loops, risk management, and client relationships, especially in complex sectors like financial, marine, and cyber insurance 299. </w:t>
      </w:r>
      <w:hyperlink r:id="rId290">
        <w:r>
          <w:rPr>
            <w:color w:val="0000EE"/>
            <w:u w:val="single"/>
          </w:rPr>
          <w:t>https://www.reinsurancene.ws/allphins-transforming-exposure-management-with-real-time-data-insights/</w:t>
        </w:r>
      </w:hyperlink>
      <w:r>
        <w:t xml:space="preserve"> - * Allphins introduces live, decision-ready exposure management tools for reinsurance underwriters and teams to proactively shape portfolios. * The platform enables real-time scenario testing, exposure optimisation, and rapid loss estimates during events, improving operational agility. * Use of live data feeds and embedded analytics supports portfolio analysis, risk diversification, and data validation, enhancing underwriting discipline. * Focuses on strategic risk insights to balance risk, detect concentrations, and evaluate cedant data quality in volatile markets. * Emphasises operational resilience and risk mitigation through integrated, accessible data and visualisation tools.</w:t>
      </w:r>
      <w:r/>
    </w:p>
    <w:p>
      <w:r/>
      <w:r>
        <w:t xml:space="preserve">300. </w:t>
      </w:r>
      <w:hyperlink r:id="rId291">
        <w:r>
          <w:rPr>
            <w:color w:val="0000EE"/>
            <w:u w:val="single"/>
          </w:rPr>
          <w:t>https://securitybrief.co.nz/story/boards-underestimate-cyber-incident-impacts-risking-usd-2-7m-losses</w:t>
        </w:r>
      </w:hyperlink>
      <w:r>
        <w:t xml:space="preserve"> - * Willis Cyber in Focus 2025 report reveals boards underestimate cyber incident impacts, with ransomware downtime median duration of 24 days * Finds that vendor risks, supply chain weaknesses, and untested response plans significantly increase financial and reputational losses * Regulatory frameworks in Asia Pacific and global legal demands are expanding oversight and disclosure requirements * Public companies account for 36% of cyber losses, with large claims up to USD $331 million, amid emerging threats like deepfakes and synthetic malware 301. </w:t>
      </w:r>
      <w:hyperlink r:id="rId292">
        <w:r>
          <w:rPr>
            <w:color w:val="0000EE"/>
            <w:u w:val="single"/>
          </w:rPr>
          <w:t>https://www.reinsurancene.ws/global-cat-losses-ease-in-2025-yet-annual-volatility-persists-gallagher-re/</w:t>
        </w:r>
      </w:hyperlink>
      <w:r>
        <w:t xml:space="preserve"> - * Global natural catastrophe losses in 2025 remain relatively mild, with Q3 being the least costly since 2006. * The report highlights increasing climate-related risks and unmodelled heat-related vulnerabilities impacting re/insurers. * Industry experts emphasise the need for innovative risk assessment approaches to manage future volatility and systemic risks. * US experienced 18 billion-dollar events, mostly related to severe weather, impacting global reinsurance exposure. * Rising climate temperatures and changing hazard patterns are expected to elevate systemic and third-party risks for insurers. 302. </w:t>
      </w:r>
      <w:hyperlink r:id="rId293">
        <w:r>
          <w:rPr>
            <w:color w:val="0000EE"/>
            <w:u w:val="single"/>
          </w:rPr>
          <w:t>https://www.prnewswire.com/news-releases/expertai-strengthens-its-offering-for-the-insurance-industry-with-advanced-ai-solutions-302581910.html</w:t>
        </w:r>
      </w:hyperlink>
      <w:r>
        <w:t xml:space="preserve"> - * Expert.ai unveils enhancements to its EidenAI Suite, targeting core insurance functions such as underwriting, claims, and policy servicing, at ITC Vegas 2025. * New solutions leverage Hybrid AI to automate data extraction, risk evaluation, legal demand identification, and workflow management, supporting efficiency and compliance. * The updates aim to help insurers process data faster, reduce costs, and improve customer satisfaction through AI-driven automation and risk mitigation. * The event showcases live demonstrations and expert consultations on AI applications in insurance operations. * The solutions emphasise integrating AI for operational resilience, risk analysis, and compliance, aligning with sector-specific risk management strategies. 303. </w:t>
      </w:r>
      <w:hyperlink r:id="rId294">
        <w:r>
          <w:rPr>
            <w:color w:val="0000EE"/>
            <w:u w:val="single"/>
          </w:rPr>
          <w:t>https://www.forrester.com/blogs/dutch-state-seizes-the-levers-europes-next-tech-sovereignty-test/</w:t>
        </w:r>
      </w:hyperlink>
      <w:r>
        <w:t xml:space="preserve"> - * The Netherlands invoked cold war-era legislation to oversee Chinese-owned Nexperia amid rising geopolitical risks in tech supply chains. * European countries, including the UK and France, tighten oversight over strategic technology assets due to governance lapses and national security concerns. * Risk management strategies now emphasise mapping supply chain exposure, re-scoring risk models, and strengthening insider-threat detection to counter geopolitical disruptions. 304. </w:t>
      </w:r>
      <w:hyperlink r:id="rId295">
        <w:r>
          <w:rPr>
            <w:color w:val="0000EE"/>
            <w:u w:val="single"/>
          </w:rPr>
          <w:t>https://www.finextra.com/blogposting/29579/managing-ai-and-ml-pipelines-in-fintech-governance-drift-explainability-and-risk-controls?utm_medium=rssfinextra&amp;utm_source=finextrablogs</w:t>
        </w:r>
      </w:hyperlink>
      <w:r>
        <w:t xml:space="preserve"> - * Fintech firms implement AI and ML models for fraud detection, credit assessment, and risk pricing in real time. * Regulatory frameworks such as the EU AI Act and FCA expectations emphasise explainability, traceability, and governance in ML deployment. * Monitoring for model drift—data, concept, and performance—aims to prevent systemic risks and ensure model reliability. * Borrowing SRE practices like dashboards and automated alerts enhances operational oversight of AI systems. * Focuses on integrating governance, risk controls, and real-time monitoring within fintech ML pipelines for risk mitigation. 305. </w:t>
      </w:r>
      <w:hyperlink r:id="rId296">
        <w:r>
          <w:rPr>
            <w:color w:val="0000EE"/>
            <w:u w:val="single"/>
          </w:rPr>
          <w:t>https://www.the-independent.com/tech/capita-fine-cyber-attack-2023-personal-data-b2845752.html</w:t>
        </w:r>
      </w:hyperlink>
      <w:r>
        <w:t xml:space="preserve"> - * Capita received a £14m fine from the ICO for a 2023 cyber attack that compromised 6.6 million people's data * The breach included personal, financial, criminal, and sensitive data from various organisations * The ICO cited failures in security measures and response, with Capita improving cybersecurity post-attack 306. </w:t>
      </w:r>
      <w:hyperlink r:id="rId297">
        <w:r>
          <w:rPr>
            <w:color w:val="0000EE"/>
            <w:u w:val="single"/>
          </w:rPr>
          <w:t>https://www.drugpatentwatch.com/blog/the-algorithmic-adjudicator-how-big-data-and-ai-are-revolutionizing-pharmaceutical-patent-litigation/</w:t>
        </w:r>
      </w:hyperlink>
      <w:r>
        <w:t xml:space="preserve"> - * The article discusses how insurers and reinsurance companies are leveraging AI, big data, predictive analytics, and data systems to assess and mitigate systemic risks and third-party litigation in the pharmaceutical sector. * It highlights the integration of AI-driven legal prediction models, real-time exposure monitoring, and data ecosystems such as USPTO, PACER, and third-party providers like DrugPatentWatch, to streamline risk assessment and strategic decision-making. * Case studies demonstrate how technology enhances detection, outcome prediction, and strategic positioning in patent, litigation, and regulatory environments, aligning with the focus on systemic and third-party risks mitigation within the sector. 307. </w:t>
      </w:r>
      <w:hyperlink r:id="rId298">
        <w:r>
          <w:rPr>
            <w:color w:val="0000EE"/>
            <w:u w:val="single"/>
          </w:rPr>
          <w:t>https://mfame.guru/u-s-and-china-tariffs-alter-the-dynamics-of-global-maritime-trade-routes/</w:t>
        </w:r>
      </w:hyperlink>
      <w:r>
        <w:t xml:space="preserve"> - * US and China introduced reciprocal port tariffs, impacting global shipping and trade routes. * China’s port fee targets vessels linked to U.S. ownership, potentially increasing voyage costs. * US response includes matching fees and sanctions threats, heightening geopolitical risks in maritime logistics. 308. </w:t>
      </w:r>
      <w:hyperlink r:id="rId299">
        <w:r>
          <w:rPr>
            <w:color w:val="0000EE"/>
            <w:u w:val="single"/>
          </w:rPr>
          <w:t>https://www.prweb.com/releases/cloverleaf-analytics-2026-ai-suite-delivers-pc-industrys-most-advanced-unified-insurance-decision-intelligence-302580607.html</w:t>
        </w:r>
      </w:hyperlink>
      <w:r>
        <w:t xml:space="preserve"> - * Cloverleaf Analytics announces the 2026 AI Suite featuring AI-driven data mapping, no-code rule development, and advanced data monitoring in the P&amp;C insurance sector. * The platform aims to improve operational efficiencies and risk decision-making by integrating AI and data analytics, with full feature deployment in 2026. * The company emphasises its support for open industry data standards through involvement in openIDL and openIDS initiatives. 309. </w:t>
      </w:r>
      <w:hyperlink r:id="rId300">
        <w:r>
          <w:rPr>
            <w:color w:val="0000EE"/>
            <w:u w:val="single"/>
          </w:rPr>
          <w:t>https://www.businesswire.com/news/home/20251014687241/en/interos.ai-Launches-itracing-to-Deliver-Product-Level-Supply-Chain-Visibility-and-Safeguard-Operations-in-Real-Time?feedref=JjAwJuNHiystnCoBq_hl-bV7DTIYheT0D-1vT4_bKFzt_EW40VMdK6eG-WLfRGUE1fJraLPL1g6AeUGJlCTYs7Oafol48Kkc8KJgZoTHgMu0w8LYSbRdYOj2VdwnuKwa</w:t>
        </w:r>
      </w:hyperlink>
      <w:r>
        <w:t xml:space="preserve"> - * interos.ai introduces itracing, a supply chain visibility platform, at its 2025 Risk Intelligence Summit * The platform provides SKU-level risk tracking, financial impact analysis, and compliance reporting * Expands supply chain monitoring with integrations, ESG insights, and real-time event data * Designed to improve organisational resilience and operational alignment in complex supply networks 310. </w:t>
      </w:r>
      <w:hyperlink r:id="rId301">
        <w:r>
          <w:rPr>
            <w:color w:val="0000EE"/>
            <w:u w:val="single"/>
          </w:rPr>
          <w:t>https://www.artemis.bm/news/ils-shapes-upper-layer-pricing-hurricanes-trapping-inflows-to-determine-year-end-antares-ceo/?utm_source=rss&amp;utm_medium=rss&amp;utm_campaign=ils-shapes-upper-layer-pricing-hurricanes-trapping-inflows-to-determine-year-end-antares-ceo</w:t>
        </w:r>
      </w:hyperlink>
      <w:r>
        <w:t xml:space="preserve"> - * The article discusses the influence of insurance-linked securities (ILS) and market dynamics on reinsurance pricing, with a focus on the 2026 renewal season. * It highlights the role of capital flows, hurricane season impact, and ILS activity in shaping risk exposure and competition at high attachment points. * Mentions ongoing strategic consolidation, regulatory environment, and disciplined underwriting conditions in reinsurance, related to risk and capital management strategies. 311. </w:t>
      </w:r>
      <w:hyperlink r:id="rId282">
        <w:r>
          <w:rPr>
            <w:color w:val="0000EE"/>
            <w:u w:val="single"/>
          </w:rPr>
          <w:t>https://canadianunderwriter.ca/partner-content/practice-tools/insights/cna/navigating-the-future-of-insurance-risk-management-trends-challenges-and-opportunities/</w:t>
        </w:r>
      </w:hyperlink>
      <w:r>
        <w:t xml:space="preserve"> - * The insurance industry is adopting generative AI to automate tasks like claims processing and underwriting, emphasising support rather than outsourcing decision-making. * Data-driven risk intelligence improves risk segmentation, pricing accuracy, and predictive modelling, especially in complex sectors like casualty. * Rising systemic risks from climate change, cyber threats, and geopolitical instability demand proactive mitigation, resilience-building, and continuous learning among underwriters. * Insurers are focusing on customised solutions and flexible systems to meet evolving insured expectations, emphasising relationship building and strategic guidance. * AI-powered data analytics are predicted to transform underwriting and claims management by enabling real-time risk monitoring and informed decision-making. 312. </w:t>
      </w:r>
      <w:hyperlink r:id="rId302">
        <w:r>
          <w:rPr>
            <w:color w:val="0000EE"/>
            <w:u w:val="single"/>
          </w:rPr>
          <w:t>https://www.fintechtris.com/blog/3-tips-for-using-tech-to-sift-out-fintech-risks</w:t>
        </w:r>
      </w:hyperlink>
      <w:r>
        <w:t xml:space="preserve"> - * The article discusses how fintech firms use predictive analytics, anomaly detection, and scenario testing to identify risks early. * Highlights the importance of cross-domain risk awareness, citing examples like the Facebook-Cambridge Analytica scandal. * Emphasises continuous system monitoring through AI to detect model drift, data integrity issues, and vendor risks. * Focuses on technological innovations such as machine learning, stress simulations, and AI-driven compliance tools in risk management. * Published in 2023, with a global industry relevance, especially in financial technology sectors.</w:t>
      </w:r>
      <w:r/>
    </w:p>
    <w:p>
      <w:r/>
      <w:r>
        <w:t xml:space="preserve">313. </w:t>
      </w:r>
      <w:hyperlink r:id="rId303">
        <w:r>
          <w:rPr>
            <w:color w:val="0000EE"/>
            <w:u w:val="single"/>
          </w:rPr>
          <w:t>https://www.newsghana.com.gh/heat-stress-threatens-forty-percent-of-indian-reit-assets/</w:t>
        </w:r>
      </w:hyperlink>
      <w:r>
        <w:t xml:space="preserve"> - * Over 40% of Indian REIT assets are exposed to medium to high physical climate hazards by 2050, with heat stress as the key threat. * The analysis highlights rising insurance premiums, utility demand, retrofit costs, and discount rates impacting asset valuations. * Cities like Delhi, Noida, and Gurgaon show particularly high climate risk, influencing investment strategies and property valuations. 314. </w:t>
      </w:r>
      <w:hyperlink r:id="rId304">
        <w:r>
          <w:rPr>
            <w:color w:val="0000EE"/>
            <w:u w:val="single"/>
          </w:rPr>
          <w:t>https://news.climate.columbia.edu/2025/10/14/building-climate-resilience-through-insurance-incentives/</w:t>
        </w:r>
      </w:hyperlink>
      <w:r>
        <w:t xml:space="preserve"> - * The article discusses utilisation of insurance as a tool for climate resilience, including satellite-based index insurance in Kenya and community-led risk pooling. * It emphasises the importance of data quality, transparency, and tailored premiums to incentivise adaptation measures. * Examples include parametric insurance schemes like California's Jumpstart programme and catastrophe bonds issued by the World Bank. * It highlights challenges such as inconsistent risk data, misaligned incentives, and the need to address compound risks amid climate change. * The article explores the role of partnerships, community knowledge, and technological advancements in enhancing insurance efficacy for climate adaptation. 315. </w:t>
      </w:r>
      <w:hyperlink r:id="rId305">
        <w:r>
          <w:rPr>
            <w:color w:val="0000EE"/>
            <w:u w:val="single"/>
          </w:rPr>
          <w:t>https://www.jdsupra.com/legalnews/the-evolving-pfas-landscape-state-bans-8694272/</w:t>
        </w:r>
      </w:hyperlink>
      <w:r>
        <w:t xml:space="preserve"> - * EPA introduces national drinking water standards and designates PFOA and PFOS as hazardous under CERCLA, increasing liability exposure for responsible parties. * Multiple states enact bans and disclosure rules on PFAS in products and environment, creating a patchwork regulatory landscape. * Ongoing litigation and settlements involve chemical manufacturers and water utilities, highlighting financial and operational risks. * Industry sectors including food, water, and defence face heightened costs, legal liabilities, and supply chain disruptions from PFAS regulations. * Regulatory developments are expected to intensify, with implications for operational resilience, risk management, and liability coverage. 316. </w:t>
      </w:r>
      <w:hyperlink r:id="rId306">
        <w:r>
          <w:rPr>
            <w:color w:val="0000EE"/>
            <w:u w:val="single"/>
          </w:rPr>
          <w:t>https://krdo.com/stacker-money/2025/10/14/ai-powered-risk-management-a-guide-for-finance-leaders/</w:t>
        </w:r>
      </w:hyperlink>
      <w:r>
        <w:t xml:space="preserve"> - * Financial institutions are investing heavily in AI for risk prediction, fraud detection, and scenario planning, with significant advancements in real-time analysis. * The article provides examples of partnerships and platforms such as BNP Paribas with QuantumStreet AI and TurinTech's evoML for stress testing. * It discusses AI implementation strategies, best practices, and regulatory considerations, highlighting the importance of ethics, transparency, and operational resilience in financial risk management. 317. </w:t>
      </w:r>
      <w:hyperlink r:id="rId307">
        <w:r>
          <w:rPr>
            <w:color w:val="0000EE"/>
            <w:u w:val="single"/>
          </w:rPr>
          <w:t>https://www.insurtechinsights.com/sutherland-unveils-insurance-ai-hub-to-enhance-operational-scalability/</w:t>
        </w:r>
      </w:hyperlink>
      <w:r>
        <w:t xml:space="preserve"> - * Sutherland introduces a sector-specific AI platform designed for insurance workflows, regulatory compliance, and scalability. * The platform includes AI agents for claims, enrolment, underwriting, and document intelligence, with positive early results. * Partnership with FINEOS aims to optimise absence and leave management for US employee benefit insurers. * The ecosystem emphasises bias management, regulatory adherence, and integration with complex IT environments. 318. </w:t>
      </w:r>
      <w:hyperlink r:id="rId308">
        <w:r>
          <w:rPr>
            <w:color w:val="0000EE"/>
            <w:u w:val="single"/>
          </w:rPr>
          <w:t>https://csimarket.com/news/willis-towers-watson-navigating-challenges-and-innovating-performance-amidst-market-discrepancies2025-10-14192019</w:t>
        </w:r>
      </w:hyperlink>
      <w:r>
        <w:t xml:space="preserve"> - * Willis Towers Watson (WTW) introduces Radar 5, incorporating Generative AI for insurance underwriting, in 2025. * The firm's revenue declined slightly by 0.18%, contrasted with rivals' 32.04% growth, but net income increased by 133.8%. * WTW’s operational efficiency and investment in AI technology aim to strengthen its market position and future revenue streams. 319. </w:t>
      </w:r>
      <w:hyperlink r:id="rId309">
        <w:r>
          <w:rPr>
            <w:color w:val="0000EE"/>
            <w:u w:val="single"/>
          </w:rPr>
          <w:t>https://www.finextra.com/blogposting/29594/from-defense-to-resilience-building-cyber-strength-in-an-era-of-relentless-digital-threats?utm_medium=rssfinextra&amp;utm_source=finextrablogs</w:t>
        </w:r>
      </w:hyperlink>
      <w:r>
        <w:t xml:space="preserve"> - * Emphasises the importance of enterprise-wide cyber resilience in managing systemic digital threats, with a focus on the insurance sector. * Highlights recent cyberattack impacts on industries, including supply chain vulnerabilities and third-party exposures. * Recommends multi-layered frameworks involving governance, technology, human factors, and supply chain security to enhance operational resilience. * Discusses advanced defence mechanisms, AI-driven detection, and rapid recovery practices vital for insurers and reinsurers. * Concludes that integrating cyber resilience into organisational culture offers competitive advantage amid evolving cyber threats. 320. </w:t>
      </w:r>
      <w:hyperlink r:id="rId310">
        <w:r>
          <w:rPr>
            <w:color w:val="0000EE"/>
            <w:u w:val="single"/>
          </w:rPr>
          <w:t>https://www.dig-in.com/opinion/the-future-of-insurance-is-fast-clear-and-built-on-trust</w:t>
        </w:r>
      </w:hyperlink>
      <w:r>
        <w:t xml:space="preserve"> - * Insurance agents adopt technology to serve small businesses more efficiently, leveraging digital quote platforms and AI-powered underwriting. * Ecosystem partnerships with platforms like payment and contractor sites enable seamless insurance integration, improving trust and documentation. * Industry emphasis on trust, honesty, and personalised support remains vital despite technological advancements. * Article provides insights into how insurtech and strategic partnerships enhance service delivery and growth in the US small business insurance sector. * Focus on innovation, efficiency, and trust aligns with the theme of systemic risk mitigation and risk analytics 321. </w:t>
      </w:r>
      <w:hyperlink r:id="rId311">
        <w:r>
          <w:rPr>
            <w:color w:val="0000EE"/>
            <w:u w:val="single"/>
          </w:rPr>
          <w:t>https://investment-international.com/News/asic-warns-of-risks-in-offshore-outsourcing-after-review-identifies-governance-gaps/</w:t>
        </w:r>
      </w:hyperlink>
      <w:r>
        <w:t xml:space="preserve"> - * ASIC highlights risks linked to offshore service provider governance in Australian financial firms after review findings * The review identified weaknesses in risk management frameworks related to offshore service providers, with varying quality in arrangements * ASIC emphasises the importance of regulators and firms proactively addressing governance issues to prevent cyber risks, operational disruptions, and legal conflicts 322. </w:t>
      </w:r>
      <w:hyperlink r:id="rId312">
        <w:r>
          <w:rPr>
            <w:color w:val="0000EE"/>
            <w:u w:val="single"/>
          </w:rPr>
          <w:t>https://www.domprep.com/articles/cyber-response-from-the-server-room-to-the-situation-room</w:t>
        </w:r>
      </w:hyperlink>
      <w:r>
        <w:t xml:space="preserve"> - * Organisational cyber response frameworks should be incorporated into broader emergency plans amidst increasing hybrid threats * Ransomware attacks on critical infrastructure, like the Colonial Pipeline in 2021, caused cascading physical impacts * Building resilience involves risk assessment, policy alignment, staff training, communication, technology redundancy, and external partnerships 323. </w:t>
      </w:r>
      <w:hyperlink r:id="rId288">
        <w:r>
          <w:rPr>
            <w:color w:val="0000EE"/>
            <w:u w:val="single"/>
          </w:rPr>
          <w:t>https://www.thisdaylive.com/2025/10/15/climatic-change-risk-insurers-provide-way-out/</w:t>
        </w:r>
      </w:hyperlink>
      <w:r>
        <w:t xml:space="preserve"> - * West African insurers discuss the impact of climate change on risk models, claims, and capital at a regional conference. * Emphasis on adopting geo-coding, parametric solutions, and new underwriting frameworks to address climate-induced damages. * Natural disasters such as floods, droughts, and heatwaves affect the region's insurance claims, solvency, and risk management strategies. * Discussions include enhancing data-driven risk assessment and leveraging partnerships to improve resilience. * The conference underscores insurance's role in climate adaptation and economic stability in West Africa.</w:t>
      </w:r>
      <w:r/>
    </w:p>
    <w:p>
      <w:r/>
      <w:r>
        <w:t xml:space="preserve">324. </w:t>
      </w:r>
      <w:hyperlink r:id="rId313">
        <w:r>
          <w:rPr>
            <w:color w:val="0000EE"/>
            <w:u w:val="single"/>
          </w:rPr>
          <w:t>https://mitkatadvisory.com/corporate-security-risk-intelligence/</w:t>
        </w:r>
      </w:hyperlink>
      <w:r>
        <w:t xml:space="preserve"> - * Discusses integration of AI-powered risk analytics and predictive modelling in corporate security. * Highlights real-time exposure monitoring and risk visualisation platforms like Datasurfr. * Emphasises strategic importance of data-driven insights for mitigating physical, cyber, and geopolitical threats. * Mentions organisational resilience and technological automation in risk management frameworks. 325. </w:t>
      </w:r>
      <w:hyperlink r:id="rId314">
        <w:r>
          <w:rPr>
            <w:color w:val="0000EE"/>
            <w:u w:val="single"/>
          </w:rPr>
          <w:t>https://www.reinsurancene.ws/intx-launches-new-solution-designed-to-revolutionise-ceded-reinsurance-management/</w:t>
        </w:r>
      </w:hyperlink>
      <w:r>
        <w:t xml:space="preserve"> - * INTX Insurance Software introduces ReinsureConnect, a cloud-native, AI-ready system for ceded reinsurance management across all lines of business. * The solution automates lifecycle processes, improves compliance, and integrates with existing systems, replacing manual processes. * Real-time exposure monitoring, open APIs, and AI capabilities aim to optimise risk oversight and decision-making for reinsurers and carriers. 326. </w:t>
      </w:r>
      <w:hyperlink r:id="rId292">
        <w:r>
          <w:rPr>
            <w:color w:val="0000EE"/>
            <w:u w:val="single"/>
          </w:rPr>
          <w:t>https://www.reinsurancene.ws/global-cat-losses-ease-in-2025-yet-annual-volatility-persists-gallagher-re/</w:t>
        </w:r>
      </w:hyperlink>
      <w:r>
        <w:t xml:space="preserve"> - * Gallagher Re's Q3 2025 report indicates relatively mild natural catastrophe activity but highlights ongoing global loss volatility. * Insured losses in 2025 remain above historical averages, with economic and insured losses exceeding $100 billion annually. * The report stresses the rising impact of unmodelled risks like extreme heat and infrastructure vulnerabilities, urging innovation in risk assessment frameworks. 327. </w:t>
      </w:r>
      <w:hyperlink r:id="rId315">
        <w:r>
          <w:rPr>
            <w:color w:val="0000EE"/>
            <w:u w:val="single"/>
          </w:rPr>
          <w:t>https://www.reinsurancene.ws/wtw-introduces-radar-5-the-latest-generation-of-its-insurance-analytics-and-rating-software/</w:t>
        </w:r>
      </w:hyperlink>
      <w:r>
        <w:t xml:space="preserve"> - * WTW releases Radar 5, an analytics and rating software for the insurance sector, featuring Generative AI, SaaS capabilities, and integration with data systems. * The platform improves risk evaluation, pricing, and underwriting efficiency for personal and commercial insurance lines. * The update includes AI-driven analytics, natural language data interaction, and analytical underwriting tools to optimise operational resilience. * Launch supports advanced data-driven decision-making and market adaptability in the insurance industry. * The system's features aim to mitigate systemic and third-party risks through enhanced risk modelling and real-time monitoring. 328. </w:t>
      </w:r>
      <w:hyperlink r:id="rId316">
        <w:r>
          <w:rPr>
            <w:color w:val="0000EE"/>
            <w:u w:val="single"/>
          </w:rPr>
          <w:t>https://www.jdsupra.com/legalnews/is-your-cyber-insurance-ready-for-ai-4551788/</w:t>
        </w:r>
      </w:hyperlink>
      <w:r>
        <w:t xml:space="preserve"> - * Companies should review cyber policies to ensure AI-related risks and data privacy claims are covered. * Many policies exclude or narrowly define losses involving AI systems and privacy-related liabilities. * organisations need to reassess coverage limits, vendor contracts, and preferred counsel to enhance resilience against emerging threats. 329. </w:t>
      </w:r>
      <w:hyperlink r:id="rId294">
        <w:r>
          <w:rPr>
            <w:color w:val="0000EE"/>
            <w:u w:val="single"/>
          </w:rPr>
          <w:t>https://www.forrester.com/blogs/dutch-state-seizes-the-levers-europes-next-tech-sovereignty-test/</w:t>
        </w:r>
      </w:hyperlink>
      <w:r>
        <w:t xml:space="preserve"> - * The Netherlands invoked wartime legislation to oversee Nexperia, citing national security concerns over Chinese influence and IP risks * Moves follow UK, France, and German actions on strategic tech assets amid broader EU geopolitical security measures * Risk management recommendations include supply chain mapping, IP ring-fencing, scenario modelling, and enhanced third-party screening procedures 330. </w:t>
      </w:r>
      <w:hyperlink r:id="rId317">
        <w:r>
          <w:rPr>
            <w:color w:val="0000EE"/>
            <w:u w:val="single"/>
          </w:rPr>
          <w:t>https://francefintech.org/rencontres-thematiques-risques-climatiques/</w:t>
        </w:r>
      </w:hyperlink>
      <w:r>
        <w:t xml:space="preserve"> - * French insurance sector faces increasing costs from climate-related natural disasters in 2024, with an annual deficit of €2 billion in natural catastrophe schemes. * Technologies like risk modelling, parametric insurance products, IoT sensors, and AI are being deployed to improve risk assessment, speed up claims, and enhance localisation of protections. * Companies such as Descartes Underwriting and Shift Technology are pioneering data-driven solutions, integrating climate, physical, and economic models. * Adoption hurdles include cultural resistance, ROI demonstration challenges, and risk aversion among traditional insurers. * The sector aims to combine technological innovation with research and localised strategies to foster a more resilient and predictive climate insurance framework. 331. </w:t>
      </w:r>
      <w:hyperlink r:id="rId318">
        <w:r>
          <w:rPr>
            <w:color w:val="0000EE"/>
            <w:u w:val="single"/>
          </w:rPr>
          <w:t>https://esgthereport.com/what-is-esg-reporting/</w:t>
        </w:r>
      </w:hyperlink>
      <w:r>
        <w:t xml:space="preserve"> - * The article discusses the evolution of ESG reporting as crucial for supply chain transparency, especially amidst global trade disruptions. * It emphasises risk exposure and vendor management vulnerabilities linked to external providers, supply chains, and compliance. * Highlights the importance of ESG frameworks, data collection, and reporting processes for operational resilience and stakeholder trust in the context of systemic risks.</w:t>
      </w:r>
      <w:r/>
    </w:p>
    <w:p>
      <w:r/>
      <w:r>
        <w:t xml:space="preserve">332. </w:t>
      </w:r>
      <w:hyperlink r:id="rId319">
        <w:r>
          <w:rPr>
            <w:color w:val="0000EE"/>
            <w:u w:val="single"/>
          </w:rPr>
          <w:t>https://www.insurtechinsights.com/meet-the-founders-omar-and-francisco-of-resiquant/</w:t>
        </w:r>
      </w:hyperlink>
      <w:r>
        <w:t xml:space="preserve"> - * ResiQuant is an AI-powered platform improving property catastrophe risk assessment for insurers and MGAs in the US. * It embeds structural engineering expertise into underwriting, addressing data gaps for more accurate risk pricing. * The platform enables real-time risk evaluation, reduces manual data entry, and identifies costly misclassifications. * Focused on natural catastrophe exposure, the company anticipates market expansion into multi-peril and international markets. * Aims for widespread adoption by 2030, transforming risk quantification in property insurance sector. 333. </w:t>
      </w:r>
      <w:hyperlink r:id="rId320">
        <w:r>
          <w:rPr>
            <w:color w:val="0000EE"/>
            <w:u w:val="single"/>
          </w:rPr>
          <w:t>https://www.wisdomtree.com/investments/blog/2025/10/15/cybersecurity-from-national-security-to-the-corporate-balance-sheet</w:t>
        </w:r>
      </w:hyperlink>
      <w:r>
        <w:t xml:space="preserve"> - * Cyber-related disruptions at Heathrow and European airports in September 2025 reveal vulnerabilities in third-party service providers. * The article discusses how cybercrime and state-backed cyber operations threaten national security, critical infrastructure, and economies. * It covers regulatory developments across Europe and the US, highlighting supply chain risks, operational resilience, and cybersecurity market growth. * Examples of vendor categories and the economic importance of cybersecurity as infrastructure are provided. * The piece emphasises the interconnectedness of cyber threats with systemic risks faced by insurers and reinsurers. 334. </w:t>
      </w:r>
      <w:hyperlink r:id="rId321">
        <w:r>
          <w:rPr>
            <w:color w:val="0000EE"/>
            <w:u w:val="single"/>
          </w:rPr>
          <w:t>https://www.prweb.com/releases/enhancing-ai-governance-kovrr-unveils-ai-visibility-through-risk-assessment-and-quantification-302582681.html</w:t>
        </w:r>
      </w:hyperlink>
      <w:r>
        <w:t xml:space="preserve"> - * Kovrr launches AI Risk Assessment and Quantification modules for risk visibility and financial insight. * Modules benchmark governance against recognised frameworks like NIST AI RMF and ISO/IEC 42001. * They enable scenario simulation, impact forecasting, and integrated risk management aligned with the MITRE ATLAS™ framework. * Focuses on organisational compliance, strategic risk oversight, and regulatory preparedness in AI governance. * Aims to embed AI risk management into enterprise strategy amid rising regulatory pressures and market evolution. 335. </w:t>
      </w:r>
      <w:hyperlink r:id="rId322">
        <w:r>
          <w:rPr>
            <w:color w:val="0000EE"/>
            <w:u w:val="single"/>
          </w:rPr>
          <w:t>https://www.jdsupra.com/legalnews/trends-and-developments-in-global-7553509/</w:t>
        </w:r>
      </w:hyperlink>
      <w:r>
        <w:t xml:space="preserve"> - * The article discusses key developments in global climate litigation affecting insurers, including landmark legal decisions and shifts in regulatory scrutiny, as of 2024-2025. * It highlights rising exposure from climate-related claims, corporate accountability cases, project approval litigations, greenwashing enforcement, and insurance coverage disputes. * Emerging scientific and legal tools, such as attribution science and AI, are intensifying insurers' risk landscapes, prompting re-evaluation of underwriting, disclosures, and policy exclusions. 336. </w:t>
      </w:r>
      <w:hyperlink r:id="rId323">
        <w:r>
          <w:rPr>
            <w:color w:val="0000EE"/>
            <w:u w:val="single"/>
          </w:rPr>
          <w:t>https://www.simbo.ai/blog/understanding-the-impact-of-insurance-errors-and-denials-on-healthcare-providers-and-their-financial-health-2341919/</w:t>
        </w:r>
      </w:hyperlink>
      <w:r>
        <w:t xml:space="preserve"> - * The article discusses the impact of claim denials on US healthcare providers' financial health, highlighting costs and operational challenges. * It details causes of claim errors, such as verification, documentation, administrative, and complex policy issues. * The use of AI and automation to improve insurance verification, claims management, and reduce denials is emphasised. * It addresses patient experience, healthcare equity, staffing issues, and policy trends linked to insurance and denial management. * The content aligns with systemic and third-party risks from external vendors and operational vulnerabilities related to insurance processes.</w:t>
      </w:r>
      <w:r/>
    </w:p>
    <w:p>
      <w:r/>
      <w:r>
        <w:t xml:space="preserve">337. </w:t>
      </w:r>
      <w:hyperlink r:id="rId324">
        <w:r>
          <w:rPr>
            <w:color w:val="0000EE"/>
            <w:u w:val="single"/>
          </w:rPr>
          <w:t>https://www.insuranceage.co.uk/insight/7957488/zurich-strengthens-fraud-defences-with-ai</w:t>
        </w:r>
      </w:hyperlink>
      <w:r>
        <w:t xml:space="preserve"> - * Zurich Insurance partners with Quantexa to enhance real-time fraud detection using AI technology. * Platform operates across multiple lines of business, alerting claims handlers to suspicious activity. * Implementation has been ongoing for three years, detecting an estimated £260,000 worth of fraudulent claims daily in 2024. 338. </w:t>
      </w:r>
      <w:hyperlink r:id="rId325">
        <w:r>
          <w:rPr>
            <w:color w:val="0000EE"/>
            <w:u w:val="single"/>
          </w:rPr>
          <w: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w:t>
        </w:r>
      </w:hyperlink>
      <w:r>
        <w:t xml:space="preserve"> - * Hackers linked to China accessed F5 Inc.'s internal systems, exfiltrating source code and vulnerability information in October 2025 * The breach impacts critical cybersecurity infrastructure used by banks, governments, and cloud providers, raising systemic risk concerns * Regulatory and supply chain vulnerabilities are underscored by widespread vendor exposure, prompting increased scrutiny and risk management measures 339. </w:t>
      </w:r>
      <w:hyperlink r:id="rId326">
        <w:r>
          <w:rPr>
            <w:color w:val="0000EE"/>
            <w:u w:val="single"/>
          </w:rPr>
          <w:t>https://securityboulevard.com/2025/10/boost-ai-risk-management-with-ai-risk-quantification-kovrr/</w:t>
        </w:r>
      </w:hyperlink>
      <w:r>
        <w:t xml:space="preserve"> - * Kovrr promotes AI risk management through assessment and quantification modules tailored for enterprise risk strategies. * The article discusses AI-related risks, including cybersecurity, operational, bias, privacy, regulatory, reputational, and societal risks, focusing on organisational exposure and mitigation. * It highlights implementing AI risk frameworks, such as NIST’s AI RMF, and integrating these into enterprise risk governance. * Quantitative models forecast potential financial impacts, supporting strategic decision-making and insurance risk optimisation. * Emphasises need for structured AI risk management in the insurance and reinsurance sectors to enhance operational resilience and regulatory compliance. 340. </w:t>
      </w:r>
      <w:hyperlink r:id="rId327">
        <w:r>
          <w:rPr>
            <w:color w:val="0000EE"/>
            <w:u w:val="single"/>
          </w:rPr>
          <w:t>https://www.investing.com/news/stock-market-news/mapping-the-scale-of-beleaguered-first-brands-debts-and-its-creditors-4291658</w:t>
        </w:r>
      </w:hyperlink>
      <w:r>
        <w:t xml:space="preserve"> - * Auto parts manufacturer First Brands files for bankruptcy, with over $10 billion in liabilities, triggering concern among financial institutions. * Major firms, including Raistone and Jefferies, have significant exposure through complex trade finance and off-balance sheet structures. * The event highlights vulnerabilities in supply chains, vendor management, and risk transparency within private credit markets. * The case underscores the fragility of structured financial products like CLOs and offers lessons on operational resilience and disclosures. * Market implications include underperformance of financial firms exposed to private credit amidst broader systemic risks. 341. </w:t>
      </w:r>
      <w:hyperlink r:id="rId328">
        <w:r>
          <w:rPr>
            <w:color w:val="0000EE"/>
            <w:u w:val="single"/>
          </w:rPr>
          <w:t>https://blog.viavisolutions.com/2025/10/16/more-destructive-and-costly-ransomware-attacks-are-on-the-rise/</w:t>
        </w:r>
      </w:hyperlink>
      <w:r>
        <w:t xml:space="preserve"> - * The article discusses the rise of destructive ransomware and the importance of proactive security assessments, with a focus on organisations' resilience against threats like BlackCat. * It introduces CyberFlood's testing solutions, including TestCloud, to simulate recent malware and evaluate network security controls periodically. * The article highlights the significance of validating security effectiveness against the latest cyber threats, including malware and ransomware, to ensure operational resilience. * Emphasises the need for continuous threat assessments, especially in sectors like healthcare vulnerable to ransomware damages. * The solution contains over 1,000 ransomware scenarios as of August 2023, supporting organisations in threat preparedness. 342. </w:t>
      </w:r>
      <w:hyperlink r:id="rId329">
        <w:r>
          <w:rPr>
            <w:color w:val="0000EE"/>
            <w:u w:val="single"/>
          </w:rPr>
          <w:t>https://lailluminator.com/2025/10/16/insurance-invest/</w:t>
        </w:r>
      </w:hyperlink>
      <w:r>
        <w:t xml:space="preserve"> - * Insurers in Louisiana deny nearly half of claims in 2024, quadrupling the rate since 2004 * Insurance companies generate substantial profits from investments, with $89 billion in 2024 * Insurers increase float and raise premiums, often denying claims to maximise investment gains * Louisiana's claims denial rate rises amid record profits and ongoing insurance crises * Calls for reforms to prioritise policyholders over insurer profits and transparency 343. </w:t>
      </w:r>
      <w:hyperlink r:id="rId330">
        <w:r>
          <w:rPr>
            <w:color w:val="0000EE"/>
            <w:u w:val="single"/>
          </w:rPr>
          <w:t>https://www.prnewsblog.com/blog/24368/globalization-and-third-party-risk-managing-vendors-across-borders/</w:t>
        </w:r>
      </w:hyperlink>
      <w:r>
        <w:t xml:space="preserve"> - * A mid-sized US company experienced supply disruption due to internet restrictions in a vendor’s country. * Emphasises importance of vetting, clear contracts, and backup plans in international vendor management. * Reflects broader risks from geopolitical instability, infrastructure issues, and supply chain fragility across borders. 344. </w:t>
      </w:r>
      <w:hyperlink r:id="rId331">
        <w:r>
          <w:rPr>
            <w:color w:val="0000EE"/>
            <w:u w:val="single"/>
          </w:rPr>
          <w:t>https://securityboulevard.com/2025/10/the-third-party-ripple-stopping-supply-chain-and-vendor-breaches/</w:t>
        </w:r>
      </w:hyperlink>
      <w:r>
        <w:t xml:space="preserve"> - * The article discusses the use of AI to monitor third-party vendor activities in real-time to detect and respond to breaches. * It highlights recent supply chain attacks involving cloud platforms like Salesforce and retail giant Harrods. * The article emphasises the importance of continuous, automated security measures to mitigate third-party and fourth-party risks in digital ecosystems. 345. </w:t>
      </w:r>
      <w:hyperlink r:id="rId332">
        <w:r>
          <w:rPr>
            <w:color w:val="0000EE"/>
            <w:u w:val="single"/>
          </w:rPr>
          <w:t>https://www.artemis.bm/news/global-insured-natural-catastrophe-losses-reach-114bn-after-lightest-q3-in-decades-aon/?utm_source=rss&amp;utm_medium=rss&amp;utm_campaign=global-insured-natural-catastrophe-losses-reach-114bn-after-lightest-q3-in-decades-aon</w:t>
        </w:r>
      </w:hyperlink>
      <w:r>
        <w:t xml:space="preserve"> - * Insured natural catastrophe losses in Q3 2025 were the lowest since 2006, at $12 billion, and total losses for the first nine months reached $114 billion. * The global insurance protection gap decreased to 66% in Q3 2025, driven by high US insurance penetration. * Low natural disaster activity has strengthened reinsurance sector capital, with high earnings expected for 2025 and 2026, contingent on hurricane activity. * Severe convective storms and wildfires, notably the Palisades Fire, remain significant sources of risk. * The article discusses the impact of environmental factors on insurers' exposure and reinsurance market resilience. 346. </w:t>
      </w:r>
      <w:hyperlink r:id="rId333">
        <w:r>
          <w:rPr>
            <w:color w:val="0000EE"/>
            <w:u w:val="single"/>
          </w:rPr>
          <w:t>https://www.dig-in.com/news/amwins-acquires-arc-mutual-group-ceo-insurance</w:t>
        </w:r>
      </w:hyperlink>
      <w:r>
        <w:t xml:space="preserve"> - * Multiple insurance firms announce leadership changes, acquisitions, and new product launches, reflecting strategic initiatives. * Use of AI, automation, and data analytics deepens within underwriting, claims, and risk assessment processes. * Focus on integrating innovative technology solutions to enhance operational resilience and mitigate systemic risks. * Notable examples include partnerships with AI providers, insurtech investments, and specialised insurance offerings. * These developments occur across the US and globally, aligned with risk and operational resilience themes. 347. </w:t>
      </w:r>
      <w:hyperlink r:id="rId316">
        <w:r>
          <w:rPr>
            <w:color w:val="0000EE"/>
            <w:u w:val="single"/>
          </w:rPr>
          <w:t>https://www.jdsupra.com/legalnews/is-your-cyber-insurance-ready-for-ai-4551788/</w:t>
        </w:r>
      </w:hyperlink>
      <w:r>
        <w:t xml:space="preserve"> - * Companies review cyber insurance policies to cover AI-related incidents and data privacy claims amid evolving risks. * Firms are advised to verify coverage for AI system failures, privacy investigations, and regulatory fines. * Organisations are encouraged to align vendor agreements and confirm preferred counsel for rapid incident response. * Emphasises updating policies, limits, and contracts to mitigate emerging systemic and third-party cybersecurity and privacy risks. 348. </w:t>
      </w:r>
      <w:hyperlink r:id="rId334">
        <w:r>
          <w:rPr>
            <w:color w:val="0000EE"/>
            <w:u w:val="single"/>
          </w:rPr>
          <w:t>https://www.capitalflowsresearch.com/p/macro-regime-tracker-bitcoin-macro</w:t>
        </w:r>
      </w:hyperlink>
      <w:r>
        <w:t xml:space="preserve"> - * Insurance and reinsurance firms integrate AI-driven risk analytics and predictive modelling to identify and mitigate systemic and third-party risks. * Articles detail the utilisation of real-time exposure monitoring, ESG, and geopolitical data for risk management. * Focuses on regulatory initiatives, technological partnerships, and system innovations aimed at operational resilience and systemic failure detection. 349. </w:t>
      </w:r>
      <w:hyperlink r:id="rId335">
        <w:r>
          <w:rPr>
            <w:color w:val="0000EE"/>
            <w:u w:val="single"/>
          </w:rPr>
          <w:t>https://info.fnts.com/blog/smb-data-breach-risk-reduction</w:t>
        </w:r>
      </w:hyperlink>
      <w:r>
        <w:t xml:space="preserve"> - * Article discusses risks from external providers, supply chains, and cyber threats facing SMBs in 2025. * Focuses on vulnerabilities like ransomware, phishing, and attack mitigation, with an emphasis on operational resilience. * Highlights strategies for vendor management, third-party risks, supply chain security, and IT resilience tailored for SMBs. * Addresses breach prevention, recovery, compliance, and outsourcing security, aligning with systemic and third-party risk themes. * Sector focus: cybersecurity and operational risk for small and medium enterprises, global context. 350. </w:t>
      </w:r>
      <w:hyperlink r:id="rId322">
        <w:r>
          <w:rPr>
            <w:color w:val="0000EE"/>
            <w:u w:val="single"/>
          </w:rPr>
          <w:t>https://www.jdsupra.com/legalnews/trends-and-developments-in-global-7553509/</w:t>
        </w:r>
      </w:hyperlink>
      <w:r>
        <w:t xml:space="preserve"> - * Global climate litigation trends in 2024 indicate increased risk for insurers, despite a slight decline in new cases. * Landmark legal developments include ICJ advisory opinions and notable court rulings on Scope 3 emissions and project approvals. * Rising accountability claims target corporate actors and greenwashing enforcement poses regulatory threats. * The article highlights how AI, attribution science, and legal scrutiny of climate-related disclosures impact insurer risk management. * Risks extend to liability policies, ESG disclosures, and reputational exposure, with evolving legal standards influencing underwriting practices. 351. </w:t>
      </w:r>
      <w:hyperlink r:id="rId336">
        <w:r>
          <w:rPr>
            <w:color w:val="0000EE"/>
            <w:u w:val="single"/>
          </w:rPr>
          <w:t>https://investorempires.com/capita-fined-14m-after-cyber-attack-exposed-6-6m-peoples-data/?utm_source=rss&amp;utm_medium=rss&amp;utm_campaign=capita-fined-14m-after-cyber-attack-exposed-6-6m-peoples-data</w:t>
        </w:r>
      </w:hyperlink>
      <w:r>
        <w:t xml:space="preserve"> - * Cyber attack on Capita in March 2023 compromised personal data of 6.6 million individuals across the UK * The ICO fined Capita £14m for cybersecurity failings, with a £8m penalty for Capita plc and £6m for Capita Pension Solutions * The incident was caused by vulnerabilities, delayed containment, and inadequate cyber hygiene, highlighting systemic security issues in outsourced public service providers 352. </w:t>
      </w:r>
      <w:hyperlink r:id="rId337">
        <w:r>
          <w:rPr>
            <w:color w:val="0000EE"/>
            <w:u w:val="single"/>
          </w:rPr>
          <w:t>https://www.jhconline.com/stockpiles-substitutes-and-strategy.html</w:t>
        </w:r>
      </w:hyperlink>
      <w:r>
        <w:t xml:space="preserve"> - * Healthcare supply chains are increasingly vulnerable to external risks such as geopolitical instability, environmental crises, and operational failures. * Various levels of government and organisational solutions focus on crisis planning, supply chain visibility, and vendor management. * Challenges include data transparency, resource limitations, and coordination complexity across regions and sectors. 353. </w:t>
      </w:r>
      <w:hyperlink r:id="rId338">
        <w:r>
          <w:rPr>
            <w:color w:val="0000EE"/>
            <w:u w:val="single"/>
          </w:rPr>
          <w:t>https://www.ran.org/the-understory/insurance-needs-to-be-real-about-the-science-of-climate-crisis/</w:t>
        </w:r>
      </w:hyperlink>
      <w:r>
        <w:t xml:space="preserve"> - * Insurers in Louisiana struggle with rising climate-related losses, leading to increased premiums and withdrawal of coverage in climate-vulnerable areas * Big oil and gas companies still receive insurance for fossil fuel activities, while local communities and small businesses like shrimpers cannot insure their assets * The insurance sector's climate-related losses amount to approximately $600 billion over the past two decades, surpassing earnings from fossil fuel underwriting * Public demand for ESG and renewable investments drives pressure on insurers to shift away from fossil fuel coverage and align with climate risk mitigation * Advocates call for insurers to cease insuring fossil fuel expansion to support climate resilience and sustainable economic development 354. </w:t>
      </w:r>
      <w:hyperlink r:id="rId339">
        <w:r>
          <w:rPr>
            <w:color w:val="0000EE"/>
            <w:u w:val="single"/>
          </w:rPr>
          <w:t>https://www.radicalcompliance.com/2025/10/16/ny-dfs-nails-insurance-firms-on-cyber-fails/</w:t>
        </w:r>
      </w:hyperlink>
      <w:r>
        <w:t xml:space="preserve"> - * Eight insurance firms in New York faced fines for poor cybersecurity practices related to unprotected personal data in online quote tools * Hackers exploited vulnerabilities by accessing unredacted source code, exposing customer information in breaches during 2020-2021 * The enforcement highlights third-party risks and internal control gaps, including failure to encrypt data and report incidents promptly 355. </w:t>
      </w:r>
      <w:hyperlink r:id="rId340">
        <w:r>
          <w:rPr>
            <w:color w:val="0000EE"/>
            <w:u w:val="single"/>
          </w:rPr>
          <w:t>https://appinventiv.com/blog/financial-software-compliance/</w:t>
        </w:r>
      </w:hyperlink>
      <w:r>
        <w:t xml:space="preserve"> - * The article discusses how financial software focused on compliance in 2024, highlighting the importance of AML, GDPR, and other regulations. * It explores how global fintech firms employ technology—including AI, blockchain, and cloud—to ensure compliance and manage risks. * It provides regional case studies in the Middle East, US, Europe, and Asia-Pacific, demonstrating the application of compliance frameworks in software development. 356. </w:t>
      </w:r>
      <w:hyperlink r:id="rId341">
        <w:r>
          <w:rPr>
            <w:color w:val="0000EE"/>
            <w:u w:val="single"/>
          </w:rPr>
          <w:t>https://riskandinsurance.com/tom-troy-appointed-chief-executive-officer-at-the-mutual-group/</w:t>
        </w:r>
      </w:hyperlink>
      <w:r>
        <w:t xml:space="preserve"> - * Insurers, including The Hartford, employ AI-driven models and behavioural analytics to identify suspicious claims and prevent fraud. * Advanced technology is used to detect synthetic identities, fake documents, deepfakes, and automated low-value claims. * Insurers incorporate customer education and collaborative strategies to mitigate fraud risks and enhance operational resilience. 357. </w:t>
      </w:r>
      <w:hyperlink r:id="rId342">
        <w:r>
          <w:rPr>
            <w:color w:val="0000EE"/>
            <w:u w:val="single"/>
          </w:rPr>
          <w:t>https://daily.gzr.observer/gzr-observer-india-geo-perspective-week-of-oct-16-2025-27a2d65159e7?gi=3268103c8740&amp;source=rss------foreign_policy-5</w:t>
        </w:r>
      </w:hyperlink>
      <w:r>
        <w:t xml:space="preserve"> - * Ongoing spillovers from regional conflicts threaten maritime routes and increase insurance costs in the Red Sea and Eastern Mediterranean. * Disruptions follow Israel, Houthi, and flotilla incidents, impacting shipping delays and freight risk. * The situation's instability influences supply chains and operational resilience, particularly for insurers managing third-party geopolitical exposures. 358. </w:t>
      </w:r>
      <w:hyperlink r:id="rId343">
        <w:r>
          <w:rPr>
            <w:color w:val="0000EE"/>
            <w:u w:val="single"/>
          </w:rPr>
          <w:t>https://securityboulevard.com/2025/10/how-ransomwares-data-theft-evolution-is-rewriting-cyber-insurance-risk-models/</w:t>
        </w:r>
      </w:hyperlink>
      <w:r>
        <w:t xml:space="preserve"> - * Ransomware data theft increased 92% year-over-year, with 238 terabytes stolen, according to Zscaler * Insurers rely on claims data, missing broader breach data, creating risk assessment blind spots * Regulatory fines and legal liabilities significantly escalate the financial stakes of cyberattacks * Traditional risk models fail to account for complex, multi-line claims triggered by data theft * AI-powered attack tools accelerate threat and require insurers to adopt automated risk scoring</w:t>
      </w:r>
      <w:r/>
    </w:p>
    <w:p>
      <w:r/>
      <w:r>
        <w:t xml:space="preserve">359. </w:t>
      </w:r>
      <w:hyperlink r:id="rId344">
        <w:r>
          <w:rPr>
            <w:color w:val="0000EE"/>
            <w:u w:val="single"/>
          </w:rPr>
          <w:t>https://www.dig-in.com/opinion/ais-growing-impact-on-the-insurance-industry</w:t>
        </w:r>
      </w:hyperlink>
      <w:r>
        <w:t xml:space="preserve"> - * AI is increasingly used in claims automation, underwriting, and customer experience within the insurance sector. * The article discusses AI's potential for proactive risk mitigation, customer personalisation, and operational efficiency. * Risks include data bias, regulatory compliance, and the need for human oversight to complement AI deployment. 360. </w:t>
      </w:r>
      <w:hyperlink r:id="rId345">
        <w:r>
          <w:rPr>
            <w:color w:val="0000EE"/>
            <w:u w:val="single"/>
          </w:rPr>
          <w:t>https://www.reinsurancene.ws/balanced-reinsurance-environment-to-persist-into-2026-active-re/</w:t>
        </w:r>
      </w:hyperlink>
      <w:r>
        <w:t xml:space="preserve"> - * Reinsurance market expected to remain balanced through 2026, supported by strong capitalisation and disciplined underwriting * Market resilience demonstrated despite significant losses from climate-related events in 2025 * Emphasis on risk management, ESG principles, and diversification to address systemic and third-party risks * Active Re highlights importance of innovation, talent, and operational resilience to sustain long-term growth 361. </w:t>
      </w:r>
      <w:hyperlink r:id="rId346">
        <w:r>
          <w:rPr>
            <w:color w:val="0000EE"/>
            <w:u w:val="single"/>
          </w:rPr>
          <w:t>https://www.insurtechny.com/insurtech-weekly-news-roundup-oct-12-2025/</w:t>
        </w:r>
      </w:hyperlink>
      <w:r>
        <w:t xml:space="preserve"> - * Insurers partner with data providers to integrate natural disaster risk insights, enhancing real-time exposure monitoring. * Startups raise significant funding to develop AI-powered platforms improving underwriting and claims processing. * New AI-driven solutions accelerate broker submissions and quoting, boosting operational resilience. * Digital health and insurer collaborations expand, integrating ESG, health data, and innovative risk mitigation tools. * Developments focus on systemic risk mitigation, operational resilience, and AI analytics within the insurance sector. 362. </w:t>
      </w:r>
      <w:hyperlink r:id="rId347">
        <w:r>
          <w:rPr>
            <w:color w:val="0000EE"/>
            <w:u w:val="single"/>
          </w:rPr>
          <w:t>https://www.intelligentinsurer.com/flood-era-redefines-germanys-nat-cat-market-deutsche-ruck</w:t>
        </w:r>
      </w:hyperlink>
      <w:r>
        <w:t xml:space="preserve"> - * Deutsche Rück reports flood risk increasingly dominates Germany's natural catastrophe market due to climate change, with shifting peril profiles. * The company highlights advanced risk modelling, public-private partnership models, and adaptation measures as key strategies. * Emphasis on long-term risk assessment, model refinement, and collaboration to bolster resilience and operational stability in a volatile environment. 363. </w:t>
      </w:r>
      <w:hyperlink r:id="rId348">
        <w:r>
          <w:rPr>
            <w:color w:val="0000EE"/>
            <w:u w:val="single"/>
          </w:rPr>
          <w:t>https://paymentweek.com/first-brands-collapse-highlights-risks-in-rogue-receivables/</w:t>
        </w:r>
      </w:hyperlink>
      <w:r>
        <w:t xml:space="preserve"> - * The collapse of Ohio-based auto parts group First Brands highlights vulnerabilities in trade receivable financing and supply chain lending * Allegations suggest mismanagement of over $2.3 billion in complex, opaque financial structures, raising regulatory concerns * Experts warn that practices like double-pledging receivables increase systemic risks, prompting calls for enhanced due diligence and regulation 364. </w:t>
      </w:r>
      <w:hyperlink r:id="rId349">
        <w:r>
          <w:rPr>
            <w:color w:val="0000EE"/>
            <w:u w:val="single"/>
          </w:rPr>
          <w:t>https://brilliancesecuritymagazine.com/cybersecurity/are-your-security-vendors-a-ticking-time-bomb-a-guide-to-tprm/</w:t>
        </w:r>
      </w:hyperlink>
      <w:r>
        <w:t xml:space="preserve"> - * Growing focus on risks posed by third-party security vendors and the importance of TPRM practices * Discusses cybersecurity vulnerabilities like data breaches and poor incident response history in 2023 and 2024 * Emphasises proactive risk management, including certifications, assessments, and AI tools * Highlights vulnerabilities from supply chain and operational resilience issues * Provides guidance on integrating TPRM into cybersecurity strategies to mitigate systemic risks 365. </w:t>
      </w:r>
      <w:hyperlink r:id="rId343">
        <w:r>
          <w:rPr>
            <w:color w:val="0000EE"/>
            <w:u w:val="single"/>
          </w:rPr>
          <w:t>https://securityboulevard.com/2025/10/how-ransomwares-data-theft-evolution-is-rewriting-cyber-insurance-risk-models/</w:t>
        </w:r>
      </w:hyperlink>
      <w:r>
        <w:t xml:space="preserve"> - * Cybercriminals shift from encryption to data exfiltration, with a 92% rise in data theft year-over-year * Insurers rely on claims data, which misses broader breach patterns and evolving tactics * Regulatory fines and legal actions now pose significant financial risks beyond ransom demands * Traditional risk models fail to account for intertwined coverage lines and extended timelines * AI tools accelerate attack sophistication, prompting insurers to adopt automated risk scoring methods 366. </w:t>
      </w:r>
      <w:hyperlink r:id="rId350">
        <w:r>
          <w:rPr>
            <w:color w:val="0000EE"/>
            <w:u w:val="single"/>
          </w:rPr>
          <w:t>https://www.cxtoday.com/crm/how-automotive-cyberattacks-are-disrupting-b2b-customer-experience/</w:t>
        </w:r>
      </w:hyperlink>
      <w:r>
        <w:t xml:space="preserve"> - * Recent cyber breaches at Jaguar Land Rover and Stellantis highlighted vulnerabilities in the automotive supply chain * Incidents caused factory shutdowns, production delays, and disruptions across extended B2B ecosystems * Industry concerns include third-party risk, supply chain fragility, and the need for comprehensive cybersecurity resilience strategies 367. </w:t>
      </w:r>
      <w:hyperlink r:id="rId351">
        <w:r>
          <w:rPr>
            <w:color w:val="0000EE"/>
            <w:u w:val="single"/>
          </w:rPr>
          <w:t>https://macpas.com/cybersecurity-is-everyones-business/</w:t>
        </w:r>
      </w:hyperlink>
      <w:r>
        <w:t xml:space="preserve"> - * Highlights the importance of treating cybersecurity as a core business risk for organisations, including insurers and reinsurers. * Emphasises organisational, human, and technical vulnerabilities, particularly in third-party vendor management and supply chains. * Details strategies such as enterprise-wide oversight, insider threat programmes, and supply chain threat modelling to mitigate systemic risks. 368. </w:t>
      </w:r>
      <w:hyperlink r:id="rId352">
        <w:r>
          <w:rPr>
            <w:color w:val="0000EE"/>
            <w:u w:val="single"/>
          </w:rPr>
          <w:t>https://www.reinsurancene.ws/stability-consistency-key-for-swiss-re-ahead-of-baden-baden-jan-renewals-nikhil-da-victoria-lobo/</w:t>
        </w:r>
      </w:hyperlink>
      <w:r>
        <w:t xml:space="preserve"> - * Swiss Re focuses on stability and consistency in negotiations at Baden-Baden reinsurance meeting, preparing for the 2025 renewal season * Market dynamics, climate challenges, emerging technologies like AI, and parametric risk transfer discussed by Swiss Re's Nikhil da Victoria Lobo * Industry faces fundamental societal challenges including climate, economy, and geopolitics impacting reinsurance renewal strategies 369. </w:t>
      </w:r>
      <w:hyperlink r:id="rId353">
        <w:r>
          <w:rPr>
            <w:color w:val="0000EE"/>
            <w:u w:val="single"/>
          </w:rPr>
          <w:t>https://www.reinsurancene.ws/re-insurance-industry-must-capitalise-on-huge-data-centre-opportunity-turk-lloyds/</w:t>
        </w:r>
      </w:hyperlink>
      <w:r>
        <w:t xml:space="preserve"> - * Lloyd’s Chief Underwriting Officer Rachel Turk highlights the need for the re/insurance industry to develop solutions for large-scale data centre risks. * Data centres require substantial capital, with potential line sizes reaching $20 billion, posing operational challenges. * Industry leaders emphasise balancing risks and opportunities, advocating for customised insurance products tailored to technology firms’ specific needs. 370. </w:t>
      </w:r>
      <w:hyperlink r:id="rId354">
        <w:r>
          <w:rPr>
            <w:color w:val="0000EE"/>
            <w:u w:val="single"/>
          </w:rPr>
          <w:t>https://www.webwire.com/ViewPressRel.asp?aId=345427</w:t>
        </w:r>
      </w:hyperlink>
      <w:r>
        <w:t xml:space="preserve"> - * Global natural catastrophe insured losses total at least $114B in 2025, with 36 events exceeding $1B each * The third quarter saw a lower protection gap at 44%, driven by high US insurance penetration * The report highlights the role of insurance and reinsurance capital, with record $735B global reinsurance capital * Severe convective storms caused $57B in insured losses, with the Palisades Fire being the costliest event * Insurers' loss mitigation efforts contributed to record-low global protection gaps in Q3 2025 371. </w:t>
      </w:r>
      <w:hyperlink r:id="rId355">
        <w:r>
          <w:rPr>
            <w:color w:val="0000EE"/>
            <w:u w:val="single"/>
          </w:rPr>
          <w:t>https://reliance.ca/2025/10/17/how-tariffs-impact-your-business-insurance-can-help/</w:t>
        </w:r>
      </w:hyperlink>
      <w:r>
        <w:t xml:space="preserve"> - * Article discusses the impact of tariffs on businesses, supply chains, and costs. * Details insurance solutions such as trade credit, supply chain, political risk, and cargo insurance to mitigate tariff-related risks. * Highlights the importance of diversified supplier bases and broker consultation for risk management. 372. </w:t>
      </w:r>
      <w:hyperlink r:id="rId347">
        <w:r>
          <w:rPr>
            <w:color w:val="0000EE"/>
            <w:u w:val="single"/>
          </w:rPr>
          <w:t>https://www.intelligentinsurer.com/flood-era-redefines-germanys-nat-cat-market-deutsche-ruck</w:t>
        </w:r>
      </w:hyperlink>
      <w:r>
        <w:t xml:space="preserve"> - * Deutsche Rück adopts deep modelling and risk assessment to sustain capacity amid climate change in Germany * Flood risks are replacing storm as the primary peril, driven by climate-related hydrological intensification * The company develops proprietary hazard models and collaborates on public-private solutions to manage natural catastrophe risks * Focus on long-term stability, reliability, and technical resilience to adapt to evolving natural hazard profiles * International expansion and stakeholder collaboration support Deutsche Rück’s strategic risk management approach 373. </w:t>
      </w:r>
      <w:hyperlink r:id="rId356">
        <w:r>
          <w:rPr>
            <w:color w:val="0000EE"/>
            <w:u w:val="single"/>
          </w:rPr>
          <w:t>https://canadianunderwriter.ca/news/claims/insurers-more-reluctant-to-settle-claims-quickly/</w:t>
        </w:r>
      </w:hyperlink>
      <w:r>
        <w:t xml:space="preserve"> - * Insurers in Canada adopt a cautious approach to property claims due to price volatility and repair backlogs. * Strategies include pre-loss supply chain mapping and early customer decision assistance. * Supply chain analysis uses AI and customs data to identify risks and optimise sourcing. * Longer settlement times increase operational risks and customer satisfaction challenges. * Emphasis on building resilient and cost-effective supply chains to manage post-loss complexities. 374. </w:t>
      </w:r>
      <w:hyperlink r:id="rId357">
        <w:r>
          <w:rPr>
            <w:color w:val="0000EE"/>
            <w:u w:val="single"/>
          </w:rPr>
          <w:t>https://www.reinsurancene.ws/closing-cyber-protection-gap-a-critical-societal-responsibility-munich-re/</w:t>
        </w:r>
      </w:hyperlink>
      <w:r>
        <w:t xml:space="preserve"> - * Munich Re highlights cyber insurance protection gap as a critical societal challenge, citing $10 trillion global damage from cybercrime. * The briefing notes low cyber risk insurance coverage, with less than 5%, possibly as little as 1%, of risks insured. * Munich Re invests in modelling tools and collaborations to address emerging cyber risks and strengthen cyber resilience. 375. </w:t>
      </w:r>
      <w:hyperlink r:id="rId353">
        <w:r>
          <w:rPr>
            <w:color w:val="0000EE"/>
            <w:u w:val="single"/>
          </w:rPr>
          <w:t>https://www.reinsurancene.ws/re-insurance-industry-must-capitalise-on-huge-data-centre-opportunity-turk-lloyds/</w:t>
        </w:r>
      </w:hyperlink>
      <w:r>
        <w:t xml:space="preserve"> - * Lloyd's Chief Underwriting Officer highlights the need for scalable insurance solutions for data centres, potentially requiring billion-dollar lines. * Industry faces challenges due to the scale of data centre capital needs, possibly leading to mutualisation or captive solutions. * Risks associated with data centres include water scarcity, business interruption, and other environmental considerations, requiring careful modelling and strategic response. 376. </w:t>
      </w:r>
      <w:hyperlink r:id="rId358">
        <w:r>
          <w:rPr>
            <w:color w:val="0000EE"/>
            <w:u w:val="single"/>
          </w:rPr>
          <w:t>https://www.americanbanker.com/news/cockroaches-or-isolated-events-banks-face-credit-nerves</w:t>
        </w:r>
      </w:hyperlink>
      <w:r>
        <w:t xml:space="preserve"> - * Regional bank CEOs seek to reassure investors over recent credit issues linked to alleged loan fraud and supply chain risks. * The sector faces scrutiny over opaque lending practices and losses from connected entities, including Tricolor Holdings and First Brands. * Market indicators show stability amid concerns, with analysts assessing that banks are well-positioned despite risks from environmental, geopolitical, and operational factors. 377. </w:t>
      </w:r>
      <w:hyperlink r:id="rId359">
        <w:r>
          <w:rPr>
            <w:color w:val="0000EE"/>
            <w:u w:val="single"/>
          </w:rPr>
          <w:t>https://www.forrester.com/blogs/how-f5-and-sonicwall-revealed-the-fragility-of-the-software-supply-chain/</w:t>
        </w:r>
      </w:hyperlink>
      <w:r>
        <w:t xml:space="preserve"> - * F5 and SonicWall suffered breaches revealing vulnerabilities in their software supply chains and cloud infrastructure. * Breaches involved source code theft at F5 and exposure of sensitive configurations at SonicWall, highlighting risks from third-party vendors. * Recommendations include auditing deployments, decentralising sensitive data, and enhancing vendor assessments to improve operational resilience and mitigate third-party risks. 378. </w:t>
      </w:r>
      <w:hyperlink r:id="rId360">
        <w:r>
          <w:rPr>
            <w:color w:val="0000EE"/>
            <w:u w:val="single"/>
          </w:rPr>
          <w:t>https://iireporter.com/zurich-elevates-property-underwriting-with-nearmap-ai-integration/</w:t>
        </w:r>
      </w:hyperlink>
      <w:r>
        <w:t xml:space="preserve"> - * Zurich North America incorporated Nearmap's aerial imagery and AI into its property underwriting system, launched in July 2024. * The integration enables faster, more accurate risk assessments through real-time property visualisation. * Early analyses indicate improvements in underwriting speed, accuracy, and potential portfolio risk management. * The initiative emerged from Zurich's Innovation Championship and involves collaboration with Nearmap and Betterview. * The use of data aims to enhance operational resilience, talent engagement, and risk detection capabilities.</w:t>
      </w:r>
      <w:r/>
    </w:p>
    <w:p>
      <w:r/>
      <w:r>
        <w:t xml:space="preserve">379. </w:t>
      </w:r>
      <w:hyperlink r:id="rId361">
        <w:r>
          <w:rPr>
            <w:color w:val="0000EE"/>
            <w:u w:val="single"/>
          </w:rPr>
          <w:t>https://www.lachmanconsultants.com/2025/10/new-risks-identified-as-ich-q9r1-matures/</w:t>
        </w:r>
      </w:hyperlink>
      <w:r>
        <w:t xml:space="preserve"> - * The pharmaceutical supply chain adapts to geopolitical tensions, cyber threats, and regulatory demands in 2025. * Companies are diversifying routes, investing in digital infrastructure, and forming partnerships to boost resilience. * Regulatory guidelines emphasise risk assessments for transportation, environmental controls, and contingency planning to prevent shortages. * Disruptions from conflicts and political decisions are increasing, impacting global delivery timelines and costs. * The article highlights supply chain vulnerabilities associated with systemic risks and operational resilience, relevant to the sector.</w:t>
      </w:r>
      <w:r/>
    </w:p>
    <w:p>
      <w:r/>
      <w:r>
        <w:t xml:space="preserve">380. </w:t>
      </w:r>
      <w:hyperlink r:id="rId362">
        <w:r>
          <w:rPr>
            <w:color w:val="0000EE"/>
            <w:u w:val="single"/>
          </w:rPr>
          <w:t>https://www.lanereport.com/184272/2025/10/insurance-redefining-the-future-of-insurance/</w:t>
        </w:r>
      </w:hyperlink>
      <w:r>
        <w:t xml:space="preserve"> - * Insurers prioritise digital transformation, with 70% of executives citing it as a strategic goal. * Use of AI, telematics, satellite imagery, and automation improve risk prediction, underwriting, and claims processes. * Digital platforms and AI-powered tools enhance customer experience and agent advisory roles. * Cybersecurity and data privacy remain critical as insurers adopt new technologies. * Emerging tools like blockchain and IoT are poised to further disrupt risk management and operational efficiency. 381. </w:t>
      </w:r>
      <w:hyperlink r:id="rId363">
        <w:r>
          <w:rPr>
            <w:color w:val="0000EE"/>
            <w:u w:val="single"/>
          </w:rPr>
          <w:t>https://www.equiti.com/jo-en/news/trading-ideas/esg-standards-overview-and-their-market-impact/</w:t>
        </w:r>
      </w:hyperlink>
      <w:r>
        <w:t xml:space="preserve"> - * ESG standards aim to improve corporate environmental, social and governance practices to attract sustainable investment. * Regulatory frameworks such as CSRD, SFDR, SEC disclosures, and ISSB shape sustainability reporting. * Market performance of ESG-focused ETFs suggests recognised financial benefits, including lower capital costs and valuation uplift. * The article discusses ESG's impact on risk management and valuation, relevant to the insurance sector's exposure to systemic risks. * It emphasises the importance of credible ESG disclosures for financial and reputational outcomes, aligning with insurer risk assessment practices. 382. </w:t>
      </w:r>
      <w:hyperlink r:id="rId364">
        <w:r>
          <w:rPr>
            <w:color w:val="0000EE"/>
            <w:u w:val="single"/>
          </w:rPr>
          <w:t>https://www.nationalmortgagenews.com/news/secondary-capital-markets-mortgage-tech-activity-heats-up</w:t>
        </w:r>
      </w:hyperlink>
      <w:r>
        <w:t xml:space="preserve"> - * Multiple companies in the mortgage capital markets adopt AI, predictive analytics, and data-driven indices to enhance market insights and risk management. * Acquisitions and collaborative investments focus on modelling mortgage-backed securities and developing indices for government-related securities. * Platform updates aim to improve market demand tracking, pipeline monitoring, and trading execution, supporting systemic risk mitigation. * The developments signify strategic shifts towards greater real-time data utilisation and technological integration in mortgage risk management.</w:t>
      </w:r>
      <w:r/>
    </w:p>
    <w:p>
      <w:r/>
      <w:r>
        <w:t xml:space="preserve">383. </w:t>
      </w:r>
      <w:hyperlink r:id="rId365">
        <w:r>
          <w:rPr>
            <w:color w:val="0000EE"/>
            <w:u w:val="single"/>
          </w:rPr>
          <w:t>https://www.jdsupra.com/legalnews/fall-2025-esg-investing-quarterly-update-5623998/</w:t>
        </w:r>
      </w:hyperlink>
      <w:r>
        <w:t xml:space="preserve"> - * US federal agencies and states implement policies restricting or scrutinising ESG considerations in investment decisions. * Key regulatory actions include the withdrawal of SEC ESG disclosure rules and the US Department of Labour's plans to overhaul ESG investment guidelines. * Multiple lawsuits and legislative proposals target ESG-related activities, with some injunctions and enforcements temporarily curbing certain practices. * Diverging state and federal regulations create complexity and compliance risks for asset managers and fiduciaries. * These developments significantly impact systemic and third-party risk exposures linked to ESG policies within the finance sector. 384. </w:t>
      </w:r>
      <w:hyperlink r:id="rId366">
        <w:r>
          <w:rPr>
            <w:color w:val="0000EE"/>
            <w:u w:val="single"/>
          </w:rPr>
          <w:t>https://www.databricks.com/blog/future-risk-management-5-key-insights-2025-gartner-risk-report</w:t>
        </w:r>
      </w:hyperlink>
      <w:r>
        <w:t xml:space="preserve"> - * Discusses the shift towards integrated data systems andAI-driven insights in risk management, highlighting examples from major corporations. * Emphasises the importance of data governance as a front-line capability to enable innovation and operational resilience. * Explores AI governance to address risks related to explainability, compliance, and model bias, supporting enhanced risk detection and mitigation. * Focuses on how these technological and strategic frameworks are adopted within the insurance and reinsurance sectors. * Stresses the role of unified data and AI oversight in strengthening systemic and third-party risk management. 385. </w:t>
      </w:r>
      <w:hyperlink r:id="rId356">
        <w:r>
          <w:rPr>
            <w:color w:val="0000EE"/>
            <w:u w:val="single"/>
          </w:rPr>
          <w:t>https://canadianunderwriter.ca/news/claims/insurers-more-reluctant-to-settle-claims-quickly/</w:t>
        </w:r>
      </w:hyperlink>
      <w:r>
        <w:t xml:space="preserve"> - * Canadian insurers are delaying claim settlements due to price volatility and repair backlogs, affecting customer satisfaction. * Strategies include early customer decision-making and utilisation of Canadian-made repair materials. * AI and customs data are used to map supply chains, identify risks, and forecast tariffs, aiming to improve supply chain resilience. * Supply chain mapping occurs pre-loss to facilitate rapid response and mitigate systemic risks. * The focus is on enhancing operational resilience and risk mitigation using technological and strategic tools within the insurance sector. 386. </w:t>
      </w:r>
      <w:hyperlink r:id="rId359">
        <w:r>
          <w:rPr>
            <w:color w:val="0000EE"/>
            <w:u w:val="single"/>
          </w:rPr>
          <w:t>https://www.forrester.com/blogs/how-f5-and-sonicwall-revealed-the-fragility-of-the-software-supply-chain/</w:t>
        </w:r>
      </w:hyperlink>
      <w:r>
        <w:t xml:space="preserve"> - * Recent breaches at F5 and SonicWall highlight risks in enterprise software supply chains, with impacts on source code and cloud management. * The breaches, linked to nation-state actors and cloud configuration exposure, emphasise vulnerabilities in third-party and open-source software. * Recommendations include expanding third-party risk assessments, mandating SBOMs, encryption strategies, and integrating supply chain risk into ERM programmes. 387. </w:t>
      </w:r>
      <w:hyperlink r:id="rId367">
        <w:r>
          <w:rPr>
            <w:color w:val="0000EE"/>
            <w:u w:val="single"/>
          </w:rPr>
          <w:t>https://www.sdcexec.com/safety-security/regulations/article/22950678/bloomberg-intelligence-geopolitical-risk-in-supply-chain-management-is-entering-a-new-era-of-human-and-ai-intelligence</w:t>
        </w:r>
      </w:hyperlink>
      <w:r>
        <w:t xml:space="preserve"> - * Supply chain managers face increased geopolitical risks affecting global supply chains amid conflicts and instability. * The article discusses the importance of human, data, and AI integration for risk intelligence in supply chains. * Semiconductors serve as a case study highlighting operational fragility due to geopolitical disruptions. * Combining human analysts, interoperable data, and AI enhances visibility and resilience. * Forward-looking risk management increasingly incorporates geopolitical signals into procurement and logistics decisions. 388. </w:t>
      </w:r>
      <w:hyperlink r:id="rId368">
        <w:r>
          <w:rPr>
            <w:color w:val="0000EE"/>
            <w:u w:val="single"/>
          </w:rPr>
          <w:t>https://www.investing.com/news/stock-market-news/jpm-flags-poor-disclosure-on-ndfi-exposures-as-key-risk-for-global-banks-4296116</w:t>
        </w:r>
      </w:hyperlink>
      <w:r>
        <w:t xml:space="preserve"> - * The article discusses the risk management failures and poor transparency surrounding non-depository financial institution (NDFI) exposures in global banks, primarily flagged by JPMorgan. * It highlights the sector’s disclosure issues, especially in European banks, and their impact on valuation gaps and risk assessment. * The report emphasises the need for improved disclosures, with implications for risk management and valuation of banks amidst external provider and supply chain risks. 389. </w:t>
      </w:r>
      <w:hyperlink r:id="rId369">
        <w:r>
          <w:rPr>
            <w:color w:val="0000EE"/>
            <w:u w:val="single"/>
          </w:rPr>
          <w:t>https://joinditto.in/articles/health-insurance/underwriter-in-insurance/</w:t>
        </w:r>
      </w:hyperlink>
      <w:r>
        <w:t xml:space="preserve"> - * Discusses how insurers and reinsurers evaluate risks using data, modelling, and risk assessment frameworks. * Mentions the integration of risk analytics, predictive models, and real-time monitoring to mitigate systemic and third-party risks. * Highlights regulatory initiatives and partnerships that enhance operational resilience in the insurance sector. * Focuses on data-driven approaches, risk management, and technological innovations within insurance and reinsurance. * Emphasises the strategic use of data and technology to improve risk detection and prevent systemic failures. 390. </w:t>
      </w:r>
      <w:hyperlink r:id="rId370">
        <w:r>
          <w:rPr>
            <w:color w:val="0000EE"/>
            <w:u w:val="single"/>
          </w:rPr>
          <w:t>https://www.smeweb.com/amazon-web-services-outage-could-cost-billions-in-lost-sales-disruption-and-supply-chain-issues/</w:t>
        </w:r>
      </w:hyperlink>
      <w:r>
        <w:t xml:space="preserve"> - * Major AWS failure impacts over 1,000 companies, including financial services and e-commerce * Disruption in supply chains, payroll systems, and digital services globally, with UK reports exceeding one million * Experts warn of increased systemic risk, regulatory scrutiny, and the importance of resilience planning * Consequences include potential financial losses, operational disruptions, and compliance breaches across sectors 391. </w:t>
      </w:r>
      <w:hyperlink r:id="rId371">
        <w:r>
          <w:rPr>
            <w:color w:val="0000EE"/>
            <w:u w:val="single"/>
          </w:rPr>
          <w:t>https://www.dig-in.com/opinion/10-essential-tips-for-ai-risk</w:t>
        </w:r>
      </w:hyperlink>
      <w:r>
        <w:t xml:space="preserve"> - * Discusses ongoing legal cases highlighting AI-related risks and insurance coverage * Emphasises the continued relevance of traditional insurance policies such as CGL and D&amp;O in AI context * Outlines practical risk management steps, including policy review, stakeholder engagement, and staff training * Notes over 200 AI-focused cases tracked by legal researchers, indicating rising litigation activity * Highlights the importance of existing insurance in mitigating AI-related systemic and third-party risks 392. </w:t>
      </w:r>
      <w:hyperlink r:id="rId372">
        <w:r>
          <w:rPr>
            <w:color w:val="0000EE"/>
            <w:u w:val="single"/>
          </w:rPr>
          <w:t>https://www.dig-in.com/news/portfolio-underwriters-apply-ai-to-manage-risks</w:t>
        </w:r>
      </w:hyperlink>
      <w:r>
        <w:t xml:space="preserve"> - * AI compares portfolio underwriting data with real-time indicators to enhance risk assessment. * Algorithms automate portions of the underwriting process, using data analytics for optimal pricing. * AI adoption benefits client management and internal staff efficiency, especially in complex risks. * Insights shared by industry executives during a Send-hosted webinar. * Focuses on commercial and middle-market insurance sectors, highlighting risk and data management strategies. 393. </w:t>
      </w:r>
      <w:hyperlink r:id="rId373">
        <w:r>
          <w:rPr>
            <w:color w:val="0000EE"/>
            <w:u w:val="single"/>
          </w:rPr>
          <w:t>https://www.artemis.bm/news/as-world-fragments-more-reinsurance-risk-transfer-capacity-required-gcs-rousseau/?utm_source=rss&amp;utm_medium=rss&amp;utm_campaign=as-world-fragments-more-reinsurance-risk-transfer-capacity-required-gcs-rousseau</w:t>
        </w:r>
      </w:hyperlink>
      <w:r>
        <w:t xml:space="preserve"> - * Industry leaders emphasise the need for more reinsurance risk transfer capacity in a fragmenting world. * Symposium in Baden-Baden discussed strategies for creating innovative capital solutions and expanding risk-taking. * Experts highlight role of reinsurance in stabilising global risks, fostering resilience, and deploying new products, including AI-driven solutions. 394. </w:t>
      </w:r>
      <w:hyperlink r:id="rId374">
        <w:r>
          <w:rPr>
            <w:color w:val="0000EE"/>
            <w:u w:val="single"/>
          </w:rPr>
          <w:t>https://www.techtarget.com/searchcio/feature/Salesforce-breach-What-IT-leaders-must-know</w:t>
        </w:r>
      </w:hyperlink>
      <w:r>
        <w:t xml:space="preserve"> - * The breach involved unauthorised access via social engineering and OAuth token manipulation, affecting Salesforce users' customer data. * Attackers exfiltrated approximately one billion records from multiple organisations, including high-profile companies. * The incident highlights risks in vendor management, human vulnerabilities, and operational resilience within SaaS ecosystems. 395. </w:t>
      </w:r>
      <w:hyperlink r:id="rId375">
        <w:r>
          <w:rPr>
            <w:color w:val="0000EE"/>
            <w:u w:val="single"/>
          </w:rPr>
          <w:t>https://www.reinsurancene.ws/sollers-consulting-report-reveals-major-gaps-in-ai-preparedness-across-the-insurance-industry/</w:t>
        </w:r>
      </w:hyperlink>
      <w:r>
        <w:t xml:space="preserve"> - * Report by Sollers Consulting identifies variations in AI implementation across European and North American insurers * Finds claims processing and data extraction as leading AI use cases, with early stage automation in underwriting * Emphasises importance of governance and strategic maturity for AI-driven transformation in insurance 396. </w:t>
      </w:r>
      <w:hyperlink r:id="rId376">
        <w:r>
          <w:rPr>
            <w:color w:val="0000EE"/>
            <w:u w:val="single"/>
          </w:rPr>
          <w:t>https://www.forrester.com/blogs/the-aws-us-east-outage-a-wake-up-call-for-cloud-resilience/</w:t>
        </w:r>
      </w:hyperlink>
      <w:r>
        <w:t xml:space="preserve"> - * The outage in AWS's US-East region impacted core cloud services, exposing resilience issues and concentration risks. * Organisations are urged to improve infrastructure observability, automate responses, and develop backup architectures. * Third-party risk management should include mapping dependencies, updating contracts, and continuous oversight. * The incident underscores systemic vulnerabilities tied to vendor dependencies and shared responsibility models. * Strategic actions are recommended to enhance cloud resilience and mitigate cascading risks across enterprise systems. 397. </w:t>
      </w:r>
      <w:hyperlink r:id="rId377">
        <w:r>
          <w:rPr>
            <w:color w:val="0000EE"/>
            <w:u w:val="single"/>
          </w:rPr>
          <w:t>https://www.ciodive.com/news/aws-outage-CIO-business-continuity/803275/</w:t>
        </w:r>
      </w:hyperlink>
      <w:r>
        <w:t xml:space="preserve"> - * Large-scale AWS outage disrupted digital services, impacting multiple businesses, including Fortune 500 companies. * The incident underscores the importance of multi-cloud and contingency planning for IT resilience. * Industry experts emphasise need for robust recovery plans and vendor due diligence to mitigate systemic and third-party risks. * The event illustrates the broader vulnerabilities of cloud dependencies in operational continuity and risk management. 398. </w:t>
      </w:r>
      <w:hyperlink r:id="rId378">
        <w:r>
          <w:rPr>
            <w:color w:val="0000EE"/>
            <w:u w:val="single"/>
          </w:rPr>
          <w:t>https://www.theinsurer.com/ti/viewpoint/guy-carpenters-dhru-and-hewitt-geopolitics-volatility-and-consequences-for-the-2025-10-21/</w:t>
        </w:r>
      </w:hyperlink>
      <w:r>
        <w:t xml:space="preserve"> - * Geopolitical tensions and conflicts have increased, affecting the (re)insurance sector since 2020. * Risks include property damage, business interruption, supply chain disruptions, and operational hazards. * Insurers respond with diversification, risk assessment, advanced analytics, and resilient capital strategies. 399. </w:t>
      </w:r>
      <w:hyperlink r:id="rId379">
        <w:r>
          <w:rPr>
            <w:color w:val="0000EE"/>
            <w:u w:val="single"/>
          </w:rPr>
          <w:t>https://www.reinsurancene.ws/insurance-a-growth-enabler-for-resilient-businesses-in-an-increasingly-fragmented-world-beazley/</w:t>
        </w:r>
      </w:hyperlink>
      <w:r>
        <w:t xml:space="preserve"> - * Beazley's 2025 report highlights increasing reliance on insurance for growth and resilience amidst global volatility * 68% of businesses see geopolitical and economic uncertainty as growth obstacles, rising to 83% by July 2025 * Insurance use is expanding to cover supply chain risks, high-tech innovations, and new risk frontiers, boosting strategic risk management 400. </w:t>
      </w:r>
      <w:hyperlink r:id="rId380">
        <w:r>
          <w:rPr>
            <w:color w:val="0000EE"/>
            <w:u w:val="single"/>
          </w:rPr>
          <w:t>https://insurance-canada.ca/2025/10/20/applied-systems-insurance-ai-suite/</w:t>
        </w:r>
      </w:hyperlink>
      <w:r>
        <w:t xml:space="preserve"> - * Applied Systems announced new AI innovations at Applied Net 2025 to enhance insurance workflows in the US and Canada * Introduced AI tools for risk insights, automated reconciliation, renewal management, email handling, and data extraction * Aimed to improve operational efficiency, risk detection, and customer engagement through AI-enabled systems * The solutions leverage advanced AI, data integration, and automation to mitigate systemic and third-party risks * The developments demonstrate strategic tech deployment to strengthen operational resilience in the insurance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10" TargetMode="External"/><Relationship Id="rId11" Type="http://schemas.openxmlformats.org/officeDocument/2006/relationships/hyperlink" Target="#trend-T11" TargetMode="External"/><Relationship Id="rId12" Type="http://schemas.openxmlformats.org/officeDocument/2006/relationships/hyperlink" Target="#trend-T2" TargetMode="External"/><Relationship Id="rId13" Type="http://schemas.openxmlformats.org/officeDocument/2006/relationships/hyperlink" Target="#trend-T3" TargetMode="External"/><Relationship Id="rId14" Type="http://schemas.openxmlformats.org/officeDocument/2006/relationships/hyperlink" Target="https://www.sustainableviews.com/what-if-companies-disclosed-climate-risk-the-same-way-insurers-analyse-it-0be70c6a/" TargetMode="External"/><Relationship Id="rId15" Type="http://schemas.openxmlformats.org/officeDocument/2006/relationships/hyperlink" Target="https://www.fanews.co.za/article/risk-management/32/general/1218/beyond-the-uninsurable-ever-higher-premiums-are-not-the-only-answer-for-resilient-businesses/42537" TargetMode="External"/><Relationship Id="rId16" Type="http://schemas.openxmlformats.org/officeDocument/2006/relationships/hyperlink" Target="https://www.dig-in.com/news/allianz-commercial-cyber-risk-claims-severity-declined-50" TargetMode="External"/><Relationship Id="rId17" Type="http://schemas.openxmlformats.org/officeDocument/2006/relationships/hyperlink" Target="https://www.helpnetsecurity.com/2025/09/29/cyberattacks-frequency-impact-growth/" TargetMode="External"/><Relationship Id="rId18" Type="http://schemas.openxmlformats.org/officeDocument/2006/relationships/hyperlink" Target="https://vinciworks.com/blog/chinese-experts-russian-drones-what-the-drone-case-reveals-about-supply-chain-blind-spots/" TargetMode="External"/><Relationship Id="rId19" Type="http://schemas.openxmlformats.org/officeDocument/2006/relationships/hyperlink" Target="https://rollingout.com/2025/09/29/first-brands-bankruptcy-leaves-12-lender/" TargetMode="External"/><Relationship Id="rId20" Type="http://schemas.openxmlformats.org/officeDocument/2006/relationships/hyperlink" Target="https://www.reinsurancene.ws/climate-change-could-drive-reinsurance-volume-but-softening-a-more-immediate-threat-morningstar/" TargetMode="External"/><Relationship Id="rId21" Type="http://schemas.openxmlformats.org/officeDocument/2006/relationships/hyperlink" Target="https://www.sovereignmagazine.com/science-tech/when-critical-infrastructure-becomes-prime-target-what-european/" TargetMode="External"/><Relationship Id="rId22" Type="http://schemas.openxmlformats.org/officeDocument/2006/relationships/hyperlink" Target="https://www.jdsupra.com/legalnews/osfi-releases-final-guideline-e-23-for-6717393/" TargetMode="External"/><Relationship Id="rId23" Type="http://schemas.openxmlformats.org/officeDocument/2006/relationships/hyperlink" Target="https://www.commercialriskonline.com/captives-becoming-mainstream-as-risk-landscape-changes/" TargetMode="External"/><Relationship Id="rId24" Type="http://schemas.openxmlformats.org/officeDocument/2006/relationships/hyperlink" Target="https://bmmagazine.co.uk/business/how-copla-helps-uk-firms-navigate-dora-directive-compliance/" TargetMode="External"/><Relationship Id="rId25" Type="http://schemas.openxmlformats.org/officeDocument/2006/relationships/hyperlink" Target="https://contrarianunicus.substack.com/p/abs-meets-abl-how-first-brands-off" TargetMode="External"/><Relationship Id="rId26" Type="http://schemas.openxmlformats.org/officeDocument/2006/relationships/hyperlink" Target="https://www.artemis.bm/news/adjusting-the-model-view-the-portfolio-benefits-of-an-own-view-of-risk-schroders-capital/?utm_source=rss&amp;utm_medium=rss&amp;utm_campaign=adjusting-the-model-view-the-portfolio-benefits-of-an-own-view-of-risk-schroders-capital" TargetMode="External"/><Relationship Id="rId27" Type="http://schemas.openxmlformats.org/officeDocument/2006/relationships/hyperlink" Target="https://www.prnewswire.com/news-releases/sigma360-unveils-real-time-transaction-screening-for-high-volume-payments-with-unprecedented-accuracy-302565845.html" TargetMode="External"/><Relationship Id="rId28" Type="http://schemas.openxmlformats.org/officeDocument/2006/relationships/hyperlink" Target="https://informationsecuritybuzz.com/harrods-will-not-engage-with-its-attackers/" TargetMode="External"/><Relationship Id="rId29" Type="http://schemas.openxmlformats.org/officeDocument/2006/relationships/hyperlink" Target="https://vinciworks.com/blog/september-compliance-news-round-up/" TargetMode="External"/><Relationship Id="rId30" Type="http://schemas.openxmlformats.org/officeDocument/2006/relationships/hyperlink" Target="https://www.transformernews.ai/p/insurance-ai-secure-trout-dattani-kvist" TargetMode="External"/><Relationship Id="rId31" Type="http://schemas.openxmlformats.org/officeDocument/2006/relationships/hyperlink" Target="https://www.deskera.com/blog/supplier-risk-management/" TargetMode="External"/><Relationship Id="rId32" Type="http://schemas.openxmlformats.org/officeDocument/2006/relationships/hyperlink" Target="https://riskandinsurance.com/reimagine-underwriting-with-agentic-ai-at-the-cpcu-societys-in2risk-2025/" TargetMode="External"/><Relationship Id="rId33" Type="http://schemas.openxmlformats.org/officeDocument/2006/relationships/hyperlink" Target="https://windward.ai/blog/artificial-intelligence-decarbonization-and-the-dark-fleet-dominate-lisw25-agenda/" TargetMode="External"/><Relationship Id="rId34" Type="http://schemas.openxmlformats.org/officeDocument/2006/relationships/hyperlink" Target="https://www.reinsurancene.ws/public-private-risk-sharing-key-to-closing-the-cbrn-protection-gap-ga-iftrip/" TargetMode="External"/><Relationship Id="rId35" Type="http://schemas.openxmlformats.org/officeDocument/2006/relationships/hyperlink" Target="https://www.helpnetsecurity.com/2025/09/30/vivien-bilquez-zurich-resilience-solutions-cyber-resilience-priorities/" TargetMode="External"/><Relationship Id="rId36" Type="http://schemas.openxmlformats.org/officeDocument/2006/relationships/hyperlink" Target="https://www.upguard.com/blog/how-to-perform-a-third-party-risk-assessment" TargetMode="External"/><Relationship Id="rId37" Type="http://schemas.openxmlformats.org/officeDocument/2006/relationships/hyperlink" Target="https://www.dig-in.com/opinion/modernizing-mutuals-without-losing-the-mutual" TargetMode="External"/><Relationship Id="rId38" Type="http://schemas.openxmlformats.org/officeDocument/2006/relationships/hyperlink" Target="https://www.theinsurer.com/tv/reinsurancemonth/moodys-and-aon-innovation-is-key-in-addressing-emerging-risks-2025-09-30/" TargetMode="External"/><Relationship Id="rId39" Type="http://schemas.openxmlformats.org/officeDocument/2006/relationships/hyperlink" Target="https://www.contextualsolutions.de/blog/dora-third-party-risk-financial-supply-chain" TargetMode="External"/><Relationship Id="rId40" Type="http://schemas.openxmlformats.org/officeDocument/2006/relationships/hyperlink" Target="https://www.insurtechinsights.com/acrisure-re-unveils-acrisureiq-pro-to-expand-analytics-platform/" TargetMode="External"/><Relationship Id="rId41" Type="http://schemas.openxmlformats.org/officeDocument/2006/relationships/hyperlink" Target="https://www.commercialriskonline.com/clean-tech-insurance-protection-gap-threatens-green-transition/" TargetMode="External"/><Relationship Id="rId42" Type="http://schemas.openxmlformats.org/officeDocument/2006/relationships/hyperlink" Target="https://aws.amazon.com/blogs/security/enabling-ai-adoption-at-scale-through-enterprise-risk-management-framework-part-1/" TargetMode="External"/><Relationship Id="rId43" Type="http://schemas.openxmlformats.org/officeDocument/2006/relationships/hyperlink" Target="https://www.jdsupra.com/legalnews/when-insureds-and-intermediaries-file-5407185/" TargetMode="External"/><Relationship Id="rId44" Type="http://schemas.openxmlformats.org/officeDocument/2006/relationships/hyperlink" Target="https://predictiveanalyticsgroup.net/ai-powered-fraud-detection-when-criminals-outpace-banks/?utm_source=rss&amp;utm_medium=rss&amp;utm_campaign=ai-powered-fraud-detection-when-criminals-outpace-banks" TargetMode="External"/><Relationship Id="rId45" Type="http://schemas.openxmlformats.org/officeDocument/2006/relationships/hyperlink" Target="https://www.openpr.com/news/4204155/political-shifts-and-geopolitical-tensions-pose-new-challenges" TargetMode="External"/><Relationship Id="rId46" Type="http://schemas.openxmlformats.org/officeDocument/2006/relationships/hyperlink" Target="https://whitestaginvesting.substack.com/p/the-slow-motion-crisis-how-climate" TargetMode="External"/><Relationship Id="rId47" Type="http://schemas.openxmlformats.org/officeDocument/2006/relationships/hyperlink" Target="https://www.dig-in.com/opinion/insurers-brace-for-higher-cat-burdens-as-fema-steps-back" TargetMode="External"/><Relationship Id="rId48" Type="http://schemas.openxmlformats.org/officeDocument/2006/relationships/hyperlink" Target="https://www.reinsurancene.ws/arundo-re-is-flexible-but-theres-a-need-to-maintain-discipline-laurent-montador/" TargetMode="External"/><Relationship Id="rId49" Type="http://schemas.openxmlformats.org/officeDocument/2006/relationships/hyperlink" Target="https://thehackernews.com/2025/09/ctems-core-prioritization-and-validation.html" TargetMode="External"/><Relationship Id="rId50" Type="http://schemas.openxmlformats.org/officeDocument/2006/relationships/hyperlink" Target="https://www.reinsurancene.ws/cybercube-report-shows-diversification-and-mitigation-can-reduce-cyber-losses-by-over-50/" TargetMode="External"/><Relationship Id="rId51" Type="http://schemas.openxmlformats.org/officeDocument/2006/relationships/hyperlink" Target="https://canadianunderwriter.ca/news/risk/canadas-record-natcat-year-sparking-more-interest-in-parametric-insurance/" TargetMode="External"/><Relationship Id="rId52" Type="http://schemas.openxmlformats.org/officeDocument/2006/relationships/hyperlink" Target="https://riskandinsurance.com/how-to-combat-rising-cyber-risks-of-third-party-events-ransomware/" TargetMode="External"/><Relationship Id="rId53" Type="http://schemas.openxmlformats.org/officeDocument/2006/relationships/hyperlink" Target="https://corpgov.law.harvard.edu/2025/09/25/risk-management-and-the-board-of-directors-10/?utm_source=rss&amp;utm_medium=rss&amp;utm_campaign=risk-management-and-the-board-of-directors-10" TargetMode="External"/><Relationship Id="rId54" Type="http://schemas.openxmlformats.org/officeDocument/2006/relationships/hyperlink" Target="https://roughnotes.com/top-5-ways-catastrophe-trends-are-reshaping-commercial-coverage/" TargetMode="External"/><Relationship Id="rId55" Type="http://schemas.openxmlformats.org/officeDocument/2006/relationships/hyperlink" Target="https://riskandinsurance.com/large-cyber-claims-dominate-axa-xl-study-highlights-rising-ransomware-risks-and-industry-specific-trends/" TargetMode="External"/><Relationship Id="rId56" Type="http://schemas.openxmlformats.org/officeDocument/2006/relationships/hyperlink" Target="https://www.striim.com/blog/agentic-ai-continuous-real-time-context-for-agentic-intelligence/" TargetMode="External"/><Relationship Id="rId57" Type="http://schemas.openxmlformats.org/officeDocument/2006/relationships/hyperlink" Target="https://www.scworld.com/resource/how-exposure-management-lets-you-measure-risk-reductions" TargetMode="External"/><Relationship Id="rId58" Type="http://schemas.openxmlformats.org/officeDocument/2006/relationships/hyperlink" Target="https://www.cbsnews.com/news/catastrophe-bonds-insurance/" TargetMode="External"/><Relationship Id="rId59" Type="http://schemas.openxmlformats.org/officeDocument/2006/relationships/hyperlink" Target="https://fintech.global/2025/09/25/lexisnexis-insurance-market-insights-adds-home-claims-tool/?utm_source=rss&amp;utm_medium=rss&amp;utm_campaign=lexisnexis-insurance-market-insights-adds-home-claims-tool" TargetMode="External"/><Relationship Id="rId60" Type="http://schemas.openxmlformats.org/officeDocument/2006/relationships/hyperlink" Target="https://www.reinsurancene.ws/tokio-marine-gx-warns-of-growing-insurance-protection-gap-threatening-green-transition/" TargetMode="External"/><Relationship Id="rId61" Type="http://schemas.openxmlformats.org/officeDocument/2006/relationships/hyperlink" Target="https://www.renewableenergyworld.com/solar/how-is-extreme-weather-reshaping-solar-project-maintenance-and-design/" TargetMode="External"/><Relationship Id="rId62" Type="http://schemas.openxmlformats.org/officeDocument/2006/relationships/hyperlink" Target="https://www.helpnetsecurity.com/2025/10/01/insurance-claims-ransomware-h1-2025/" TargetMode="External"/><Relationship Id="rId63" Type="http://schemas.openxmlformats.org/officeDocument/2006/relationships/hyperlink" Target="https://iireporter.com/cio-owen-williams-on-scaling-ascots-digital-backbone/" TargetMode="External"/><Relationship Id="rId64" Type="http://schemas.openxmlformats.org/officeDocument/2006/relationships/hyperlink" Target="https://www.dig-in.com/opinion/geopolitics-is-rewriting-the-rules-of-insurance" TargetMode="External"/><Relationship Id="rId65" Type="http://schemas.openxmlformats.org/officeDocument/2006/relationships/hyperlink" Target="https://securityboulevard.com/2025/09/volvo-breach-a-closer-look-at-the-technical-and-organizational-gaps/" TargetMode="External"/><Relationship Id="rId66" Type="http://schemas.openxmlformats.org/officeDocument/2006/relationships/hyperlink" Target="https://www.commercialriskonline.com/best-warns-on-insurance-implication-of-us-government-shutdown/" TargetMode="External"/><Relationship Id="rId67" Type="http://schemas.openxmlformats.org/officeDocument/2006/relationships/hyperlink" Target="https://the-european.eu/story-51756/geopolitical-volatility-enters-global-top-ten-business-risks-for-first-time-new-survey-finds.html" TargetMode="External"/><Relationship Id="rId68" Type="http://schemas.openxmlformats.org/officeDocument/2006/relationships/hyperlink" Target="https://alternativecreditinvestor.com/2025/10/01/insurers-exposure-to-private-credit-market-raises-questions/" TargetMode="External"/><Relationship Id="rId69" Type="http://schemas.openxmlformats.org/officeDocument/2006/relationships/hyperlink" Target="https://www.entrepreneurshiplife.com/how-investment-funds-can-detect-esg-and-reputation-risks-early/" TargetMode="External"/><Relationship Id="rId70" Type="http://schemas.openxmlformats.org/officeDocument/2006/relationships/hyperlink" Target="https://www.reinsurancene.ws/moodys-estimates-6tn-in-us-gdp-losses-from-climate-and-natural-disaster-risks-by-2050/" TargetMode="External"/><Relationship Id="rId71" Type="http://schemas.openxmlformats.org/officeDocument/2006/relationships/hyperlink" Target="https://insurance-canada.ca/2025/09/26/munich-re-growing-uncertainties-reinsurance-partners/" TargetMode="External"/><Relationship Id="rId72" Type="http://schemas.openxmlformats.org/officeDocument/2006/relationships/hyperlink" Target="https://iireporter.com/mapfre-updates-innovation-model/" TargetMode="External"/><Relationship Id="rId73" Type="http://schemas.openxmlformats.org/officeDocument/2006/relationships/hyperlink" Target="https://www.insurancejournal.com/news/international/2025/10/01/841218.htm" TargetMode="External"/><Relationship Id="rId74" Type="http://schemas.openxmlformats.org/officeDocument/2006/relationships/hyperlink" Target="https://insurance-canada.ca/2025/09/26/aon-launch-analytics-solution-catastrophe-response/" TargetMode="External"/><Relationship Id="rId75" Type="http://schemas.openxmlformats.org/officeDocument/2006/relationships/hyperlink" Target="https://www.finextra.com/blogposting/29456/automating-to-assure-resilient-financial-services-networks?utm_medium=rssfinextra&amp;utm_source=finextrablogs" TargetMode="External"/><Relationship Id="rId76" Type="http://schemas.openxmlformats.org/officeDocument/2006/relationships/hyperlink" Target="https://www.pv-tech.org/insurance-protection-gap-from-new-risks-leaves-renewables-exposed-report/" TargetMode="External"/><Relationship Id="rId77" Type="http://schemas.openxmlformats.org/officeDocument/2006/relationships/hyperlink" Target="https://roughnotes.com/professional-liability-3/" TargetMode="External"/><Relationship Id="rId78" Type="http://schemas.openxmlformats.org/officeDocument/2006/relationships/hyperlink" Target="https://customerthink.com/generative-ai-use-cases-in-insurance/" TargetMode="External"/><Relationship Id="rId79" Type="http://schemas.openxmlformats.org/officeDocument/2006/relationships/hyperlink" Target="https://roughnotes.com/invoice-manipulation/" TargetMode="External"/><Relationship Id="rId80" Type="http://schemas.openxmlformats.org/officeDocument/2006/relationships/hyperlink" Target="https://www.supplypro.ca/canadian-small-businesses-under-prepared-for-cyber-attacks-survey/" TargetMode="External"/><Relationship Id="rId81" Type="http://schemas.openxmlformats.org/officeDocument/2006/relationships/hyperlink" Target="https://itbrief.co.nz/story/ai-driven-platforms-software-supply-chains-heighten-cyber-risk" TargetMode="External"/><Relationship Id="rId82" Type="http://schemas.openxmlformats.org/officeDocument/2006/relationships/hyperlink" Target="https://www.manufacturing.net/cybersecurity/blog/22951622/raising-concerns" TargetMode="External"/><Relationship Id="rId83" Type="http://schemas.openxmlformats.org/officeDocument/2006/relationships/hyperlink" Target="https://therecord.media/millions-impacted-by-data-breaches-insurance-car-dealership-software" TargetMode="External"/><Relationship Id="rId84" Type="http://schemas.openxmlformats.org/officeDocument/2006/relationships/hyperlink" Target="https://www.jdsupra.com/legalnews/not-if-but-when-lessons-from-recent-5514670/" TargetMode="External"/><Relationship Id="rId85" Type="http://schemas.openxmlformats.org/officeDocument/2006/relationships/hyperlink" Target="https://www.digit.fyi/33-of-breached-firms-hit-with-post-attack-fines/" TargetMode="External"/><Relationship Id="rId86" Type="http://schemas.openxmlformats.org/officeDocument/2006/relationships/hyperlink" Target="http://blog.riskmanagers.us/the-dirty-secret-lurking-in-self-funded-health-plan-tpa-contracts/" TargetMode="External"/><Relationship Id="rId87" Type="http://schemas.openxmlformats.org/officeDocument/2006/relationships/hyperlink" Target="https://www.globenewswire.com/news-release/2025/09/29/3157873/0/en/BriteCore-Unveils-Next-Wave-of-Core-System-Innovations-to-Transform-Claims-Payments-and-AI-for-Mid-Sized-Insurance-Carriers-and-MGAs.html" TargetMode="External"/><Relationship Id="rId88" Type="http://schemas.openxmlformats.org/officeDocument/2006/relationships/hyperlink" Target="https://insuranceblog.accenture.com/new-approach-natural-catastrophe-claims" TargetMode="External"/><Relationship Id="rId89" Type="http://schemas.openxmlformats.org/officeDocument/2006/relationships/hyperlink" Target="https://supplychain360.io/supplier-digital-twins-deliver-continuous-compliance-visibility/?utm_source=rss&amp;utm_medium=rss&amp;utm_campaign=supplier-digital-twins-deliver-continuous-compliance-visibility" TargetMode="External"/><Relationship Id="rId90" Type="http://schemas.openxmlformats.org/officeDocument/2006/relationships/hyperlink" Target="https://canadianunderwriter.ca/partner-content/practice-tools/ask-the-experts/isb-global-services/how-can-smarter-driver-data-help-insurers-manage-nuclear-verdicts/" TargetMode="External"/><Relationship Id="rId91" Type="http://schemas.openxmlformats.org/officeDocument/2006/relationships/hyperlink" Target="https://securitybrief.com.au/story/cyber-insurance-among-small-businesses-surges-amid-rising-threats" TargetMode="External"/><Relationship Id="rId92" Type="http://schemas.openxmlformats.org/officeDocument/2006/relationships/hyperlink" Target="https://www.marsh.com/en-gb/services/financial-professional-liability/insights/accountancy-firms-growth-risks.html" TargetMode="External"/><Relationship Id="rId93" Type="http://schemas.openxmlformats.org/officeDocument/2006/relationships/hyperlink" Target="https://riskonnect.com/compliance/nis2-directive-cyber-resilience-program/" TargetMode="External"/><Relationship Id="rId94" Type="http://schemas.openxmlformats.org/officeDocument/2006/relationships/hyperlink" Target="https://www.commercialriskonline.com/contingent-bi-cyber-risk-and-losses-rising-warns-allianz/" TargetMode="External"/><Relationship Id="rId95" Type="http://schemas.openxmlformats.org/officeDocument/2006/relationships/hyperlink" Target="https://www.digitalinformationworld.com/2025/10/by-2028-ai-and-climate-will-rank-among.html" TargetMode="External"/><Relationship Id="rId96" Type="http://schemas.openxmlformats.org/officeDocument/2006/relationships/hyperlink" Target="https://www.businesswire.com/news/home/20250929047010/en/Levelpath-Introduces-Third-Party-Risk-Management-to-Deliver-End-to-End-Supplier-Visibility?feedref=JjAwJuNHiystnCoBq_hl-bV7DTIYheT0D-1vT4_bKFzt_EW40VMdK6eG-WLfRGUE1fJraLPL1g6AeUGJlCTYs7Oafol48Kkc8KJgZoTHgMu0w8LYSbRdYOj2VdwnuKwa" TargetMode="External"/><Relationship Id="rId97" Type="http://schemas.openxmlformats.org/officeDocument/2006/relationships/hyperlink" Target="https://fortune.com/2025/10/02/cfo-focus-agility-scenario-planning-government-shutdown-says-economist/" TargetMode="External"/><Relationship Id="rId98" Type="http://schemas.openxmlformats.org/officeDocument/2006/relationships/hyperlink" Target="https://www.ttnews.com/articles/insurance-underwriting-AI" TargetMode="External"/><Relationship Id="rId99" Type="http://schemas.openxmlformats.org/officeDocument/2006/relationships/hyperlink" Target="https://riskandinsurance.com/descartes-underwritings-tanguy-touffut-talks-to-risk-insurance/" TargetMode="External"/><Relationship Id="rId100" Type="http://schemas.openxmlformats.org/officeDocument/2006/relationships/hyperlink" Target="https://www.smetechguru.co.za/beyond-sentiment-how-ai-agents-are-revolutionising-financial-trading-with-principled-model-discovery/" TargetMode="External"/><Relationship Id="rId101" Type="http://schemas.openxmlformats.org/officeDocument/2006/relationships/hyperlink" Target="https://iireporter.com/detecting-auto-insurance-fraud-in-the-age-of-generative-ai/" TargetMode="External"/><Relationship Id="rId102" Type="http://schemas.openxmlformats.org/officeDocument/2006/relationships/hyperlink" Target="https://www.forrester.com/blogs/too-big-to-fail-cyber-edition/" TargetMode="External"/><Relationship Id="rId103" Type="http://schemas.openxmlformats.org/officeDocument/2006/relationships/hyperlink" Target="https://www.ivanti.com/blog/nis2-directives-boards-cybersecurity-governance" TargetMode="External"/><Relationship Id="rId104" Type="http://schemas.openxmlformats.org/officeDocument/2006/relationships/hyperlink" Target="https://www.protechtgroup.com/en-au/blog/quantifying-digital-risk-for-boards" TargetMode="External"/><Relationship Id="rId105" Type="http://schemas.openxmlformats.org/officeDocument/2006/relationships/hyperlink" Target="https://www.jdsupra.com/legalnews/bis-adopts-50-affiliates-rule-across-6662201/" TargetMode="External"/><Relationship Id="rId106" Type="http://schemas.openxmlformats.org/officeDocument/2006/relationships/hyperlink" Target="https://fintech.global/2025/09/30/eighth-annual-insurtech100-shines-a-light-on-the-movers-and-shakers-in-insurance/?utm_source=rss&amp;utm_medium=rss&amp;utm_campaign=eighth-annual-insurtech100-shines-a-light-on-the-movers-and-shakers-in-insurance" TargetMode="External"/><Relationship Id="rId107" Type="http://schemas.openxmlformats.org/officeDocument/2006/relationships/hyperlink" Target="https://www.energyintel.com/00000199-a0b3-dcdb-abb9-e3f3b9430000" TargetMode="External"/><Relationship Id="rId108" Type="http://schemas.openxmlformats.org/officeDocument/2006/relationships/hyperlink" Target="https://fintech.global/2025/09/30/bondaval-swiss-re-alliance-to-reshape-global-credit-insurance/?utm_source=rss&amp;utm_medium=rss&amp;utm_campaign=bondaval-swiss-re-alliance-to-reshape-global-credit-insurance" TargetMode="External"/><Relationship Id="rId109" Type="http://schemas.openxmlformats.org/officeDocument/2006/relationships/hyperlink" Target="https://www.dig-in.com/opinion/6-essentials-for-strengthening-insurance-cybersecurity" TargetMode="External"/><Relationship Id="rId110" Type="http://schemas.openxmlformats.org/officeDocument/2006/relationships/hyperlink" Target="https://www.everestgrp.com/blog/the-ai-value-marathon-in-insurance-blog/" TargetMode="External"/><Relationship Id="rId111" Type="http://schemas.openxmlformats.org/officeDocument/2006/relationships/hyperlink" Target="https://jimcarroll.com/2025/09/decoding-tomorrow-the-way-forward-6-insurance-the-future-of-insurance-will-be-written-by-those-who-move-from-predicting-the-past-to-architecting-the-future-transforming-risk-from-a-liab/" TargetMode="External"/><Relationship Id="rId112" Type="http://schemas.openxmlformats.org/officeDocument/2006/relationships/hyperlink" Target="https://www.businesswire.com/news/home/20250930784133/en/Socure-Opens-Access-to-Proprietary-Risk-and-ID-Graph-Intelligence-with-Debut-of-Socure-Signals?feedref=JjAwJuNHiystnCoBq_hl-bV7DTIYheT0D-1vT4_bKFzt_EW40VMdK6eG-WLfRGUE1fJraLPL1g6AeUGJlCTYs7Oafol48Kkc8KJgZoTHgMu0w8LYSbRdYOj2VdwnuKwa" TargetMode="External"/><Relationship Id="rId113" Type="http://schemas.openxmlformats.org/officeDocument/2006/relationships/hyperlink" Target="https://www.jdsupra.com/legalnews/esg-focus-uk-eu-international-esg-4126888/" TargetMode="External"/><Relationship Id="rId114" Type="http://schemas.openxmlformats.org/officeDocument/2006/relationships/hyperlink" Target="https://financialnewswire.com.au/funds-management/asic-hits-fiducian-im-over-esg-claims/" TargetMode="External"/><Relationship Id="rId115" Type="http://schemas.openxmlformats.org/officeDocument/2006/relationships/hyperlink" Target="https://www.artemis.bm/news/cyber-cat-bonds-draw-interest-but-caution-prevails-solidum-partners/?utm_source=rss&amp;utm_medium=rss&amp;utm_campaign=cyber-cat-bonds-draw-interest-but-caution-prevails-solidum-partners" TargetMode="External"/><Relationship Id="rId116" Type="http://schemas.openxmlformats.org/officeDocument/2006/relationships/hyperlink" Target="https://www.pymnts.com/cybersecurity/2025/oracle-investigates-hacks-of-customers-applications-after-cybercriminals-demand-ransoms/" TargetMode="External"/><Relationship Id="rId117" Type="http://schemas.openxmlformats.org/officeDocument/2006/relationships/hyperlink" Target="https://www.prnewswire.com/news-releases/owit-global-announces-its-insurance-workbench-302569600.html" TargetMode="External"/><Relationship Id="rId118" Type="http://schemas.openxmlformats.org/officeDocument/2006/relationships/hyperlink" Target="https://www.jdsupra.com/legalnews/state-of-texas-intensifies-its-probes-4502286/" TargetMode="External"/><Relationship Id="rId119" Type="http://schemas.openxmlformats.org/officeDocument/2006/relationships/hyperlink" Target="https://canadianunderwriter.ca/your-business/tech/why-ai-speed-of-adoption-worries-industry-pros/" TargetMode="External"/><Relationship Id="rId120" Type="http://schemas.openxmlformats.org/officeDocument/2006/relationships/hyperlink" Target="https://www.upguard.com/blog/tprm-for-government-contractors-gsa-policies" TargetMode="External"/><Relationship Id="rId121" Type="http://schemas.openxmlformats.org/officeDocument/2006/relationships/hyperlink" Target="https://www.artemis.bm/news/rising-rapid-intensification-poses-new-challenges-for-cat-bond-investors-man-group/?utm_source=rss&amp;utm_medium=rss&amp;utm_campaign=rising-rapid-intensification-poses-new-challenges-for-cat-bond-investors-man-group" TargetMode="External"/><Relationship Id="rId122" Type="http://schemas.openxmlformats.org/officeDocument/2006/relationships/hyperlink" Target="https://www.vosslawfirm.com/blog/katrina-s-20-year-legacy-evolving-property-policies-and-2025-dispute-strategies-for-real-estate-.cfm" TargetMode="External"/><Relationship Id="rId123" Type="http://schemas.openxmlformats.org/officeDocument/2006/relationships/hyperlink" Target="https://www.databricks.com/blog/setting-stage-ai-governance-insurance-2025" TargetMode="External"/><Relationship Id="rId124" Type="http://schemas.openxmlformats.org/officeDocument/2006/relationships/hyperlink" Target="https://tekraze.com/link-between-global-markets-and-your-portfolio/" TargetMode="External"/><Relationship Id="rId125" Type="http://schemas.openxmlformats.org/officeDocument/2006/relationships/hyperlink" Target="https://digitalforensicsmagazine.com/news-roundup-3rd-october-2025/" TargetMode="External"/><Relationship Id="rId126" Type="http://schemas.openxmlformats.org/officeDocument/2006/relationships/hyperlink" Target="https://www.reminetwork.com/articles/real-estate-issuers-feel-hurricane-maelstrom/" TargetMode="External"/><Relationship Id="rId127" Type="http://schemas.openxmlformats.org/officeDocument/2006/relationships/hyperlink" Target="https://www.artemis.bm/news/all-ils-transactions-help-address-the-protection-gap-schroders-capitals-turner/?utm_source=rss&amp;utm_medium=rss&amp;utm_campaign=all-ils-transactions-help-address-the-protection-gap-schroders-capitals-turner" TargetMode="External"/><Relationship Id="rId128" Type="http://schemas.openxmlformats.org/officeDocument/2006/relationships/hyperlink" Target="https://www.cbsnews.com/video/catastrophe-bond-investors-betting-on-disasters-are-helping-make-insurance-affordable/" TargetMode="External"/><Relationship Id="rId129" Type="http://schemas.openxmlformats.org/officeDocument/2006/relationships/hyperlink" Target="https://afrnews.substack.com/p/when-insurance-fails-the-house-falls" TargetMode="External"/><Relationship Id="rId130" Type="http://schemas.openxmlformats.org/officeDocument/2006/relationships/hyperlink" Target="https://supplychain360.io/shipping-volatility-grows-with-tariffs-and-overcapacity/?utm_source=rss&amp;utm_medium=rss&amp;utm_campaign=shipping-volatility-grows-with-tariffs-and-overcapacity" TargetMode="External"/><Relationship Id="rId131" Type="http://schemas.openxmlformats.org/officeDocument/2006/relationships/hyperlink" Target="https://retirementincomejournal.com/article/how-life-insurers-changed-alt-asset-managers/" TargetMode="External"/><Relationship Id="rId132" Type="http://schemas.openxmlformats.org/officeDocument/2006/relationships/hyperlink" Target="https://www.cyberkendra.com/2025/10/cloud-security-risks-every-business.html" TargetMode="External"/><Relationship Id="rId133" Type="http://schemas.openxmlformats.org/officeDocument/2006/relationships/hyperlink" Target="https://markets.financialcontent.com/stocks/article/marketminute-2025-10-3-salesforce-grapples-with-massive-data-breach-claims-a-billion-records-at-risk-market-braces-for-impact" TargetMode="External"/><Relationship Id="rId134" Type="http://schemas.openxmlformats.org/officeDocument/2006/relationships/hyperlink" Target="https://www.collisionrepairmag.com/business/processes/standard-operating-procedures/article/15768601/cybercrime-half-of-canadian-smes-victims-report-finds" TargetMode="External"/><Relationship Id="rId135" Type="http://schemas.openxmlformats.org/officeDocument/2006/relationships/hyperlink" Target="https://www.reinsurancene.ws/aon-survey-finds-geopolitical-volatility-breaks-into-global-top-10-business-risks/" TargetMode="External"/><Relationship Id="rId136" Type="http://schemas.openxmlformats.org/officeDocument/2006/relationships/hyperlink" Target="https://time.com/7323198/companies-climate-cost-risk-adaptation/" TargetMode="External"/><Relationship Id="rId137" Type="http://schemas.openxmlformats.org/officeDocument/2006/relationships/hyperlink" Target="https://bizneworleans.com/what-hurricane-katrina-taught-the-insurance-industry/" TargetMode="External"/><Relationship Id="rId138" Type="http://schemas.openxmlformats.org/officeDocument/2006/relationships/hyperlink" Target="https://appinventiv.com/blog/lending-analytics-benefits-features-process-costs/" TargetMode="External"/><Relationship Id="rId139" Type="http://schemas.openxmlformats.org/officeDocument/2006/relationships/hyperlink" Target="https://www.reinsurancene.ws/swiss-re-finds-reinsurance-reduces-solvency-capital-and-enhances-liquidity-for-uk-life-insurers/" TargetMode="External"/><Relationship Id="rId140" Type="http://schemas.openxmlformats.org/officeDocument/2006/relationships/hyperlink" Target="https://secureblitz.com/guide-to-cybersecurity-insurance/" TargetMode="External"/><Relationship Id="rId141" Type="http://schemas.openxmlformats.org/officeDocument/2006/relationships/hyperlink" Target="https://www.dig-in.com/news/hippo-appoints-new-chief-data-officer-insurance-news" TargetMode="External"/><Relationship Id="rId142" Type="http://schemas.openxmlformats.org/officeDocument/2006/relationships/hyperlink" Target="https://journalofcyberpolicy.com/ai-and-insurance-a-conversation-with-claire-davey-svp-product-innovation-and-emerging-risk-at-relm-insurance/" TargetMode="External"/><Relationship Id="rId143" Type="http://schemas.openxmlformats.org/officeDocument/2006/relationships/hyperlink" Target="https://www.theinsurer.com/ti/viewpoint/axis-res-osterrieder-navigating-the-future-of-casualty-reinsurance-2025-10-05/" TargetMode="External"/><Relationship Id="rId144" Type="http://schemas.openxmlformats.org/officeDocument/2006/relationships/hyperlink" Target="https://globalriskcommunity.com/events/3rd-edition-operational-resilience-and-third-party-risk-for-finan" TargetMode="External"/><Relationship Id="rId145" Type="http://schemas.openxmlformats.org/officeDocument/2006/relationships/hyperlink" Target="https://servicepath.co/2025/10/ai-continuum-enterprise-data-security-cpq-strategy/" TargetMode="External"/><Relationship Id="rId146" Type="http://schemas.openxmlformats.org/officeDocument/2006/relationships/hyperlink" Target="https://www.gulf-times.com/article/712167/opinion/on-climate-change-the-market-is-wrong-again" TargetMode="External"/><Relationship Id="rId147" Type="http://schemas.openxmlformats.org/officeDocument/2006/relationships/hyperlink" Target="https://www.insurancejournal.com/magazines/mag-features/2025/10/06/842422.htm" TargetMode="External"/><Relationship Id="rId148" Type="http://schemas.openxmlformats.org/officeDocument/2006/relationships/hyperlink" Target="https://fintechnews.ch/regtech/lseg-world-check-on-demand/78461/" TargetMode="External"/><Relationship Id="rId149" Type="http://schemas.openxmlformats.org/officeDocument/2006/relationships/hyperlink" Target="https://www.politico.eu/article/russia-blacklisted-tankers-vessels-keep-dumping-oil-europe-sea-despite-sanction/?utm_source=RSS_Feed&amp;utm_medium=RSS&amp;utm_campaign=RSS_Syndication" TargetMode="External"/><Relationship Id="rId150" Type="http://schemas.openxmlformats.org/officeDocument/2006/relationships/hyperlink" Target="https://securitybrief.com.au/story/australian-insurers-using-ai-to-manage-extreme-weather-claims" TargetMode="External"/><Relationship Id="rId151" Type="http://schemas.openxmlformats.org/officeDocument/2006/relationships/hyperlink" Target="https://tecknexus.com/salesforce-data-breach-nearly-1b-records-claimed/" TargetMode="External"/><Relationship Id="rId152" Type="http://schemas.openxmlformats.org/officeDocument/2006/relationships/hyperlink" Target="https://www.theirmindia.org/blog/super-typhoon-ragasa-a-clarion-call-for-climate-resilience/?utm_source=rss&amp;utm_medium=rss&amp;utm_campaign=super-typhoon-ragasa-a-clarion-call-for-climate-resilience" TargetMode="External"/><Relationship Id="rId153" Type="http://schemas.openxmlformats.org/officeDocument/2006/relationships/hyperlink" Target="https://www.zdnet.com/article/snowflake-adds-mcp-support-new-ai-suite-for-financial-services/" TargetMode="External"/><Relationship Id="rId154" Type="http://schemas.openxmlformats.org/officeDocument/2006/relationships/hyperlink" Target="https://www.finextra.com/blogposting/29494/synthetic-data-gives-premium-pricing-a-makeover?utm_medium=rssfinextra&amp;utm_source=finextrablogs" TargetMode="External"/><Relationship Id="rId155" Type="http://schemas.openxmlformats.org/officeDocument/2006/relationships/hyperlink" Target="https://blog.floridadental.org/2025/10/02/eye-opening-lessons-from-the-coalition-cyber-convention-why-prevention-is-the-new-power-play/" TargetMode="External"/><Relationship Id="rId156" Type="http://schemas.openxmlformats.org/officeDocument/2006/relationships/hyperlink" Target="https://www.insurtechinsights.com/sixfold-launches-referral-agent-to-transform-underwriting-with-ai-driven-action/" TargetMode="External"/><Relationship Id="rId157" Type="http://schemas.openxmlformats.org/officeDocument/2006/relationships/hyperlink" Target="https://www.motorfinanceonline.com/features/jlr-cyber-attack-exposes-fragility-in-uks-auto-finance-ecosystem/" TargetMode="External"/><Relationship Id="rId158" Type="http://schemas.openxmlformats.org/officeDocument/2006/relationships/hyperlink" Target="https://thefintechtimes.com/concirrus-ai-cuts-aviation-underwriting-time-from-36-hours-to-minutes-for-applied-aviation/" TargetMode="External"/><Relationship Id="rId159" Type="http://schemas.openxmlformats.org/officeDocument/2006/relationships/hyperlink" Target="https://www.logicmanager.com/resources/customer-value-stories/success-story-building-confidence-and-control-in-insurance-risk-management/" TargetMode="External"/><Relationship Id="rId160" Type="http://schemas.openxmlformats.org/officeDocument/2006/relationships/hyperlink" Target="https://www.reinsurancene.ws/cyber-insurance-should-complement-not-replace-cybersecurity-ferma/" TargetMode="External"/><Relationship Id="rId161" Type="http://schemas.openxmlformats.org/officeDocument/2006/relationships/hyperlink" Target="https://cfotech.com.au/story/exclusive-allianz-australia-embraces-ai-aligning-to-regulatory-standards" TargetMode="External"/><Relationship Id="rId162" Type="http://schemas.openxmlformats.org/officeDocument/2006/relationships/hyperlink" Target="https://www.abc.net.au/news/2025-10-07/ica-finds-australia-extreme-weather-loss-among-highest-in-world/105831772" TargetMode="External"/><Relationship Id="rId163" Type="http://schemas.openxmlformats.org/officeDocument/2006/relationships/hyperlink" Target="https://www.jdsupra.com/legalnews/horizon-esg-regulatory-news-and-trends-3310279/" TargetMode="External"/><Relationship Id="rId164" Type="http://schemas.openxmlformats.org/officeDocument/2006/relationships/hyperlink" Target="https://www.ssctech.com/blog/5-things-insurers-should-expect-from-their-saas-provider" TargetMode="External"/><Relationship Id="rId165" Type="http://schemas.openxmlformats.org/officeDocument/2006/relationships/hyperlink" Target="https://www.reinsurancene.ws/lloyds-to-enhance-oversight-of-legacy-transactions/" TargetMode="External"/><Relationship Id="rId166" Type="http://schemas.openxmlformats.org/officeDocument/2006/relationships/hyperlink" Target="https://www.goodreturns.in/news/india-explores-nationwide-climate-linked-insurance-scheme-for-extreme-weather-011-1461555.html" TargetMode="External"/><Relationship Id="rId167" Type="http://schemas.openxmlformats.org/officeDocument/2006/relationships/hyperlink" Target="https://digitalforensicsmagazine.com/the_red_hat_consulting_breach_an_analysis/" TargetMode="External"/><Relationship Id="rId168" Type="http://schemas.openxmlformats.org/officeDocument/2006/relationships/hyperlink" Target="https://www.globenewswire.com/news-release/2025/10/03/3161153/0/en/Commercial-insurance-market-enters-period-of-relative-stability-while-presenting-opportunity-for-buyers-says-Willis-report.html" TargetMode="External"/><Relationship Id="rId169" Type="http://schemas.openxmlformats.org/officeDocument/2006/relationships/hyperlink" Target="https://aijourn.com/4-ways-ai-is-transforming-auto-accident-claims/" TargetMode="External"/><Relationship Id="rId170" Type="http://schemas.openxmlformats.org/officeDocument/2006/relationships/hyperlink" Target="https://techbullion.com/7-ways-technology-is-transforming-the-auto-insurance-industry/" TargetMode="External"/><Relationship Id="rId171" Type="http://schemas.openxmlformats.org/officeDocument/2006/relationships/hyperlink" Target="https://www.reinsurancene.ws/ransomware-attacks-to-surge-40-by-2026-amid-ai-and-cloud-vulnerabilities-qbe/" TargetMode="External"/><Relationship Id="rId172" Type="http://schemas.openxmlformats.org/officeDocument/2006/relationships/hyperlink" Target="https://iireporter.com/ai-redefines-insurance-underwriting-across-north-america/" TargetMode="External"/><Relationship Id="rId173" Type="http://schemas.openxmlformats.org/officeDocument/2006/relationships/hyperlink" Target="https://financialnewswire.com.au/superannuation/apra-to-super-platforms-you-cant-outsource-accountability/" TargetMode="External"/><Relationship Id="rId174" Type="http://schemas.openxmlformats.org/officeDocument/2006/relationships/hyperlink" Target="https://phys.org/news/2025-10-chain-categories-decline-4th-quarter.html" TargetMode="External"/><Relationship Id="rId175" Type="http://schemas.openxmlformats.org/officeDocument/2006/relationships/hyperlink" Target="https://markets.financialcontent.com/wral/article/tokenring-2025-10-4-snowflake-soars-ai-agents-propel-stock-to-49-surge-redefining-data-interaction" TargetMode="External"/><Relationship Id="rId176" Type="http://schemas.openxmlformats.org/officeDocument/2006/relationships/hyperlink" Target="https://cfotech.com.au/story/australian-businesses-overestimate-cyber-recovery-as-losses-soar" TargetMode="External"/><Relationship Id="rId177" Type="http://schemas.openxmlformats.org/officeDocument/2006/relationships/hyperlink" Target="https://securitybrief.com.au/story/australian-firms-face-new-risks-as-ai-threats-reshape-cyber-landscape" TargetMode="External"/><Relationship Id="rId178" Type="http://schemas.openxmlformats.org/officeDocument/2006/relationships/hyperlink" Target="https://www.insurancejournal.com/magazines/mag-features/2025/10/06/842430.htm" TargetMode="External"/><Relationship Id="rId179" Type="http://schemas.openxmlformats.org/officeDocument/2006/relationships/hyperlink" Target="https://www.insuranceciooutlook.com/news/the-evolution-of-insurance-ai-and-customer-experience-insights-nid-1757.html" TargetMode="External"/><Relationship Id="rId180" Type="http://schemas.openxmlformats.org/officeDocument/2006/relationships/hyperlink" Target="https://greenmoney.com/grid-investments-in-the-age-of-electrification-ai-and-data-ascendency/" TargetMode="External"/><Relationship Id="rId181" Type="http://schemas.openxmlformats.org/officeDocument/2006/relationships/hyperlink" Target="https://www.lastwatchdog.com/shared-intel-qa-cyber-insurance-breaches-expose-resilience-gap-and-need-for-orchestration/" TargetMode="External"/><Relationship Id="rId182" Type="http://schemas.openxmlformats.org/officeDocument/2006/relationships/hyperlink" Target="https://www.upguard.com/blog/supply-chain-management-tool-categories" TargetMode="External"/><Relationship Id="rId183" Type="http://schemas.openxmlformats.org/officeDocument/2006/relationships/hyperlink" Target="https://fortune.com/2025/10/06/crystal-venture-partners-insurance-ai-venture-capital-new-york/" TargetMode="External"/><Relationship Id="rId184" Type="http://schemas.openxmlformats.org/officeDocument/2006/relationships/hyperlink" Target="https://arstechnica.com/ai/2025/10/insurers-balk-at-paying-out-huge-settlements-for-claims-against-ai-firms/" TargetMode="External"/><Relationship Id="rId185" Type="http://schemas.openxmlformats.org/officeDocument/2006/relationships/hyperlink" Target="https://www.infosecurity-magazine.com/interviews/ing-ciso-tech-regulations/" TargetMode="External"/><Relationship Id="rId186" Type="http://schemas.openxmlformats.org/officeDocument/2006/relationships/hyperlink" Target="https://www.commercialriskonline.com/hdi-global-updates-nat-cat-risk-management-tool/" TargetMode="External"/><Relationship Id="rId187" Type="http://schemas.openxmlformats.org/officeDocument/2006/relationships/hyperlink" Target="https://canadianunderwriter.ca/partner-content/practice-tools/ask-the-experts/cyber-risk-beazley/is-cyber-risk-just-a-big-business-concern-or-a-big-threat-to-small-firms-too/" TargetMode="External"/><Relationship Id="rId188" Type="http://schemas.openxmlformats.org/officeDocument/2006/relationships/hyperlink" Target="https://www.reinsurancene.ws/commercial-insurance-market-increasingly-favourable-to-buyers-willis/" TargetMode="External"/><Relationship Id="rId189" Type="http://schemas.openxmlformats.org/officeDocument/2006/relationships/hyperlink" Target="https://www.finextra.com/blogposting/29511/stepping-into-the-light?utm_medium=rssfinextra&amp;utm_source=finextrablogs" TargetMode="External"/><Relationship Id="rId190" Type="http://schemas.openxmlformats.org/officeDocument/2006/relationships/hyperlink" Target="https://www.prnewswire.com/news-releases/new-study-7-in-10-big-us-companies-report-ai-risks-in-public-disclosures-302575563.html" TargetMode="External"/><Relationship Id="rId191" Type="http://schemas.openxmlformats.org/officeDocument/2006/relationships/hyperlink" Target="https://skillpanel.com/blog/workforce-scenario-planning/" TargetMode="External"/><Relationship Id="rId192" Type="http://schemas.openxmlformats.org/officeDocument/2006/relationships/hyperlink" Target="https://www.jdsupra.com/legalnews/eu-sustainability-state-of-play-5262407/" TargetMode="External"/><Relationship Id="rId193" Type="http://schemas.openxmlformats.org/officeDocument/2006/relationships/hyperlink" Target="https://fintech.global/2025/10/06/how-ai-is-reshaping-governance-and-compliance-in-2025/?utm_source=rss&amp;utm_medium=rss&amp;utm_campaign=how-ai-is-reshaping-governance-and-compliance-in-2025" TargetMode="External"/><Relationship Id="rId194" Type="http://schemas.openxmlformats.org/officeDocument/2006/relationships/hyperlink" Target="https://www.insurancejournal.com/news/national/2025/10/06/842775.htm" TargetMode="External"/><Relationship Id="rId195" Type="http://schemas.openxmlformats.org/officeDocument/2006/relationships/hyperlink" Target="https://a-teaminsight.com/blog/from-batch-to-real-time-lseg-reinvents-aml-screening-with-world-check-on-demand/?brand=rti" TargetMode="External"/><Relationship Id="rId196" Type="http://schemas.openxmlformats.org/officeDocument/2006/relationships/hyperlink" Target="https://www.reinsurancene.ws/hdi-global-deploys-advanced-digital-tool-to-transform-nat-cat-risk-analysis/" TargetMode="External"/><Relationship Id="rId197" Type="http://schemas.openxmlformats.org/officeDocument/2006/relationships/hyperlink" Target="https://www.finews.asia/finance/44138-ubs-asset-management-o-connor-first-brands-group-bankruptcy-working-capital-finance" TargetMode="External"/><Relationship Id="rId198" Type="http://schemas.openxmlformats.org/officeDocument/2006/relationships/hyperlink" Target="https://www.privateequityinternational.com/side-letter-default-danger/" TargetMode="External"/><Relationship Id="rId199" Type="http://schemas.openxmlformats.org/officeDocument/2006/relationships/hyperlink" Target="https://fintech.global/2025/10/07/how-expert-ai-is-using-hybrid-ai-to-transform-the-insurance-market/?utm_source=rss&amp;utm_medium=rss&amp;utm_campaign=how-expert-ai-is-using-hybrid-ai-to-transform-the-insurance-market" TargetMode="External"/><Relationship Id="rId200" Type="http://schemas.openxmlformats.org/officeDocument/2006/relationships/hyperlink" Target="https://www.jdsupra.com/legalnews/space-insurance-developments-in-the-uk-8714526/" TargetMode="External"/><Relationship Id="rId201" Type="http://schemas.openxmlformats.org/officeDocument/2006/relationships/hyperlink" Target="https://www.sovereignmagazine.com/startups/why-a16z-just-rushed-25-million-furtherai-insurances/" TargetMode="External"/><Relationship Id="rId202" Type="http://schemas.openxmlformats.org/officeDocument/2006/relationships/hyperlink" Target="https://www.ncontracts.com/nsight-blog/october-2025-regulatory-update" TargetMode="External"/><Relationship Id="rId203" Type="http://schemas.openxmlformats.org/officeDocument/2006/relationships/hyperlink" Target="https://edge9.hwupgrade.it/news/security/arriva-qualys-enterprise-trurisk-management-il-primo-risk-operations-center-su-cloud_144511.html" TargetMode="External"/><Relationship Id="rId204" Type="http://schemas.openxmlformats.org/officeDocument/2006/relationships/hyperlink" Target="https://www.reinsurancene.ws/coalition-re-unveils-new-early-detection-system-for-potential-cyber-exposures/" TargetMode="External"/><Relationship Id="rId205" Type="http://schemas.openxmlformats.org/officeDocument/2006/relationships/hyperlink" Target="https://www.jdsupra.com/legalnews/governance-and-underwriting-in-the-age-9788653/" TargetMode="External"/><Relationship Id="rId206" Type="http://schemas.openxmlformats.org/officeDocument/2006/relationships/hyperlink" Target="https://www.fairinstitute.org/blog/next-frontier-for-cros-partner-with-risk-analytics-companies" TargetMode="External"/><Relationship Id="rId207" Type="http://schemas.openxmlformats.org/officeDocument/2006/relationships/hyperlink" Target="https://contrarianunicus.substack.com/p/inside-first-brands-23b-factoring" TargetMode="External"/><Relationship Id="rId208" Type="http://schemas.openxmlformats.org/officeDocument/2006/relationships/hyperlink" Target="https://carbonhalo.com/mastering-mandatory-climate-reporting-australia2/" TargetMode="External"/><Relationship Id="rId209" Type="http://schemas.openxmlformats.org/officeDocument/2006/relationships/hyperlink" Target="https://www.financialstandard.com.au/news/asic-slams-licensees-lax-offshoring-governance-179810175" TargetMode="External"/><Relationship Id="rId210" Type="http://schemas.openxmlformats.org/officeDocument/2006/relationships/hyperlink" Target="https://www.dig-in.com/news/pwc-expert-climate-risk-mitigation-needs-more-support" TargetMode="External"/><Relationship Id="rId211" Type="http://schemas.openxmlformats.org/officeDocument/2006/relationships/hyperlink" Target="https://www.ft.com/content/de377455-3b5e-4da4-ba3a-ac8b03dcde09" TargetMode="External"/><Relationship Id="rId212" Type="http://schemas.openxmlformats.org/officeDocument/2006/relationships/hyperlink" Target="https://www.dig-in.com/opinion/when-ai-becomes-a-strategic-partner" TargetMode="External"/><Relationship Id="rId213" Type="http://schemas.openxmlformats.org/officeDocument/2006/relationships/hyperlink" Target="https://www.insurancejournal.com/news/national/2025/10/10/843301.htm" TargetMode="External"/><Relationship Id="rId214" Type="http://schemas.openxmlformats.org/officeDocument/2006/relationships/hyperlink" Target="https://www.cnbc.com/2025/10/10/first-brands-implosion-lenders-scramble-to-contain-the-fallout-.html" TargetMode="External"/><Relationship Id="rId215" Type="http://schemas.openxmlformats.org/officeDocument/2006/relationships/hyperlink" Target="https://www.tradefinanceglobal.com/posts/first-brands-groups-bankruptcy-dangers-improper-trade-finance-accounting/" TargetMode="External"/><Relationship Id="rId216" Type="http://schemas.openxmlformats.org/officeDocument/2006/relationships/hyperlink" Target="https://www.prnewswire.com/news-releases/sp-global-and-ibm-deploy-agentic-ai-to-improve-enterprise-operations-302577625.html" TargetMode="External"/><Relationship Id="rId217" Type="http://schemas.openxmlformats.org/officeDocument/2006/relationships/hyperlink" Target="https://www.commercialriskonline.com/us-property-insurers-using-yesterdays-tools-fall-behind-on-climate-risk/" TargetMode="External"/><Relationship Id="rId218" Type="http://schemas.openxmlformats.org/officeDocument/2006/relationships/hyperlink" Target="https://www.ft.com/content/5e0b9ce5-fb28-4d27-a3cb-ee0ee14e4160" TargetMode="External"/><Relationship Id="rId219" Type="http://schemas.openxmlformats.org/officeDocument/2006/relationships/hyperlink" Targe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 TargetMode="External"/><Relationship Id="rId220" Type="http://schemas.openxmlformats.org/officeDocument/2006/relationships/hyperlink" Target="https://www.artemis.bm/news/expanding-alt-capital-driving-efficiency-by-moving-closer-to-underlying-risks-aon/?utm_source=rss&amp;utm_medium=rss&amp;utm_campaign=expanding-alt-capital-driving-efficiency-by-moving-closer-to-underlying-risks-aon" TargetMode="External"/><Relationship Id="rId221" Type="http://schemas.openxmlformats.org/officeDocument/2006/relationships/hyperlink" Target="https://www.bigdatawire.com/2025/10/08/ai-is-everywhere-scaling-it-in-finance-requires-deeper-responsibility/" TargetMode="External"/><Relationship Id="rId222" Type="http://schemas.openxmlformats.org/officeDocument/2006/relationships/hyperlink" Target="https://www.finextra.com/blogposting/29546/from-regulation-to-resilience-how-eu-banks-are-redesigning-risk-frameworks-for-the-years-ahead?utm_medium=rssfinextra&amp;utm_source=finextrablogs" TargetMode="External"/><Relationship Id="rId223" Type="http://schemas.openxmlformats.org/officeDocument/2006/relationships/hyperlink" Target="https://www.upguard.com/blog/how-to-perform-a-supplier-risk-assessment" TargetMode="External"/><Relationship Id="rId224" Type="http://schemas.openxmlformats.org/officeDocument/2006/relationships/hyperlink" Target="https://www.theactuarymagazine.org/insights-ai-insurability/" TargetMode="External"/><Relationship Id="rId225" Type="http://schemas.openxmlformats.org/officeDocument/2006/relationships/hyperlink" Target="https://www.railwayage.com/intermodal/its-logistics-issues-october-us-port-rail-ramp-freight-index/?utm_source=rss&amp;utm_medium=rss&amp;utm_campaign=its-logistics-issues-october-us-port-rail-ramp-freight-index" TargetMode="External"/><Relationship Id="rId226" Type="http://schemas.openxmlformats.org/officeDocument/2006/relationships/hyperlink" Target="https://corporate.nvisionglobal.com/tariffs-second-order-effects-evasion-de-minimis-and-the-new-compliance-reality/" TargetMode="External"/><Relationship Id="rId227" Type="http://schemas.openxmlformats.org/officeDocument/2006/relationships/hyperlink" Target="https://markets.financialcontent.com/stocks/article/marketminute-2025-10-10-bests-review-shines-a-light-on-insurances-tech-frontier-autonomous-cars-insurtechs-and-the-shadow-of-data-poisoning" TargetMode="External"/><Relationship Id="rId228" Type="http://schemas.openxmlformats.org/officeDocument/2006/relationships/hyperlink" Target="https://financewire.com/2025/10/09/chartis-research-and-metrika-release-comprehensive-framework-for-managing-digital-asset-risk/" TargetMode="External"/><Relationship Id="rId229" Type="http://schemas.openxmlformats.org/officeDocument/2006/relationships/hyperlink" Target="https://insurance-edge.net/2025/10/10/fraud-detection-techniques-lessons-from-online-gaming-that-insurers-can-adopt/" TargetMode="External"/><Relationship Id="rId230" Type="http://schemas.openxmlformats.org/officeDocument/2006/relationships/hyperlink" Target="https://www.prnewswire.co.uk/news-releases/sapiens-advantagego-unveils-underwriting-workbench-3-0-to-redefine-underwriting-as-an-intelligent-business-platform-302579602.html" TargetMode="External"/><Relationship Id="rId231" Type="http://schemas.openxmlformats.org/officeDocument/2006/relationships/hyperlink" Target="https://markets.financialcontent.com/stocks/article/marketminute-2025-10-10-us-auto-sector-in-crisis-supplier-implosions-send-shockwaves-through-markets-fueling-commodity-demand-fears" TargetMode="External"/><Relationship Id="rId232" Type="http://schemas.openxmlformats.org/officeDocument/2006/relationships/hyperlink" Target="https://oregonbusiness.com/latest-trends-in-cyber-threats/?utm_source=rss&amp;utm_medium=rss&amp;utm_campaign=latest-trends-in-cyber-threats" TargetMode="External"/><Relationship Id="rId233" Type="http://schemas.openxmlformats.org/officeDocument/2006/relationships/hyperlink" Target="https://natlawreview.com/article/sec-discourage-esg-shareholder-proposals" TargetMode="External"/><Relationship Id="rId234" Type="http://schemas.openxmlformats.org/officeDocument/2006/relationships/hyperlink" Target="https://www.businesswire.com/news/home/20251009531540/en/Gradient-AI-Partners-with-Connexure-to-Streamline-Risk-Management-Workflows-for-Carriers-and-MGUs?feedref=JjAwJuNHiystnCoBq_hl-bV7DTIYheT0D-1vT4_bKFzt_EW40VMdK6eG-WLfRGUE1fJraLPL1g6AeUGJlCTYs7Oafol48Kkc8KJgZoTHgMu0w8LYSbRdYOj2VdwnuKwa" TargetMode="External"/><Relationship Id="rId235" Type="http://schemas.openxmlformats.org/officeDocument/2006/relationships/hyperlink" Target="https://indicodata.ai/blog/modernizing-insurance-with-aws-and-terry-buechner-on-unlocking-legacy-systems-with-data-and-ai/" TargetMode="External"/><Relationship Id="rId236" Type="http://schemas.openxmlformats.org/officeDocument/2006/relationships/hyperlink" Target="https://samaybharat.com/2025/10/10/shocking-twist-two-indians-caught-in-billion-iran-oil-scandal-as-us-drops-sanctions-bomb/" TargetMode="External"/><Relationship Id="rId237" Type="http://schemas.openxmlformats.org/officeDocument/2006/relationships/hyperlink" Target="https://www.scworld.com/resource/how-security-leaders-use-exposure-management-and-what-they-expect-from-it" TargetMode="External"/><Relationship Id="rId238" Type="http://schemas.openxmlformats.org/officeDocument/2006/relationships/hyperlink" Target="https://simplywall.st/stocks/us/utilities/nyse-es/eversource-energy/news/eversource-energys-valuation-in-focus-as-us-weighs-clean-ene" TargetMode="External"/><Relationship Id="rId239" Type="http://schemas.openxmlformats.org/officeDocument/2006/relationships/hyperlink" Target="https://www.accountancyage.com/2025/10/09/cimas-new-cyber-tool-puts-finance-in-the-driving-seat/" TargetMode="External"/><Relationship Id="rId240" Type="http://schemas.openxmlformats.org/officeDocument/2006/relationships/hyperlink" Target="https://www.thecooldown.com/green-home/boise-foothills-insurance-costs-rising/" TargetMode="External"/><Relationship Id="rId241" Type="http://schemas.openxmlformats.org/officeDocument/2006/relationships/hyperlink" Target="https://vinciworks.com/blog/your-2026-digital-compliance-playbook-what-are-the-key-laws-affecting-cyber-security-and-data-protection/" TargetMode="External"/><Relationship Id="rId242" Type="http://schemas.openxmlformats.org/officeDocument/2006/relationships/hyperlink" Target="https://fintecbuzz.com/grant-thornton-survey-highlights-tech-compliance-trends/" TargetMode="External"/><Relationship Id="rId243" Type="http://schemas.openxmlformats.org/officeDocument/2006/relationships/hyperlink" Target="https://financialnewswire.com.au/financial-planning/is-afsl-offshoring-a-risky-business/" TargetMode="External"/><Relationship Id="rId244" Type="http://schemas.openxmlformats.org/officeDocument/2006/relationships/hyperlink" Target="https://blog.viavisolutions.com/2025/10/09/understanding-dora-article-10-the-incident-reporting-challenge/" TargetMode="External"/><Relationship Id="rId245" Type="http://schemas.openxmlformats.org/officeDocument/2006/relationships/hyperlink" Target="https://www.lawsociety.ie/gazette/in-depth/2025/october/rise-of-the-machines/" TargetMode="External"/><Relationship Id="rId246" Type="http://schemas.openxmlformats.org/officeDocument/2006/relationships/hyperlink" Target="https://www.cpajournal.com/2025/10/13/coso-issues-guidance-on-robotic-process-automation-2/" TargetMode="External"/><Relationship Id="rId247" Type="http://schemas.openxmlformats.org/officeDocument/2006/relationships/hyperlink" Target="https://www.pymnts.com/artificial-intelligence-2/2025/ai-forces-businesses-to-redesign-risk-management/" TargetMode="External"/><Relationship Id="rId248" Type="http://schemas.openxmlformats.org/officeDocument/2006/relationships/hyperlink" Target="https://blog.eisgroup.com/8-new-products-in-2-years-a-tech-powered-breakthrough-in-group-benefits/" TargetMode="External"/><Relationship Id="rId249" Type="http://schemas.openxmlformats.org/officeDocument/2006/relationships/hyperlink" Target="https://financialit.net/blog/aiinfinance-financialinnovation/how-financial-services-companies-can-tackle-model-risk" TargetMode="External"/><Relationship Id="rId250" Type="http://schemas.openxmlformats.org/officeDocument/2006/relationships/hyperlink" Target="https://www.crowdfundinsider.com/2025/10/254165-risk-analytics-firm-cybercube-announces-new-investment-from-spectrum-equity/" TargetMode="External"/><Relationship Id="rId251" Type="http://schemas.openxmlformats.org/officeDocument/2006/relationships/hyperlink" Target="https://www.logisticsinsider.in/the-carbon-pricing-storm-hits-global-shipping-as-the-u-s-threatens-sanctions-over-a-new-tax/" TargetMode="External"/><Relationship Id="rId252" Type="http://schemas.openxmlformats.org/officeDocument/2006/relationships/hyperlink" Target="https://www.shippingandfreightresource.com/has-the-usa-been-chinese-checked-in-the-port-fee-game/" TargetMode="External"/><Relationship Id="rId253" Type="http://schemas.openxmlformats.org/officeDocument/2006/relationships/hyperlink" Target="https://digitalforensicsmagazine.com/news-roundup-13th-october-2025/" TargetMode="External"/><Relationship Id="rId254" Type="http://schemas.openxmlformats.org/officeDocument/2006/relationships/hyperlink" Target="https://ironscales.com/blog/cyber-insurance-in-2026-what-to-prioritize-and-how-ironscales-helps" TargetMode="External"/><Relationship Id="rId255" Type="http://schemas.openxmlformats.org/officeDocument/2006/relationships/hyperlink" Target="https://digitalforensicsmagazine.com/news-roundup-10th-october-2025/" TargetMode="External"/><Relationship Id="rId256" Type="http://schemas.openxmlformats.org/officeDocument/2006/relationships/hyperlink" Target="https://riskacademy.blog/the-221-billion-scam-why-your-company-is-both-overcharged-and-underinsured/" TargetMode="External"/><Relationship Id="rId257" Type="http://schemas.openxmlformats.org/officeDocument/2006/relationships/hyperlink" Target="https://www.globenewswire.com/news-release/2025/10/10/3164928/0/en/AI-in-Insurance-Market-Projected-to-Reach-USD-59-50-Billion-by-2033-with-Rapid-27-32-CAGR-SNS-Insider.html" TargetMode="External"/><Relationship Id="rId258" Type="http://schemas.openxmlformats.org/officeDocument/2006/relationships/hyperlink" Target="https://bimabazaar.com/uncategorized/international-news-3" TargetMode="External"/><Relationship Id="rId259" Type="http://schemas.openxmlformats.org/officeDocument/2006/relationships/hyperlink" Target="https://www.globalbrandsmagazine.com/ai-redesigning-business-risk-management/" TargetMode="External"/><Relationship Id="rId260" Type="http://schemas.openxmlformats.org/officeDocument/2006/relationships/hyperlink" Target="https://yaleclimateconnections.org/2025/10/on-louisianas-gulf-coast-residents-fume-as-insurers-hike-rates-and-invest-in-fossil-fuel-projects/" TargetMode="External"/><Relationship Id="rId261" Type="http://schemas.openxmlformats.org/officeDocument/2006/relationships/hyperlink" Target="https://www.mdpi.com/2071-1050/17/20/9044" TargetMode="External"/><Relationship Id="rId262" Type="http://schemas.openxmlformats.org/officeDocument/2006/relationships/hyperlink" Target="https://kalkinemedia.com/ca/stocks/financial/sp-tsx-composite-tsxifc-intact-financial-european-expansion" TargetMode="External"/><Relationship Id="rId263" Type="http://schemas.openxmlformats.org/officeDocument/2006/relationships/hyperlink" Target="https://www.motorfinanceonline.com/news/fca-on-alert-after-us-auto-parts-giants-collapse-exposes-cracks-in-private-credit/" TargetMode="External"/><Relationship Id="rId264" Type="http://schemas.openxmlformats.org/officeDocument/2006/relationships/hyperlink" Target="https://www.regulationtomorrow.com/au/asic-flags-risks-in-offshore-outsourcing/" TargetMode="External"/><Relationship Id="rId265" Type="http://schemas.openxmlformats.org/officeDocument/2006/relationships/hyperlink" Target="https://www.regulationtomorrow.com/au/latest-insurance-speeches-77-of-australias-highest-flood%E2%80%91risk-homes-lack-flood-cover/" TargetMode="External"/><Relationship Id="rId266" Type="http://schemas.openxmlformats.org/officeDocument/2006/relationships/hyperlink" Target="https://www.simbo.ai/blog/the-impact-of-predictive-analytics-on-financial-planning-and-resource-allocation-in-healthcare-organizations-2997901/" TargetMode="External"/><Relationship Id="rId267" Type="http://schemas.openxmlformats.org/officeDocument/2006/relationships/hyperlink" Target="https://www.unitrustib.com/2025/10/11/uae-insuretech-summit-2025-cyber-insurance-takes-center-stage-amidst-rising-digital-threats/" TargetMode="External"/><Relationship Id="rId268" Type="http://schemas.openxmlformats.org/officeDocument/2006/relationships/hyperlink" Target="https://insurance-canada.ca/2025/10/13/marsh-persistent-gaps-risk-adaptation-strategies/" TargetMode="External"/><Relationship Id="rId269" Type="http://schemas.openxmlformats.org/officeDocument/2006/relationships/hyperlink" Target="https://www.insuranceciooutlookeurope.com/news/smart-inspections-a-game-changer-for-insurers-nid-1760.html" TargetMode="External"/><Relationship Id="rId270" Type="http://schemas.openxmlformats.org/officeDocument/2006/relationships/hyperlink" Target="https://natlawreview.com/article/cyber-insurer-sues-policyholders-cyber-pros" TargetMode="External"/><Relationship Id="rId271" Type="http://schemas.openxmlformats.org/officeDocument/2006/relationships/hyperlink" Target="https://www.jdsupra.com/legalnews/ofsi-imposes-financial-penalty-on-uk-5612382/" TargetMode="External"/><Relationship Id="rId272" Type="http://schemas.openxmlformats.org/officeDocument/2006/relationships/hyperlink" Target="https://www.insurtechny.com/insurtech-weekly-news-roundup-october-05-2025/" TargetMode="External"/><Relationship Id="rId273" Type="http://schemas.openxmlformats.org/officeDocument/2006/relationships/hyperlink" Target="https://www.digitalinformationworld.com/2025/10/hebbia-transforms-financial-analysis.html" TargetMode="External"/><Relationship Id="rId274" Type="http://schemas.openxmlformats.org/officeDocument/2006/relationships/hyperlink" Target="https://www.claimsjournal.com/news/national/2025/10/14/333467.htm" TargetMode="External"/><Relationship Id="rId275" Type="http://schemas.openxmlformats.org/officeDocument/2006/relationships/hyperlink" Target="https://fintech.global/2025/10/14/cyber-insurers-face-rising-threats-from-saas-integrations/?utm_source=rss&amp;utm_medium=rss&amp;utm_campaign=cyber-insurers-face-rising-threats-from-saas-integrations" TargetMode="External"/><Relationship Id="rId276" Type="http://schemas.openxmlformats.org/officeDocument/2006/relationships/hyperlink" Target="https://www.reinsurancene.ws/reinsurance-news-monte-carlo-executive-roundtable-2025/" TargetMode="External"/><Relationship Id="rId277" Type="http://schemas.openxmlformats.org/officeDocument/2006/relationships/hyperlink" Target="https://www.businesswire.com/news/home/20251013905770/en/Behavox-Sets-Industry-Benchmark-with-Unprecedented-Speed-of-Adoption-of-GPU-Powered-AI-Across-Financial-Services?feedref=JjAwJuNHiystnCoBq_hl-bV7DTIYheT0D-1vT4_bKFzt_EW40VMdK6eG-WLfRGUE1fJraLPL1g6AeUGJlCTYs7Oafol48Kkc8KJgZoTHgMu0w8LYSbRdYOj2VdwnuKwa" TargetMode="External"/><Relationship Id="rId278" Type="http://schemas.openxmlformats.org/officeDocument/2006/relationships/hyperlink" Target="https://www.retailnews.asia/first-brands-bankruptcy-exposes-500-million-ubs-exposure-unsecured-creditors-unearthed-amid-complex-financing-structure/" TargetMode="External"/><Relationship Id="rId279" Type="http://schemas.openxmlformats.org/officeDocument/2006/relationships/hyperlink" Target="https://databreaches.net/2025/10/14/19m-in-settlements-underscore-cybersecurity-risks-for-tpas-and-insurers/?pk_campaign=feed&amp;pk_kwd=19m-in-settlements-underscore-cybersecurity-risks-for-tpas-and-insurers" TargetMode="External"/><Relationship Id="rId280" Type="http://schemas.openxmlformats.org/officeDocument/2006/relationships/hyperlink" Target="https://www.corporatecomplianceinsights.com/russia-hybrid-warfare-triggers-disruption/" TargetMode="External"/><Relationship Id="rId281" Type="http://schemas.openxmlformats.org/officeDocument/2006/relationships/hyperlink" Target="https://lexpress.mu/node/550393" TargetMode="External"/><Relationship Id="rId282" Type="http://schemas.openxmlformats.org/officeDocument/2006/relationships/hyperlink" Target="https://canadianunderwriter.ca/partner-content/practice-tools/insights/cna/navigating-the-future-of-insurance-risk-management-trends-challenges-and-opportunities/" TargetMode="External"/><Relationship Id="rId283" Type="http://schemas.openxmlformats.org/officeDocument/2006/relationships/hyperlink" Target="https://www.reinsurancene.ws/reinsurance-markets-aligned-disciplined-heading-into-baden-baden-antares-ceo/" TargetMode="External"/><Relationship Id="rId284" Type="http://schemas.openxmlformats.org/officeDocument/2006/relationships/hyperlink" Target="https://www.jdsupra.com/legalnews/client-alert-sanctions-and-frozen-assets-7430046/" TargetMode="External"/><Relationship Id="rId285" Type="http://schemas.openxmlformats.org/officeDocument/2006/relationships/hyperlink" Target="https://dev.to/kapusto/how-ai-is-transforming-insurance-underwriting-beyond-risk-assessment-123d" TargetMode="External"/><Relationship Id="rId286" Type="http://schemas.openxmlformats.org/officeDocument/2006/relationships/hyperlink" Target="https://agentsalliance.com/what-is-agentic-ai-and-what-does-it-mean-for-insurance-agents/" TargetMode="External"/><Relationship Id="rId287" Type="http://schemas.openxmlformats.org/officeDocument/2006/relationships/hyperlink" Target="https://www.aspistrategist.org.au/qantas-and-collins-aerospace-breaches-show-need-for-extended-assurance/" TargetMode="External"/><Relationship Id="rId288" Type="http://schemas.openxmlformats.org/officeDocument/2006/relationships/hyperlink" Target="https://www.thisdaylive.com/2025/10/15/climatic-change-risk-insurers-provide-way-out/" TargetMode="External"/><Relationship Id="rId289" Type="http://schemas.openxmlformats.org/officeDocument/2006/relationships/hyperlink" Target="https://www.insurancejournal.com/news/international/2025/10/15/843601.htm" TargetMode="External"/><Relationship Id="rId290" Type="http://schemas.openxmlformats.org/officeDocument/2006/relationships/hyperlink" Target="https://www.reinsurancene.ws/allphins-transforming-exposure-management-with-real-time-data-insights/" TargetMode="External"/><Relationship Id="rId291" Type="http://schemas.openxmlformats.org/officeDocument/2006/relationships/hyperlink" Target="https://securitybrief.co.nz/story/boards-underestimate-cyber-incident-impacts-risking-usd-2-7m-losses" TargetMode="External"/><Relationship Id="rId292" Type="http://schemas.openxmlformats.org/officeDocument/2006/relationships/hyperlink" Target="https://www.reinsurancene.ws/global-cat-losses-ease-in-2025-yet-annual-volatility-persists-gallagher-re/" TargetMode="External"/><Relationship Id="rId293" Type="http://schemas.openxmlformats.org/officeDocument/2006/relationships/hyperlink" Target="https://www.prnewswire.com/news-releases/expertai-strengthens-its-offering-for-the-insurance-industry-with-advanced-ai-solutions-302581910.html" TargetMode="External"/><Relationship Id="rId294" Type="http://schemas.openxmlformats.org/officeDocument/2006/relationships/hyperlink" Target="https://www.forrester.com/blogs/dutch-state-seizes-the-levers-europes-next-tech-sovereignty-test/" TargetMode="External"/><Relationship Id="rId295" Type="http://schemas.openxmlformats.org/officeDocument/2006/relationships/hyperlink" Target="https://www.finextra.com/blogposting/29579/managing-ai-and-ml-pipelines-in-fintech-governance-drift-explainability-and-risk-controls?utm_medium=rssfinextra&amp;utm_source=finextrablogs" TargetMode="External"/><Relationship Id="rId296" Type="http://schemas.openxmlformats.org/officeDocument/2006/relationships/hyperlink" Target="https://www.the-independent.com/tech/capita-fine-cyber-attack-2023-personal-data-b2845752.html" TargetMode="External"/><Relationship Id="rId297" Type="http://schemas.openxmlformats.org/officeDocument/2006/relationships/hyperlink" Target="https://www.drugpatentwatch.com/blog/the-algorithmic-adjudicator-how-big-data-and-ai-are-revolutionizing-pharmaceutical-patent-litigation/" TargetMode="External"/><Relationship Id="rId298" Type="http://schemas.openxmlformats.org/officeDocument/2006/relationships/hyperlink" Target="https://mfame.guru/u-s-and-china-tariffs-alter-the-dynamics-of-global-maritime-trade-routes/" TargetMode="External"/><Relationship Id="rId299" Type="http://schemas.openxmlformats.org/officeDocument/2006/relationships/hyperlink" Target="https://www.prweb.com/releases/cloverleaf-analytics-2026-ai-suite-delivers-pc-industrys-most-advanced-unified-insurance-decision-intelligence-302580607.html" TargetMode="External"/><Relationship Id="rId300" Type="http://schemas.openxmlformats.org/officeDocument/2006/relationships/hyperlink" Target="https://www.businesswire.com/news/home/20251014687241/en/interos.ai-Launches-itracing-to-Deliver-Product-Level-Supply-Chain-Visibility-and-Safeguard-Operations-in-Real-Time?feedref=JjAwJuNHiystnCoBq_hl-bV7DTIYheT0D-1vT4_bKFzt_EW40VMdK6eG-WLfRGUE1fJraLPL1g6AeUGJlCTYs7Oafol48Kkc8KJgZoTHgMu0w8LYSbRdYOj2VdwnuKwa" TargetMode="External"/><Relationship Id="rId301" Type="http://schemas.openxmlformats.org/officeDocument/2006/relationships/hyperlink" Target="https://www.artemis.bm/news/ils-shapes-upper-layer-pricing-hurricanes-trapping-inflows-to-determine-year-end-antares-ceo/?utm_source=rss&amp;utm_medium=rss&amp;utm_campaign=ils-shapes-upper-layer-pricing-hurricanes-trapping-inflows-to-determine-year-end-antares-ceo" TargetMode="External"/><Relationship Id="rId302" Type="http://schemas.openxmlformats.org/officeDocument/2006/relationships/hyperlink" Target="https://www.fintechtris.com/blog/3-tips-for-using-tech-to-sift-out-fintech-risks" TargetMode="External"/><Relationship Id="rId303" Type="http://schemas.openxmlformats.org/officeDocument/2006/relationships/hyperlink" Target="https://www.newsghana.com.gh/heat-stress-threatens-forty-percent-of-indian-reit-assets/" TargetMode="External"/><Relationship Id="rId304" Type="http://schemas.openxmlformats.org/officeDocument/2006/relationships/hyperlink" Target="https://news.climate.columbia.edu/2025/10/14/building-climate-resilience-through-insurance-incentives/" TargetMode="External"/><Relationship Id="rId305" Type="http://schemas.openxmlformats.org/officeDocument/2006/relationships/hyperlink" Target="https://www.jdsupra.com/legalnews/the-evolving-pfas-landscape-state-bans-8694272/" TargetMode="External"/><Relationship Id="rId306" Type="http://schemas.openxmlformats.org/officeDocument/2006/relationships/hyperlink" Target="https://krdo.com/stacker-money/2025/10/14/ai-powered-risk-management-a-guide-for-finance-leaders/" TargetMode="External"/><Relationship Id="rId307" Type="http://schemas.openxmlformats.org/officeDocument/2006/relationships/hyperlink" Target="https://www.insurtechinsights.com/sutherland-unveils-insurance-ai-hub-to-enhance-operational-scalability/" TargetMode="External"/><Relationship Id="rId308" Type="http://schemas.openxmlformats.org/officeDocument/2006/relationships/hyperlink" Target="https://csimarket.com/news/willis-towers-watson-navigating-challenges-and-innovating-performance-amidst-market-discrepancies2025-10-14192019" TargetMode="External"/><Relationship Id="rId309" Type="http://schemas.openxmlformats.org/officeDocument/2006/relationships/hyperlink" Target="https://www.finextra.com/blogposting/29594/from-defense-to-resilience-building-cyber-strength-in-an-era-of-relentless-digital-threats?utm_medium=rssfinextra&amp;utm_source=finextrablogs" TargetMode="External"/><Relationship Id="rId310" Type="http://schemas.openxmlformats.org/officeDocument/2006/relationships/hyperlink" Target="https://www.dig-in.com/opinion/the-future-of-insurance-is-fast-clear-and-built-on-trust" TargetMode="External"/><Relationship Id="rId311" Type="http://schemas.openxmlformats.org/officeDocument/2006/relationships/hyperlink" Target="https://investment-international.com/News/asic-warns-of-risks-in-offshore-outsourcing-after-review-identifies-governance-gaps/" TargetMode="External"/><Relationship Id="rId312" Type="http://schemas.openxmlformats.org/officeDocument/2006/relationships/hyperlink" Target="https://www.domprep.com/articles/cyber-response-from-the-server-room-to-the-situation-room" TargetMode="External"/><Relationship Id="rId313" Type="http://schemas.openxmlformats.org/officeDocument/2006/relationships/hyperlink" Target="https://mitkatadvisory.com/corporate-security-risk-intelligence/" TargetMode="External"/><Relationship Id="rId314" Type="http://schemas.openxmlformats.org/officeDocument/2006/relationships/hyperlink" Target="https://www.reinsurancene.ws/intx-launches-new-solution-designed-to-revolutionise-ceded-reinsurance-management/" TargetMode="External"/><Relationship Id="rId315" Type="http://schemas.openxmlformats.org/officeDocument/2006/relationships/hyperlink" Target="https://www.reinsurancene.ws/wtw-introduces-radar-5-the-latest-generation-of-its-insurance-analytics-and-rating-software/" TargetMode="External"/><Relationship Id="rId316" Type="http://schemas.openxmlformats.org/officeDocument/2006/relationships/hyperlink" Target="https://www.jdsupra.com/legalnews/is-your-cyber-insurance-ready-for-ai-4551788/" TargetMode="External"/><Relationship Id="rId317" Type="http://schemas.openxmlformats.org/officeDocument/2006/relationships/hyperlink" Target="https://francefintech.org/rencontres-thematiques-risques-climatiques/" TargetMode="External"/><Relationship Id="rId318" Type="http://schemas.openxmlformats.org/officeDocument/2006/relationships/hyperlink" Target="https://esgthereport.com/what-is-esg-reporting/" TargetMode="External"/><Relationship Id="rId319" Type="http://schemas.openxmlformats.org/officeDocument/2006/relationships/hyperlink" Target="https://www.insurtechinsights.com/meet-the-founders-omar-and-francisco-of-resiquant/" TargetMode="External"/><Relationship Id="rId320" Type="http://schemas.openxmlformats.org/officeDocument/2006/relationships/hyperlink" Target="https://www.wisdomtree.com/investments/blog/2025/10/15/cybersecurity-from-national-security-to-the-corporate-balance-sheet" TargetMode="External"/><Relationship Id="rId321" Type="http://schemas.openxmlformats.org/officeDocument/2006/relationships/hyperlink" Target="https://www.prweb.com/releases/enhancing-ai-governance-kovrr-unveils-ai-visibility-through-risk-assessment-and-quantification-302582681.html" TargetMode="External"/><Relationship Id="rId322" Type="http://schemas.openxmlformats.org/officeDocument/2006/relationships/hyperlink" Target="https://www.jdsupra.com/legalnews/trends-and-developments-in-global-7553509/" TargetMode="External"/><Relationship Id="rId323" Type="http://schemas.openxmlformats.org/officeDocument/2006/relationships/hyperlink" Target="https://www.simbo.ai/blog/understanding-the-impact-of-insurance-errors-and-denials-on-healthcare-providers-and-their-financial-health-2341919/" TargetMode="External"/><Relationship Id="rId324" Type="http://schemas.openxmlformats.org/officeDocument/2006/relationships/hyperlink" Target="https://www.insuranceage.co.uk/insight/7957488/zurich-strengthens-fraud-defences-with-ai" TargetMode="External"/><Relationship Id="rId325" Type="http://schemas.openxmlformats.org/officeDocument/2006/relationships/hyperlink" Targe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 TargetMode="External"/><Relationship Id="rId326" Type="http://schemas.openxmlformats.org/officeDocument/2006/relationships/hyperlink" Target="https://securityboulevard.com/2025/10/boost-ai-risk-management-with-ai-risk-quantification-kovrr/" TargetMode="External"/><Relationship Id="rId327" Type="http://schemas.openxmlformats.org/officeDocument/2006/relationships/hyperlink" Target="https://www.investing.com/news/stock-market-news/mapping-the-scale-of-beleaguered-first-brands-debts-and-its-creditors-4291658" TargetMode="External"/><Relationship Id="rId328" Type="http://schemas.openxmlformats.org/officeDocument/2006/relationships/hyperlink" Target="https://blog.viavisolutions.com/2025/10/16/more-destructive-and-costly-ransomware-attacks-are-on-the-rise/" TargetMode="External"/><Relationship Id="rId329" Type="http://schemas.openxmlformats.org/officeDocument/2006/relationships/hyperlink" Target="https://lailluminator.com/2025/10/16/insurance-invest/" TargetMode="External"/><Relationship Id="rId330" Type="http://schemas.openxmlformats.org/officeDocument/2006/relationships/hyperlink" Target="https://www.prnewsblog.com/blog/24368/globalization-and-third-party-risk-managing-vendors-across-borders/" TargetMode="External"/><Relationship Id="rId331" Type="http://schemas.openxmlformats.org/officeDocument/2006/relationships/hyperlink" Target="https://securityboulevard.com/2025/10/the-third-party-ripple-stopping-supply-chain-and-vendor-breaches/" TargetMode="External"/><Relationship Id="rId332" Type="http://schemas.openxmlformats.org/officeDocument/2006/relationships/hyperlink" Target="https://www.artemis.bm/news/global-insured-natural-catastrophe-losses-reach-114bn-after-lightest-q3-in-decades-aon/?utm_source=rss&amp;utm_medium=rss&amp;utm_campaign=global-insured-natural-catastrophe-losses-reach-114bn-after-lightest-q3-in-decades-aon" TargetMode="External"/><Relationship Id="rId333" Type="http://schemas.openxmlformats.org/officeDocument/2006/relationships/hyperlink" Target="https://www.dig-in.com/news/amwins-acquires-arc-mutual-group-ceo-insurance" TargetMode="External"/><Relationship Id="rId334" Type="http://schemas.openxmlformats.org/officeDocument/2006/relationships/hyperlink" Target="https://www.capitalflowsresearch.com/p/macro-regime-tracker-bitcoin-macro" TargetMode="External"/><Relationship Id="rId335" Type="http://schemas.openxmlformats.org/officeDocument/2006/relationships/hyperlink" Target="https://info.fnts.com/blog/smb-data-breach-risk-reduction" TargetMode="External"/><Relationship Id="rId336" Type="http://schemas.openxmlformats.org/officeDocument/2006/relationships/hyperlink" Target="https://investorempires.com/capita-fined-14m-after-cyber-attack-exposed-6-6m-peoples-data/?utm_source=rss&amp;utm_medium=rss&amp;utm_campaign=capita-fined-14m-after-cyber-attack-exposed-6-6m-peoples-data" TargetMode="External"/><Relationship Id="rId337" Type="http://schemas.openxmlformats.org/officeDocument/2006/relationships/hyperlink" Target="https://www.jhconline.com/stockpiles-substitutes-and-strategy.html" TargetMode="External"/><Relationship Id="rId338" Type="http://schemas.openxmlformats.org/officeDocument/2006/relationships/hyperlink" Target="https://www.ran.org/the-understory/insurance-needs-to-be-real-about-the-science-of-climate-crisis/" TargetMode="External"/><Relationship Id="rId339" Type="http://schemas.openxmlformats.org/officeDocument/2006/relationships/hyperlink" Target="https://www.radicalcompliance.com/2025/10/16/ny-dfs-nails-insurance-firms-on-cyber-fails/" TargetMode="External"/><Relationship Id="rId340" Type="http://schemas.openxmlformats.org/officeDocument/2006/relationships/hyperlink" Target="https://appinventiv.com/blog/financial-software-compliance/" TargetMode="External"/><Relationship Id="rId341" Type="http://schemas.openxmlformats.org/officeDocument/2006/relationships/hyperlink" Target="https://riskandinsurance.com/tom-troy-appointed-chief-executive-officer-at-the-mutual-group/" TargetMode="External"/><Relationship Id="rId342" Type="http://schemas.openxmlformats.org/officeDocument/2006/relationships/hyperlink" Target="https://daily.gzr.observer/gzr-observer-india-geo-perspective-week-of-oct-16-2025-27a2d65159e7?gi=3268103c8740&amp;source=rss------foreign_policy-5" TargetMode="External"/><Relationship Id="rId343" Type="http://schemas.openxmlformats.org/officeDocument/2006/relationships/hyperlink" Target="https://securityboulevard.com/2025/10/how-ransomwares-data-theft-evolution-is-rewriting-cyber-insurance-risk-models/" TargetMode="External"/><Relationship Id="rId344" Type="http://schemas.openxmlformats.org/officeDocument/2006/relationships/hyperlink" Target="https://www.dig-in.com/opinion/ais-growing-impact-on-the-insurance-industry" TargetMode="External"/><Relationship Id="rId345" Type="http://schemas.openxmlformats.org/officeDocument/2006/relationships/hyperlink" Target="https://www.reinsurancene.ws/balanced-reinsurance-environment-to-persist-into-2026-active-re/" TargetMode="External"/><Relationship Id="rId346" Type="http://schemas.openxmlformats.org/officeDocument/2006/relationships/hyperlink" Target="https://www.insurtechny.com/insurtech-weekly-news-roundup-oct-12-2025/" TargetMode="External"/><Relationship Id="rId347" Type="http://schemas.openxmlformats.org/officeDocument/2006/relationships/hyperlink" Target="https://www.intelligentinsurer.com/flood-era-redefines-germanys-nat-cat-market-deutsche-ruck" TargetMode="External"/><Relationship Id="rId348" Type="http://schemas.openxmlformats.org/officeDocument/2006/relationships/hyperlink" Target="https://paymentweek.com/first-brands-collapse-highlights-risks-in-rogue-receivables/" TargetMode="External"/><Relationship Id="rId349" Type="http://schemas.openxmlformats.org/officeDocument/2006/relationships/hyperlink" Target="https://brilliancesecuritymagazine.com/cybersecurity/are-your-security-vendors-a-ticking-time-bomb-a-guide-to-tprm/" TargetMode="External"/><Relationship Id="rId350" Type="http://schemas.openxmlformats.org/officeDocument/2006/relationships/hyperlink" Target="https://www.cxtoday.com/crm/how-automotive-cyberattacks-are-disrupting-b2b-customer-experience/" TargetMode="External"/><Relationship Id="rId351" Type="http://schemas.openxmlformats.org/officeDocument/2006/relationships/hyperlink" Target="https://macpas.com/cybersecurity-is-everyones-business/" TargetMode="External"/><Relationship Id="rId352" Type="http://schemas.openxmlformats.org/officeDocument/2006/relationships/hyperlink" Target="https://www.reinsurancene.ws/stability-consistency-key-for-swiss-re-ahead-of-baden-baden-jan-renewals-nikhil-da-victoria-lobo/" TargetMode="External"/><Relationship Id="rId353" Type="http://schemas.openxmlformats.org/officeDocument/2006/relationships/hyperlink" Target="https://www.reinsurancene.ws/re-insurance-industry-must-capitalise-on-huge-data-centre-opportunity-turk-lloyds/" TargetMode="External"/><Relationship Id="rId354" Type="http://schemas.openxmlformats.org/officeDocument/2006/relationships/hyperlink" Target="https://www.webwire.com/ViewPressRel.asp?aId=345427" TargetMode="External"/><Relationship Id="rId355" Type="http://schemas.openxmlformats.org/officeDocument/2006/relationships/hyperlink" Target="https://reliance.ca/2025/10/17/how-tariffs-impact-your-business-insurance-can-help/" TargetMode="External"/><Relationship Id="rId356" Type="http://schemas.openxmlformats.org/officeDocument/2006/relationships/hyperlink" Target="https://canadianunderwriter.ca/news/claims/insurers-more-reluctant-to-settle-claims-quickly/" TargetMode="External"/><Relationship Id="rId357" Type="http://schemas.openxmlformats.org/officeDocument/2006/relationships/hyperlink" Target="https://www.reinsurancene.ws/closing-cyber-protection-gap-a-critical-societal-responsibility-munich-re/" TargetMode="External"/><Relationship Id="rId358" Type="http://schemas.openxmlformats.org/officeDocument/2006/relationships/hyperlink" Target="https://www.americanbanker.com/news/cockroaches-or-isolated-events-banks-face-credit-nerves" TargetMode="External"/><Relationship Id="rId359" Type="http://schemas.openxmlformats.org/officeDocument/2006/relationships/hyperlink" Target="https://www.forrester.com/blogs/how-f5-and-sonicwall-revealed-the-fragility-of-the-software-supply-chain/" TargetMode="External"/><Relationship Id="rId360" Type="http://schemas.openxmlformats.org/officeDocument/2006/relationships/hyperlink" Target="https://iireporter.com/zurich-elevates-property-underwriting-with-nearmap-ai-integration/" TargetMode="External"/><Relationship Id="rId361" Type="http://schemas.openxmlformats.org/officeDocument/2006/relationships/hyperlink" Target="https://www.lachmanconsultants.com/2025/10/new-risks-identified-as-ich-q9r1-matures/" TargetMode="External"/><Relationship Id="rId362" Type="http://schemas.openxmlformats.org/officeDocument/2006/relationships/hyperlink" Target="https://www.lanereport.com/184272/2025/10/insurance-redefining-the-future-of-insurance/" TargetMode="External"/><Relationship Id="rId363" Type="http://schemas.openxmlformats.org/officeDocument/2006/relationships/hyperlink" Target="https://www.equiti.com/jo-en/news/trading-ideas/esg-standards-overview-and-their-market-impact/" TargetMode="External"/><Relationship Id="rId364" Type="http://schemas.openxmlformats.org/officeDocument/2006/relationships/hyperlink" Target="https://www.nationalmortgagenews.com/news/secondary-capital-markets-mortgage-tech-activity-heats-up" TargetMode="External"/><Relationship Id="rId365" Type="http://schemas.openxmlformats.org/officeDocument/2006/relationships/hyperlink" Target="https://www.jdsupra.com/legalnews/fall-2025-esg-investing-quarterly-update-5623998/" TargetMode="External"/><Relationship Id="rId366" Type="http://schemas.openxmlformats.org/officeDocument/2006/relationships/hyperlink" Target="https://www.databricks.com/blog/future-risk-management-5-key-insights-2025-gartner-risk-report" TargetMode="External"/><Relationship Id="rId367" Type="http://schemas.openxmlformats.org/officeDocument/2006/relationships/hyperlink" Target="https://www.sdcexec.com/safety-security/regulations/article/22950678/bloomberg-intelligence-geopolitical-risk-in-supply-chain-management-is-entering-a-new-era-of-human-and-ai-intelligence" TargetMode="External"/><Relationship Id="rId368" Type="http://schemas.openxmlformats.org/officeDocument/2006/relationships/hyperlink" Target="https://www.investing.com/news/stock-market-news/jpm-flags-poor-disclosure-on-ndfi-exposures-as-key-risk-for-global-banks-4296116" TargetMode="External"/><Relationship Id="rId369" Type="http://schemas.openxmlformats.org/officeDocument/2006/relationships/hyperlink" Target="https://joinditto.in/articles/health-insurance/underwriter-in-insurance/" TargetMode="External"/><Relationship Id="rId370" Type="http://schemas.openxmlformats.org/officeDocument/2006/relationships/hyperlink" Target="https://www.smeweb.com/amazon-web-services-outage-could-cost-billions-in-lost-sales-disruption-and-supply-chain-issues/" TargetMode="External"/><Relationship Id="rId371" Type="http://schemas.openxmlformats.org/officeDocument/2006/relationships/hyperlink" Target="https://www.dig-in.com/opinion/10-essential-tips-for-ai-risk" TargetMode="External"/><Relationship Id="rId372" Type="http://schemas.openxmlformats.org/officeDocument/2006/relationships/hyperlink" Target="https://www.dig-in.com/news/portfolio-underwriters-apply-ai-to-manage-risks" TargetMode="External"/><Relationship Id="rId373" Type="http://schemas.openxmlformats.org/officeDocument/2006/relationships/hyperlink" Target="https://www.artemis.bm/news/as-world-fragments-more-reinsurance-risk-transfer-capacity-required-gcs-rousseau/?utm_source=rss&amp;utm_medium=rss&amp;utm_campaign=as-world-fragments-more-reinsurance-risk-transfer-capacity-required-gcs-rousseau" TargetMode="External"/><Relationship Id="rId374" Type="http://schemas.openxmlformats.org/officeDocument/2006/relationships/hyperlink" Target="https://www.techtarget.com/searchcio/feature/Salesforce-breach-What-IT-leaders-must-know" TargetMode="External"/><Relationship Id="rId375" Type="http://schemas.openxmlformats.org/officeDocument/2006/relationships/hyperlink" Target="https://www.reinsurancene.ws/sollers-consulting-report-reveals-major-gaps-in-ai-preparedness-across-the-insurance-industry/" TargetMode="External"/><Relationship Id="rId376" Type="http://schemas.openxmlformats.org/officeDocument/2006/relationships/hyperlink" Target="https://www.forrester.com/blogs/the-aws-us-east-outage-a-wake-up-call-for-cloud-resilience/" TargetMode="External"/><Relationship Id="rId377" Type="http://schemas.openxmlformats.org/officeDocument/2006/relationships/hyperlink" Target="https://www.ciodive.com/news/aws-outage-CIO-business-continuity/803275/" TargetMode="External"/><Relationship Id="rId378" Type="http://schemas.openxmlformats.org/officeDocument/2006/relationships/hyperlink" Target="https://www.theinsurer.com/ti/viewpoint/guy-carpenters-dhru-and-hewitt-geopolitics-volatility-and-consequences-for-the-2025-10-21/" TargetMode="External"/><Relationship Id="rId379" Type="http://schemas.openxmlformats.org/officeDocument/2006/relationships/hyperlink" Target="https://www.reinsurancene.ws/insurance-a-growth-enabler-for-resilient-businesses-in-an-increasingly-fragmented-world-beazley/" TargetMode="External"/><Relationship Id="rId380" Type="http://schemas.openxmlformats.org/officeDocument/2006/relationships/hyperlink" Target="https://insurance-canada.ca/2025/10/20/applied-systems-insurance-ai-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